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3DD7"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4D6F7D6" w14:textId="77777777" w:rsidTr="00CC3A91">
        <w:tc>
          <w:tcPr>
            <w:tcW w:w="3369" w:type="dxa"/>
          </w:tcPr>
          <w:p w14:paraId="3A3F50F9" w14:textId="77777777" w:rsidR="003D2DDB" w:rsidRDefault="00CC3A91" w:rsidP="000D430D">
            <w:r>
              <w:object w:dxaOrig="9950" w:dyaOrig="3900" w14:anchorId="6B90F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8.45pt" o:ole="">
                  <v:imagedata r:id="rId6" o:title=""/>
                </v:shape>
                <o:OLEObject Type="Embed" ProgID="PBrush" ShapeID="_x0000_i1025" DrawAspect="Content" ObjectID="_1664559704" r:id="rId7"/>
              </w:object>
            </w:r>
          </w:p>
        </w:tc>
        <w:tc>
          <w:tcPr>
            <w:tcW w:w="6202" w:type="dxa"/>
            <w:vAlign w:val="center"/>
          </w:tcPr>
          <w:p w14:paraId="2A1241A4" w14:textId="77777777" w:rsidR="003D2DDB" w:rsidRDefault="003D2DDB" w:rsidP="003D2DDB">
            <w:pPr>
              <w:jc w:val="center"/>
              <w:rPr>
                <w:sz w:val="32"/>
                <w:szCs w:val="32"/>
              </w:rPr>
            </w:pPr>
            <w:r w:rsidRPr="003D2DDB">
              <w:rPr>
                <w:sz w:val="32"/>
                <w:szCs w:val="32"/>
              </w:rPr>
              <w:t>Moving Picture, Audio and Data Coding by Artificial Intelligence</w:t>
            </w:r>
          </w:p>
          <w:p w14:paraId="196CFA9C" w14:textId="77777777" w:rsidR="003D2DDB" w:rsidRPr="003D2DDB" w:rsidRDefault="003D2DDB" w:rsidP="003D2DDB">
            <w:pPr>
              <w:jc w:val="center"/>
              <w:rPr>
                <w:sz w:val="32"/>
                <w:szCs w:val="32"/>
              </w:rPr>
            </w:pPr>
            <w:r>
              <w:rPr>
                <w:sz w:val="32"/>
                <w:szCs w:val="32"/>
              </w:rPr>
              <w:t>www.mpai.community</w:t>
            </w:r>
          </w:p>
        </w:tc>
      </w:tr>
    </w:tbl>
    <w:p w14:paraId="45EE72F5"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804397" w14:paraId="25F46CBF" w14:textId="77777777" w:rsidTr="00125D71">
        <w:tc>
          <w:tcPr>
            <w:tcW w:w="9355" w:type="dxa"/>
            <w:gridSpan w:val="2"/>
            <w:tcBorders>
              <w:top w:val="nil"/>
              <w:left w:val="nil"/>
              <w:bottom w:val="nil"/>
              <w:right w:val="nil"/>
            </w:tcBorders>
          </w:tcPr>
          <w:p w14:paraId="17AB6954" w14:textId="07452DA3" w:rsidR="00804397" w:rsidRPr="00804397" w:rsidRDefault="00804397" w:rsidP="00804397">
            <w:pPr>
              <w:jc w:val="center"/>
              <w:rPr>
                <w:b/>
                <w:bCs/>
              </w:rPr>
            </w:pPr>
            <w:r w:rsidRPr="00804397">
              <w:rPr>
                <w:b/>
                <w:bCs/>
                <w:sz w:val="32"/>
                <w:szCs w:val="32"/>
              </w:rPr>
              <w:t>Public Document</w:t>
            </w:r>
          </w:p>
        </w:tc>
      </w:tr>
      <w:tr w:rsidR="00B81E8E" w14:paraId="0E6608CF" w14:textId="77777777" w:rsidTr="00804397">
        <w:tc>
          <w:tcPr>
            <w:tcW w:w="957" w:type="dxa"/>
            <w:tcBorders>
              <w:top w:val="nil"/>
              <w:left w:val="nil"/>
              <w:bottom w:val="nil"/>
              <w:right w:val="nil"/>
            </w:tcBorders>
          </w:tcPr>
          <w:p w14:paraId="67BCECE7" w14:textId="73DD1852" w:rsidR="00B81E8E" w:rsidRDefault="00804397" w:rsidP="00804397">
            <w:pPr>
              <w:jc w:val="right"/>
            </w:pPr>
            <w:r>
              <w:t>N</w:t>
            </w:r>
            <w:r w:rsidR="00DD56D7">
              <w:t>34</w:t>
            </w:r>
          </w:p>
        </w:tc>
        <w:tc>
          <w:tcPr>
            <w:tcW w:w="8398" w:type="dxa"/>
            <w:tcBorders>
              <w:top w:val="nil"/>
              <w:left w:val="nil"/>
              <w:bottom w:val="nil"/>
              <w:right w:val="nil"/>
            </w:tcBorders>
          </w:tcPr>
          <w:p w14:paraId="55D95A32" w14:textId="3A0CB9E3" w:rsidR="00B81E8E" w:rsidRDefault="000D430D" w:rsidP="00B81E8E">
            <w:pPr>
              <w:jc w:val="right"/>
            </w:pPr>
            <w:r>
              <w:t>2020</w:t>
            </w:r>
            <w:r w:rsidR="00B81E8E">
              <w:t>/</w:t>
            </w:r>
            <w:r w:rsidR="00804397">
              <w:t>10</w:t>
            </w:r>
            <w:r w:rsidR="00B81E8E">
              <w:t>/</w:t>
            </w:r>
            <w:r w:rsidR="00804397">
              <w:t>21</w:t>
            </w:r>
          </w:p>
        </w:tc>
      </w:tr>
      <w:tr w:rsidR="003D2DDB" w14:paraId="6C0A3273" w14:textId="77777777" w:rsidTr="00804397">
        <w:tc>
          <w:tcPr>
            <w:tcW w:w="957" w:type="dxa"/>
            <w:tcBorders>
              <w:top w:val="nil"/>
              <w:left w:val="nil"/>
              <w:bottom w:val="nil"/>
              <w:right w:val="nil"/>
            </w:tcBorders>
          </w:tcPr>
          <w:p w14:paraId="7B6C9C1A" w14:textId="77777777" w:rsidR="003D2DDB" w:rsidRDefault="003D2DDB" w:rsidP="007F2E7F">
            <w:r>
              <w:t>Source</w:t>
            </w:r>
          </w:p>
        </w:tc>
        <w:tc>
          <w:tcPr>
            <w:tcW w:w="8398" w:type="dxa"/>
            <w:tcBorders>
              <w:top w:val="nil"/>
              <w:left w:val="nil"/>
              <w:bottom w:val="nil"/>
              <w:right w:val="nil"/>
            </w:tcBorders>
          </w:tcPr>
          <w:p w14:paraId="10AD8669" w14:textId="7C83BBB8" w:rsidR="003D2DDB" w:rsidRDefault="00954337" w:rsidP="007F2E7F">
            <w:r>
              <w:t>MPAI-1</w:t>
            </w:r>
          </w:p>
        </w:tc>
      </w:tr>
      <w:tr w:rsidR="003D2DDB" w14:paraId="4C702013" w14:textId="77777777" w:rsidTr="00804397">
        <w:tc>
          <w:tcPr>
            <w:tcW w:w="957" w:type="dxa"/>
            <w:tcBorders>
              <w:top w:val="nil"/>
              <w:left w:val="nil"/>
              <w:bottom w:val="nil"/>
              <w:right w:val="nil"/>
            </w:tcBorders>
          </w:tcPr>
          <w:p w14:paraId="5E3E4A7B" w14:textId="77777777" w:rsidR="003D2DDB" w:rsidRDefault="00B81E8E" w:rsidP="007F2E7F">
            <w:r>
              <w:t>Title</w:t>
            </w:r>
          </w:p>
        </w:tc>
        <w:tc>
          <w:tcPr>
            <w:tcW w:w="8398" w:type="dxa"/>
            <w:tcBorders>
              <w:top w:val="nil"/>
              <w:left w:val="nil"/>
              <w:bottom w:val="nil"/>
              <w:right w:val="nil"/>
            </w:tcBorders>
          </w:tcPr>
          <w:p w14:paraId="16BC2F52" w14:textId="76C0C656" w:rsidR="003D2DDB" w:rsidRDefault="00804397" w:rsidP="007F2E7F">
            <w:r w:rsidRPr="00804397">
              <w:t>MPAI Application Note #1 Rev. 1</w:t>
            </w:r>
            <w:r>
              <w:t xml:space="preserve"> - </w:t>
            </w:r>
            <w:r w:rsidRPr="00804397">
              <w:t xml:space="preserve">MPAI-CAE </w:t>
            </w:r>
            <w:r>
              <w:t xml:space="preserve">- </w:t>
            </w:r>
            <w:r w:rsidRPr="00804397">
              <w:t>Context-based Audio Enhancement</w:t>
            </w:r>
          </w:p>
        </w:tc>
      </w:tr>
      <w:tr w:rsidR="003D2DDB" w14:paraId="3104C7B7" w14:textId="77777777" w:rsidTr="00804397">
        <w:tc>
          <w:tcPr>
            <w:tcW w:w="957" w:type="dxa"/>
            <w:tcBorders>
              <w:top w:val="nil"/>
              <w:left w:val="nil"/>
              <w:bottom w:val="nil"/>
              <w:right w:val="nil"/>
            </w:tcBorders>
          </w:tcPr>
          <w:p w14:paraId="048B5717" w14:textId="77777777" w:rsidR="003D2DDB" w:rsidRDefault="00B81E8E" w:rsidP="007F2E7F">
            <w:r>
              <w:t>Target</w:t>
            </w:r>
          </w:p>
        </w:tc>
        <w:tc>
          <w:tcPr>
            <w:tcW w:w="8398" w:type="dxa"/>
            <w:tcBorders>
              <w:top w:val="nil"/>
              <w:left w:val="nil"/>
              <w:bottom w:val="nil"/>
              <w:right w:val="nil"/>
            </w:tcBorders>
          </w:tcPr>
          <w:p w14:paraId="7098CD31" w14:textId="08C739B5" w:rsidR="003D2DDB" w:rsidRDefault="00804397" w:rsidP="007F2E7F">
            <w:r>
              <w:t>MPAI Members</w:t>
            </w:r>
          </w:p>
        </w:tc>
      </w:tr>
    </w:tbl>
    <w:p w14:paraId="402020A7" w14:textId="2B9184A1" w:rsidR="00804397" w:rsidRDefault="00804397" w:rsidP="007F2E7F"/>
    <w:p w14:paraId="13112CEF" w14:textId="19800902" w:rsidR="00804397" w:rsidRDefault="00804397" w:rsidP="00804397">
      <w:pPr>
        <w:pStyle w:val="Heading3"/>
        <w:numPr>
          <w:ilvl w:val="0"/>
          <w:numId w:val="0"/>
        </w:numPr>
        <w:ind w:left="720" w:hanging="720"/>
        <w:jc w:val="center"/>
        <w:rPr>
          <w:lang w:val="en-GB"/>
        </w:rPr>
      </w:pPr>
      <w:bookmarkStart w:id="0" w:name="_Toc50475545"/>
      <w:bookmarkStart w:id="1" w:name="_Hlk50312459"/>
      <w:r>
        <w:rPr>
          <w:lang w:val="en-GB"/>
        </w:rPr>
        <w:t>MPAI Application Note #1 Rev. 1</w:t>
      </w:r>
    </w:p>
    <w:p w14:paraId="14F5894B" w14:textId="77777777" w:rsidR="00804397" w:rsidRDefault="00804397" w:rsidP="00804397">
      <w:pPr>
        <w:pStyle w:val="Heading3"/>
        <w:numPr>
          <w:ilvl w:val="0"/>
          <w:numId w:val="0"/>
        </w:numPr>
        <w:ind w:left="720" w:hanging="720"/>
        <w:jc w:val="center"/>
      </w:pPr>
      <w:r w:rsidRPr="003F51F8">
        <w:t>Context-based Audio Enhancement (MPAI-CAE)</w:t>
      </w:r>
      <w:bookmarkEnd w:id="0"/>
    </w:p>
    <w:bookmarkEnd w:id="1"/>
    <w:p w14:paraId="2AA0CC21" w14:textId="77777777" w:rsidR="00804397" w:rsidRDefault="00804397" w:rsidP="00804397">
      <w:pPr>
        <w:jc w:val="both"/>
        <w:rPr>
          <w:lang w:val="x-none"/>
        </w:rPr>
      </w:pPr>
    </w:p>
    <w:p w14:paraId="75C3C535" w14:textId="77777777" w:rsidR="00804397" w:rsidRPr="00EE0A66" w:rsidRDefault="00804397" w:rsidP="00804397">
      <w:pPr>
        <w:rPr>
          <w:lang w:val="it-IT"/>
        </w:rPr>
      </w:pPr>
      <w:r w:rsidRPr="00EE0A66">
        <w:rPr>
          <w:b/>
          <w:bCs/>
          <w:lang w:val="it-IT"/>
        </w:rPr>
        <w:t>Proponent</w:t>
      </w:r>
      <w:r>
        <w:rPr>
          <w:b/>
          <w:bCs/>
          <w:lang w:val="it-IT"/>
        </w:rPr>
        <w:t>s</w:t>
      </w:r>
      <w:r w:rsidRPr="00EE0A66">
        <w:rPr>
          <w:lang w:val="it-IT"/>
        </w:rPr>
        <w:t>: Michelangelo Guarise, Andrea Basso (VOLUMIO)</w:t>
      </w:r>
    </w:p>
    <w:p w14:paraId="72717D6F" w14:textId="77777777" w:rsidR="00804397" w:rsidRDefault="00804397" w:rsidP="00804397">
      <w:pPr>
        <w:rPr>
          <w:b/>
          <w:bCs/>
          <w:lang w:val="it-IT"/>
        </w:rPr>
      </w:pPr>
    </w:p>
    <w:p w14:paraId="06E5FCD8" w14:textId="77777777" w:rsidR="00804397" w:rsidRPr="005C0C39" w:rsidRDefault="00804397" w:rsidP="00804397">
      <w:pPr>
        <w:jc w:val="both"/>
        <w:rPr>
          <w:lang w:val="en-US"/>
        </w:rPr>
      </w:pPr>
      <w:r w:rsidRPr="001D0639">
        <w:rPr>
          <w:b/>
          <w:bCs/>
          <w:lang w:val="en-US"/>
        </w:rPr>
        <w:t>Description</w:t>
      </w:r>
      <w:r w:rsidRPr="001D0639">
        <w:rPr>
          <w:lang w:val="en-US"/>
        </w:rPr>
        <w:t>: </w:t>
      </w:r>
      <w:r>
        <w:rPr>
          <w:lang w:val="en-US"/>
        </w:rPr>
        <w:t xml:space="preserve">The </w:t>
      </w:r>
      <w:r w:rsidRPr="005C0C39">
        <w:rPr>
          <w:lang w:val="en-US"/>
        </w:rPr>
        <w:t xml:space="preserve">overall user experience quality </w:t>
      </w:r>
      <w:r>
        <w:rPr>
          <w:lang w:val="en-US"/>
        </w:rPr>
        <w:t xml:space="preserve">is highly dependent </w:t>
      </w:r>
      <w:r w:rsidRPr="005C0C39">
        <w:rPr>
          <w:lang w:val="en-US"/>
        </w:rPr>
        <w:t>on the context in which audio is used</w:t>
      </w:r>
      <w:r>
        <w:rPr>
          <w:lang w:val="en-US"/>
        </w:rPr>
        <w:t>, e.g.</w:t>
      </w:r>
    </w:p>
    <w:p w14:paraId="4021A523" w14:textId="77777777" w:rsidR="00804397" w:rsidRPr="00622D97" w:rsidRDefault="00804397" w:rsidP="00804397">
      <w:pPr>
        <w:numPr>
          <w:ilvl w:val="0"/>
          <w:numId w:val="33"/>
        </w:numPr>
        <w:jc w:val="both"/>
        <w:rPr>
          <w:lang w:val="en-US"/>
        </w:rPr>
      </w:pPr>
      <w:r w:rsidRPr="00622D97">
        <w:rPr>
          <w:lang w:val="en-US"/>
        </w:rPr>
        <w:t xml:space="preserve">Entertainment audio </w:t>
      </w:r>
      <w:r>
        <w:rPr>
          <w:lang w:val="en-US"/>
        </w:rPr>
        <w:t xml:space="preserve">can be consumed </w:t>
      </w:r>
      <w:r w:rsidRPr="00622D97">
        <w:rPr>
          <w:lang w:val="en-US"/>
        </w:rPr>
        <w:t>in the home, in the car</w:t>
      </w:r>
      <w:r>
        <w:rPr>
          <w:lang w:val="en-US"/>
        </w:rPr>
        <w:t xml:space="preserve">, on public transport, </w:t>
      </w:r>
      <w:r w:rsidRPr="00622D97">
        <w:rPr>
          <w:lang w:val="en-US"/>
        </w:rPr>
        <w:t>on-the-go (e.g. while doing</w:t>
      </w:r>
      <w:r>
        <w:rPr>
          <w:lang w:val="en-US"/>
        </w:rPr>
        <w:t xml:space="preserve"> </w:t>
      </w:r>
      <w:r w:rsidRPr="00622D97">
        <w:rPr>
          <w:lang w:val="en-US"/>
        </w:rPr>
        <w:t>sports, running, biking)</w:t>
      </w:r>
      <w:r>
        <w:rPr>
          <w:lang w:val="en-US"/>
        </w:rPr>
        <w:t xml:space="preserve"> </w:t>
      </w:r>
      <w:r w:rsidRPr="00622D97">
        <w:rPr>
          <w:lang w:val="en-US"/>
        </w:rPr>
        <w:t>etc.</w:t>
      </w:r>
    </w:p>
    <w:p w14:paraId="65C9122B" w14:textId="77777777" w:rsidR="00804397" w:rsidRPr="005C0C39" w:rsidRDefault="00804397" w:rsidP="00804397">
      <w:pPr>
        <w:numPr>
          <w:ilvl w:val="0"/>
          <w:numId w:val="33"/>
        </w:numPr>
        <w:jc w:val="both"/>
        <w:rPr>
          <w:lang w:val="en-US"/>
        </w:rPr>
      </w:pPr>
      <w:r w:rsidRPr="005C0C39">
        <w:rPr>
          <w:lang w:val="en-US"/>
        </w:rPr>
        <w:t>Voice communications</w:t>
      </w:r>
      <w:r>
        <w:rPr>
          <w:lang w:val="en-US"/>
        </w:rPr>
        <w:t>:</w:t>
      </w:r>
      <w:r w:rsidRPr="005C0C39">
        <w:rPr>
          <w:lang w:val="en-US"/>
        </w:rPr>
        <w:t xml:space="preserve"> </w:t>
      </w:r>
      <w:r>
        <w:rPr>
          <w:lang w:val="en-US"/>
        </w:rPr>
        <w:t xml:space="preserve">can take place </w:t>
      </w:r>
      <w:r w:rsidRPr="005C0C39">
        <w:rPr>
          <w:lang w:val="en-US"/>
        </w:rPr>
        <w:t>office, car</w:t>
      </w:r>
      <w:r>
        <w:rPr>
          <w:lang w:val="en-US"/>
        </w:rPr>
        <w:t>,</w:t>
      </w:r>
      <w:r w:rsidRPr="005C0C39">
        <w:rPr>
          <w:lang w:val="en-US"/>
        </w:rPr>
        <w:t xml:space="preserve"> home, on-the-go</w:t>
      </w:r>
      <w:r>
        <w:rPr>
          <w:lang w:val="en-US"/>
        </w:rPr>
        <w:t xml:space="preserve"> etc.</w:t>
      </w:r>
    </w:p>
    <w:p w14:paraId="6DCAEF62" w14:textId="77777777" w:rsidR="00804397" w:rsidRPr="005C0C39" w:rsidRDefault="00804397" w:rsidP="00804397">
      <w:pPr>
        <w:numPr>
          <w:ilvl w:val="0"/>
          <w:numId w:val="33"/>
        </w:numPr>
        <w:jc w:val="both"/>
        <w:rPr>
          <w:lang w:val="en-US"/>
        </w:rPr>
      </w:pPr>
      <w:r w:rsidRPr="005C0C39">
        <w:rPr>
          <w:lang w:val="en-US"/>
        </w:rPr>
        <w:t>Audio and video conferencing</w:t>
      </w:r>
      <w:r>
        <w:rPr>
          <w:lang w:val="en-US"/>
        </w:rPr>
        <w:t xml:space="preserve"> can be done in the </w:t>
      </w:r>
      <w:r w:rsidRPr="005C0C39">
        <w:rPr>
          <w:lang w:val="en-US"/>
        </w:rPr>
        <w:t xml:space="preserve">office, </w:t>
      </w:r>
      <w:r>
        <w:rPr>
          <w:lang w:val="en-US"/>
        </w:rPr>
        <w:t xml:space="preserve">in the car, at </w:t>
      </w:r>
      <w:r w:rsidRPr="005C0C39">
        <w:rPr>
          <w:lang w:val="en-US"/>
        </w:rPr>
        <w:t>home, on-the-go</w:t>
      </w:r>
      <w:r>
        <w:rPr>
          <w:lang w:val="en-US"/>
        </w:rPr>
        <w:t xml:space="preserve"> etc.</w:t>
      </w:r>
    </w:p>
    <w:p w14:paraId="1D4E74CB" w14:textId="77777777" w:rsidR="00804397" w:rsidRPr="00BE5B27" w:rsidRDefault="00804397" w:rsidP="00804397">
      <w:pPr>
        <w:numPr>
          <w:ilvl w:val="0"/>
          <w:numId w:val="33"/>
        </w:numPr>
        <w:jc w:val="both"/>
        <w:rPr>
          <w:lang w:val="en-US"/>
        </w:rPr>
      </w:pPr>
      <w:r w:rsidRPr="004A4E68">
        <w:rPr>
          <w:lang w:val="en-US"/>
        </w:rPr>
        <w:t>(</w:t>
      </w:r>
      <w:r>
        <w:rPr>
          <w:lang w:val="en-US"/>
        </w:rPr>
        <w:t>S</w:t>
      </w:r>
      <w:r w:rsidRPr="004A4E68">
        <w:rPr>
          <w:lang w:val="en-US"/>
        </w:rPr>
        <w:t>erious) gaming</w:t>
      </w:r>
      <w:r>
        <w:rPr>
          <w:lang w:val="en-US"/>
        </w:rPr>
        <w:t xml:space="preserve"> can be done in the </w:t>
      </w:r>
      <w:r w:rsidRPr="005C0C39">
        <w:rPr>
          <w:lang w:val="en-US"/>
        </w:rPr>
        <w:t xml:space="preserve">office, </w:t>
      </w:r>
      <w:r>
        <w:rPr>
          <w:lang w:val="en-US"/>
        </w:rPr>
        <w:t xml:space="preserve">at </w:t>
      </w:r>
      <w:r w:rsidRPr="005C0C39">
        <w:rPr>
          <w:lang w:val="en-US"/>
        </w:rPr>
        <w:t>home, on-the-go</w:t>
      </w:r>
      <w:r>
        <w:rPr>
          <w:lang w:val="en-US"/>
        </w:rPr>
        <w:t xml:space="preserve"> etc.</w:t>
      </w:r>
    </w:p>
    <w:p w14:paraId="65E362B1" w14:textId="77777777" w:rsidR="00804397" w:rsidRPr="00186032" w:rsidRDefault="00804397" w:rsidP="00804397">
      <w:pPr>
        <w:numPr>
          <w:ilvl w:val="0"/>
          <w:numId w:val="33"/>
        </w:numPr>
        <w:jc w:val="both"/>
        <w:rPr>
          <w:lang w:val="en-US"/>
        </w:rPr>
      </w:pPr>
      <w:r w:rsidRPr="00186032">
        <w:rPr>
          <w:lang w:val="en-US"/>
        </w:rPr>
        <w:t>Audio (post-)production</w:t>
      </w:r>
      <w:r>
        <w:rPr>
          <w:lang w:val="en-US"/>
        </w:rPr>
        <w:t xml:space="preserve"> is typically done</w:t>
      </w:r>
      <w:r w:rsidRPr="00186032">
        <w:rPr>
          <w:lang w:val="en-US"/>
        </w:rPr>
        <w:t xml:space="preserve"> in t</w:t>
      </w:r>
      <w:r>
        <w:rPr>
          <w:lang w:val="en-US"/>
        </w:rPr>
        <w:t>he studio</w:t>
      </w:r>
    </w:p>
    <w:p w14:paraId="5F4DFD0F" w14:textId="77777777" w:rsidR="00804397" w:rsidRPr="006854B4" w:rsidRDefault="00804397" w:rsidP="00804397">
      <w:pPr>
        <w:numPr>
          <w:ilvl w:val="0"/>
          <w:numId w:val="33"/>
        </w:numPr>
        <w:jc w:val="both"/>
        <w:rPr>
          <w:lang w:val="en-US"/>
        </w:rPr>
      </w:pPr>
      <w:r w:rsidRPr="006854B4">
        <w:rPr>
          <w:lang w:val="en-US"/>
        </w:rPr>
        <w:t>Audio restoration is typically done in the studio</w:t>
      </w:r>
    </w:p>
    <w:p w14:paraId="4DF223B5" w14:textId="77777777" w:rsidR="00804397" w:rsidRDefault="00804397" w:rsidP="00804397">
      <w:pPr>
        <w:jc w:val="both"/>
        <w:rPr>
          <w:lang w:val="en-US"/>
        </w:rPr>
      </w:pPr>
      <w:r>
        <w:rPr>
          <w:lang w:val="en-US"/>
        </w:rPr>
        <w:t>By using context information to act on the content using AI, it is possible substantially to improve the user experience.</w:t>
      </w:r>
    </w:p>
    <w:p w14:paraId="5D50A8E0" w14:textId="77777777" w:rsidR="00804397" w:rsidRDefault="00804397" w:rsidP="00804397">
      <w:pPr>
        <w:jc w:val="both"/>
        <w:rPr>
          <w:lang w:val="en-US"/>
        </w:rPr>
      </w:pPr>
    </w:p>
    <w:p w14:paraId="7A6B7635" w14:textId="77777777" w:rsidR="00804397" w:rsidRDefault="00804397" w:rsidP="00804397">
      <w:pPr>
        <w:jc w:val="both"/>
        <w:rPr>
          <w:lang w:val="en-US"/>
        </w:rPr>
      </w:pPr>
      <w:r w:rsidRPr="00802B6D">
        <w:rPr>
          <w:b/>
          <w:bCs/>
          <w:lang w:val="en-US"/>
        </w:rPr>
        <w:t>Comments</w:t>
      </w:r>
      <w:r>
        <w:rPr>
          <w:lang w:val="en-US"/>
        </w:rPr>
        <w:t>: Currently, there are solutions that adapt the conditions in which the user experiences content or service for some of the contexts mentioned above. However, they tend to be vertical in nature, making it dif</w:t>
      </w:r>
      <w:r>
        <w:rPr>
          <w:lang w:val="en-US"/>
        </w:rPr>
        <w:softHyphen/>
        <w:t>ficult to re-use possibly valuable AI-based components of the solutions for differ</w:t>
      </w:r>
      <w:r>
        <w:rPr>
          <w:lang w:val="en-US"/>
        </w:rPr>
        <w:softHyphen/>
        <w:t xml:space="preserve">ent applications. </w:t>
      </w:r>
    </w:p>
    <w:p w14:paraId="07A2D17C" w14:textId="77777777" w:rsidR="00804397" w:rsidRPr="005C0C39" w:rsidRDefault="00804397" w:rsidP="00804397">
      <w:pPr>
        <w:jc w:val="both"/>
        <w:rPr>
          <w:lang w:val="en-US"/>
        </w:rPr>
      </w:pPr>
      <w:r>
        <w:rPr>
          <w:lang w:val="en-US"/>
        </w:rPr>
        <w:t>MPAI-CAE aims to create a horizontal market of re-usable and possibly context-depending components that expose standard interfaces. The market would become more receptive to innov</w:t>
      </w:r>
      <w:r>
        <w:rPr>
          <w:lang w:val="en-US"/>
        </w:rPr>
        <w:softHyphen/>
        <w:t>ation hence more compet</w:t>
      </w:r>
      <w:r>
        <w:rPr>
          <w:lang w:val="en-US"/>
        </w:rPr>
        <w:softHyphen/>
        <w:t>itive. Industry and consumers alike will benefit from the MPAI-CAE stan</w:t>
      </w:r>
      <w:r>
        <w:rPr>
          <w:lang w:val="en-US"/>
        </w:rPr>
        <w:softHyphen/>
        <w:t xml:space="preserve">dard. </w:t>
      </w:r>
    </w:p>
    <w:p w14:paraId="0C4B29D6" w14:textId="77777777" w:rsidR="00804397" w:rsidRPr="005C0C39" w:rsidRDefault="00804397" w:rsidP="00804397">
      <w:pPr>
        <w:jc w:val="both"/>
        <w:rPr>
          <w:lang w:val="en-US"/>
        </w:rPr>
      </w:pPr>
    </w:p>
    <w:p w14:paraId="3A90BB87" w14:textId="77777777" w:rsidR="00804397" w:rsidRPr="005C0C39" w:rsidRDefault="00804397" w:rsidP="00804397">
      <w:pPr>
        <w:jc w:val="both"/>
        <w:rPr>
          <w:b/>
          <w:bCs/>
          <w:lang w:val="en-US"/>
        </w:rPr>
      </w:pPr>
      <w:r>
        <w:rPr>
          <w:b/>
          <w:bCs/>
          <w:lang w:val="en-US"/>
        </w:rPr>
        <w:t>E</w:t>
      </w:r>
      <w:r w:rsidRPr="005C0C39">
        <w:rPr>
          <w:b/>
          <w:bCs/>
          <w:lang w:val="en-US"/>
        </w:rPr>
        <w:t>xamples</w:t>
      </w:r>
    </w:p>
    <w:p w14:paraId="5D76FA24" w14:textId="77777777" w:rsidR="00804397" w:rsidRDefault="00804397" w:rsidP="00804397">
      <w:pPr>
        <w:jc w:val="both"/>
        <w:rPr>
          <w:lang w:val="en-US"/>
        </w:rPr>
      </w:pPr>
      <w:r w:rsidRPr="00BE5B27">
        <w:rPr>
          <w:lang w:val="en-US"/>
        </w:rPr>
        <w:t>The following examples</w:t>
      </w:r>
      <w:r>
        <w:rPr>
          <w:lang w:val="en-US"/>
        </w:rPr>
        <w:t xml:space="preserve"> describe how MPAI-CAE can make the difference.</w:t>
      </w:r>
    </w:p>
    <w:p w14:paraId="38671796" w14:textId="77777777" w:rsidR="00804397" w:rsidRPr="00BE5B27" w:rsidRDefault="00804397" w:rsidP="00804397">
      <w:pPr>
        <w:jc w:val="both"/>
        <w:rPr>
          <w:lang w:val="en-US"/>
        </w:rPr>
      </w:pPr>
    </w:p>
    <w:p w14:paraId="6600AD88" w14:textId="77777777" w:rsidR="00804397" w:rsidRPr="006F7B41" w:rsidRDefault="00804397" w:rsidP="00804397">
      <w:pPr>
        <w:pStyle w:val="ListParagraph"/>
        <w:numPr>
          <w:ilvl w:val="0"/>
          <w:numId w:val="34"/>
        </w:numPr>
        <w:spacing w:line="276" w:lineRule="auto"/>
        <w:jc w:val="both"/>
        <w:rPr>
          <w:i/>
          <w:iCs/>
          <w:lang w:val="en-US"/>
        </w:rPr>
      </w:pPr>
      <w:bookmarkStart w:id="2" w:name="_Hlk50124503"/>
      <w:r w:rsidRPr="001169AA">
        <w:rPr>
          <w:i/>
          <w:iCs/>
          <w:lang w:val="en-US"/>
        </w:rPr>
        <w:t>Enhanced audio experience in a conference call</w:t>
      </w:r>
    </w:p>
    <w:p w14:paraId="430E24A8" w14:textId="77777777" w:rsidR="00804397" w:rsidRPr="00802B6D" w:rsidRDefault="00804397" w:rsidP="00804397">
      <w:pPr>
        <w:jc w:val="both"/>
        <w:rPr>
          <w:lang w:val="en-US"/>
        </w:rPr>
      </w:pPr>
      <w:r>
        <w:rPr>
          <w:lang w:val="en-US"/>
        </w:rPr>
        <w:t xml:space="preserve">Often, </w:t>
      </w:r>
      <w:r w:rsidRPr="00802B6D">
        <w:rPr>
          <w:lang w:val="en-US"/>
        </w:rPr>
        <w:t xml:space="preserve">the user experience </w:t>
      </w:r>
      <w:r>
        <w:rPr>
          <w:lang w:val="en-US"/>
        </w:rPr>
        <w:t xml:space="preserve">of a </w:t>
      </w:r>
      <w:r w:rsidRPr="00802B6D">
        <w:rPr>
          <w:lang w:val="en-US"/>
        </w:rPr>
        <w:t>video/audio conference can be</w:t>
      </w:r>
      <w:r>
        <w:rPr>
          <w:lang w:val="en-US"/>
        </w:rPr>
        <w:t xml:space="preserve"> marginal. T</w:t>
      </w:r>
      <w:r w:rsidRPr="00802B6D">
        <w:rPr>
          <w:lang w:val="en-US"/>
        </w:rPr>
        <w:t>oo much background noise or undesired sounds</w:t>
      </w:r>
      <w:r>
        <w:rPr>
          <w:lang w:val="en-US"/>
        </w:rPr>
        <w:t xml:space="preserve"> can lead to </w:t>
      </w:r>
      <w:r w:rsidRPr="00802B6D">
        <w:rPr>
          <w:lang w:val="en-US"/>
        </w:rPr>
        <w:t>participants not understanding what</w:t>
      </w:r>
      <w:r>
        <w:rPr>
          <w:lang w:val="en-US"/>
        </w:rPr>
        <w:t xml:space="preserve"> participants</w:t>
      </w:r>
      <w:r w:rsidRPr="00802B6D">
        <w:rPr>
          <w:lang w:val="en-US"/>
        </w:rPr>
        <w:t xml:space="preserve"> </w:t>
      </w:r>
      <w:r>
        <w:rPr>
          <w:lang w:val="en-US"/>
        </w:rPr>
        <w:t xml:space="preserve">are </w:t>
      </w:r>
      <w:r w:rsidRPr="00802B6D">
        <w:rPr>
          <w:lang w:val="en-US"/>
        </w:rPr>
        <w:t>sa</w:t>
      </w:r>
      <w:r>
        <w:rPr>
          <w:lang w:val="en-US"/>
        </w:rPr>
        <w:t>ying</w:t>
      </w:r>
      <w:r w:rsidRPr="00802B6D">
        <w:rPr>
          <w:lang w:val="en-US"/>
        </w:rPr>
        <w:t>. By using AI-based adaptive noise-cancellation and sound enhancement</w:t>
      </w:r>
      <w:r>
        <w:rPr>
          <w:lang w:val="en-US"/>
        </w:rPr>
        <w:t>,</w:t>
      </w:r>
      <w:r w:rsidRPr="00802B6D">
        <w:rPr>
          <w:lang w:val="en-US"/>
        </w:rPr>
        <w:t xml:space="preserve"> MPAI-CAE can virtually eliminate those kinds of noise without using complex microphone systems to capture environment characteristics.</w:t>
      </w:r>
    </w:p>
    <w:p w14:paraId="10A10A3D" w14:textId="77777777" w:rsidR="00804397" w:rsidRDefault="00804397" w:rsidP="00804397">
      <w:pPr>
        <w:jc w:val="both"/>
        <w:rPr>
          <w:lang w:val="en-US"/>
        </w:rPr>
      </w:pPr>
    </w:p>
    <w:p w14:paraId="0D128B66" w14:textId="77777777" w:rsidR="00804397" w:rsidRPr="006F7B41" w:rsidRDefault="00804397" w:rsidP="00804397">
      <w:pPr>
        <w:pStyle w:val="ListParagraph"/>
        <w:numPr>
          <w:ilvl w:val="0"/>
          <w:numId w:val="34"/>
        </w:numPr>
        <w:spacing w:line="276" w:lineRule="auto"/>
        <w:jc w:val="both"/>
        <w:rPr>
          <w:i/>
          <w:iCs/>
          <w:lang w:val="en-US"/>
        </w:rPr>
      </w:pPr>
      <w:r>
        <w:rPr>
          <w:i/>
          <w:iCs/>
          <w:lang w:val="en-US"/>
        </w:rPr>
        <w:t xml:space="preserve">Pleasant and safe music </w:t>
      </w:r>
      <w:r w:rsidRPr="008C5BDD">
        <w:rPr>
          <w:i/>
          <w:iCs/>
          <w:lang w:val="en-US"/>
        </w:rPr>
        <w:t xml:space="preserve">listening </w:t>
      </w:r>
      <w:r w:rsidRPr="00AD4DD3">
        <w:rPr>
          <w:i/>
          <w:iCs/>
          <w:lang w:val="en-US"/>
        </w:rPr>
        <w:t>while biking</w:t>
      </w:r>
    </w:p>
    <w:p w14:paraId="1B7A753D" w14:textId="77777777" w:rsidR="00804397" w:rsidRPr="006F7B41" w:rsidRDefault="00804397" w:rsidP="00804397">
      <w:pPr>
        <w:jc w:val="both"/>
        <w:rPr>
          <w:i/>
          <w:iCs/>
          <w:lang w:val="en-US"/>
        </w:rPr>
      </w:pPr>
      <w:bookmarkStart w:id="3" w:name="_Hlk50738024"/>
      <w:r>
        <w:rPr>
          <w:lang w:val="en-US"/>
        </w:rPr>
        <w:t>While</w:t>
      </w:r>
      <w:r w:rsidRPr="00D7442F">
        <w:rPr>
          <w:lang w:val="en-US"/>
        </w:rPr>
        <w:t xml:space="preserve"> bik</w:t>
      </w:r>
      <w:r>
        <w:rPr>
          <w:lang w:val="en-US"/>
        </w:rPr>
        <w:t>ing</w:t>
      </w:r>
      <w:r w:rsidRPr="00D7442F">
        <w:rPr>
          <w:lang w:val="en-US"/>
        </w:rPr>
        <w:t xml:space="preserve"> in the middle of city traffic</w:t>
      </w:r>
      <w:r>
        <w:rPr>
          <w:lang w:val="en-US"/>
        </w:rPr>
        <w:t>,</w:t>
      </w:r>
      <w:r w:rsidRPr="00D7442F">
        <w:rPr>
          <w:lang w:val="en-US"/>
        </w:rPr>
        <w:t xml:space="preserve"> AI </w:t>
      </w:r>
      <w:r>
        <w:rPr>
          <w:lang w:val="en-US"/>
        </w:rPr>
        <w:t xml:space="preserve">can </w:t>
      </w:r>
      <w:r w:rsidRPr="00D7442F">
        <w:rPr>
          <w:lang w:val="en-US"/>
        </w:rPr>
        <w:t>process</w:t>
      </w:r>
      <w:r>
        <w:rPr>
          <w:lang w:val="en-US"/>
        </w:rPr>
        <w:t xml:space="preserve"> the signals from </w:t>
      </w:r>
      <w:r w:rsidRPr="00D7442F">
        <w:rPr>
          <w:lang w:val="en-US"/>
        </w:rPr>
        <w:t xml:space="preserve">the environment </w:t>
      </w:r>
      <w:r>
        <w:rPr>
          <w:lang w:val="en-US"/>
        </w:rPr>
        <w:t xml:space="preserve">captured by </w:t>
      </w:r>
      <w:r w:rsidRPr="00D7442F">
        <w:rPr>
          <w:lang w:val="en-US"/>
        </w:rPr>
        <w:t>the microphones available in many earphones and earbuds (for active noise cancellation), adapt the sound rendition to the acoustic environment, provide an enhanced audio experience (e.g. performing dynamic signal equalization), improve battery life and selectively recognize and allow relevant environment sounds (i.e. the horn of a car)</w:t>
      </w:r>
      <w:r>
        <w:rPr>
          <w:lang w:val="en-US"/>
        </w:rPr>
        <w:t>.</w:t>
      </w:r>
      <w:r w:rsidRPr="00D7442F">
        <w:rPr>
          <w:lang w:val="en-US"/>
        </w:rPr>
        <w:t xml:space="preserve"> </w:t>
      </w:r>
      <w:r>
        <w:rPr>
          <w:lang w:val="en-US"/>
        </w:rPr>
        <w:t>T</w:t>
      </w:r>
      <w:r w:rsidRPr="00D7442F">
        <w:rPr>
          <w:lang w:val="en-US"/>
        </w:rPr>
        <w:t>he user enjoy</w:t>
      </w:r>
      <w:r>
        <w:rPr>
          <w:lang w:val="en-US"/>
        </w:rPr>
        <w:t>s</w:t>
      </w:r>
      <w:r w:rsidRPr="00D7442F">
        <w:rPr>
          <w:lang w:val="en-US"/>
        </w:rPr>
        <w:t xml:space="preserve"> </w:t>
      </w:r>
      <w:r>
        <w:rPr>
          <w:lang w:val="en-US"/>
        </w:rPr>
        <w:t>a satisfactory</w:t>
      </w:r>
      <w:r w:rsidRPr="00D7442F">
        <w:rPr>
          <w:lang w:val="en-US"/>
        </w:rPr>
        <w:t xml:space="preserve"> listening experience without losing contact</w:t>
      </w:r>
      <w:r>
        <w:rPr>
          <w:lang w:val="en-US"/>
        </w:rPr>
        <w:t xml:space="preserve"> </w:t>
      </w:r>
      <w:r w:rsidRPr="00D7442F">
        <w:rPr>
          <w:lang w:val="en-US"/>
        </w:rPr>
        <w:t>with the acoustic surroundings.</w:t>
      </w:r>
    </w:p>
    <w:bookmarkEnd w:id="3"/>
    <w:p w14:paraId="43F06CF1" w14:textId="77777777" w:rsidR="00804397" w:rsidRPr="005C0C39" w:rsidRDefault="00804397" w:rsidP="00804397">
      <w:pPr>
        <w:jc w:val="both"/>
        <w:rPr>
          <w:lang w:val="en-US"/>
        </w:rPr>
      </w:pPr>
    </w:p>
    <w:p w14:paraId="799033D6" w14:textId="77777777" w:rsidR="00804397" w:rsidRPr="006F7B41" w:rsidRDefault="00804397" w:rsidP="00804397">
      <w:pPr>
        <w:pStyle w:val="ListParagraph"/>
        <w:numPr>
          <w:ilvl w:val="0"/>
          <w:numId w:val="34"/>
        </w:numPr>
        <w:spacing w:line="276" w:lineRule="auto"/>
        <w:jc w:val="both"/>
        <w:rPr>
          <w:i/>
          <w:iCs/>
          <w:lang w:val="en-US"/>
        </w:rPr>
      </w:pPr>
      <w:r>
        <w:rPr>
          <w:i/>
          <w:iCs/>
          <w:lang w:val="en-US"/>
        </w:rPr>
        <w:t>Emotion enhanced s</w:t>
      </w:r>
      <w:r w:rsidRPr="006F7B41">
        <w:rPr>
          <w:i/>
          <w:iCs/>
          <w:lang w:val="en-US"/>
        </w:rPr>
        <w:t xml:space="preserve">ynthesized </w:t>
      </w:r>
      <w:r>
        <w:rPr>
          <w:i/>
          <w:iCs/>
          <w:lang w:val="en-US"/>
        </w:rPr>
        <w:t>voice</w:t>
      </w:r>
    </w:p>
    <w:p w14:paraId="2C21943A" w14:textId="77777777" w:rsidR="00804397" w:rsidRDefault="00804397" w:rsidP="00804397">
      <w:pPr>
        <w:jc w:val="both"/>
        <w:rPr>
          <w:lang w:val="en-US"/>
        </w:rPr>
      </w:pPr>
      <w:r w:rsidRPr="001A4781">
        <w:rPr>
          <w:lang w:val="en-US"/>
        </w:rPr>
        <w:t xml:space="preserve">Speech synthesis is constantly improving and finding several applications </w:t>
      </w:r>
      <w:r>
        <w:rPr>
          <w:lang w:val="en-US"/>
        </w:rPr>
        <w:t xml:space="preserve">that are </w:t>
      </w:r>
      <w:r w:rsidRPr="001A4781">
        <w:rPr>
          <w:lang w:val="en-US"/>
        </w:rPr>
        <w:t>part of our daily life (</w:t>
      </w:r>
      <w:r>
        <w:rPr>
          <w:lang w:val="en-US"/>
        </w:rPr>
        <w:t xml:space="preserve">e.g. </w:t>
      </w:r>
      <w:r w:rsidRPr="001A4781">
        <w:rPr>
          <w:lang w:val="en-US"/>
        </w:rPr>
        <w:t>intelligent assistants). In addition to improv</w:t>
      </w:r>
      <w:r>
        <w:rPr>
          <w:lang w:val="en-US"/>
        </w:rPr>
        <w:t>ing</w:t>
      </w:r>
      <w:r w:rsidRPr="001A4781">
        <w:rPr>
          <w:lang w:val="en-US"/>
        </w:rPr>
        <w:t xml:space="preserve"> the ‘natural sounding’ of the voice</w:t>
      </w:r>
      <w:r>
        <w:rPr>
          <w:lang w:val="en-US"/>
        </w:rPr>
        <w:t xml:space="preserve">, </w:t>
      </w:r>
      <w:r w:rsidRPr="001A4781">
        <w:rPr>
          <w:lang w:val="en-US"/>
        </w:rPr>
        <w:t xml:space="preserve">MPAI-CAE </w:t>
      </w:r>
      <w:r>
        <w:rPr>
          <w:lang w:val="en-US"/>
        </w:rPr>
        <w:t xml:space="preserve">can </w:t>
      </w:r>
      <w:r w:rsidRPr="001A4781">
        <w:rPr>
          <w:lang w:val="en-US"/>
        </w:rPr>
        <w:t>implement expressive models of primary emotions such as fear, happiness, sad</w:t>
      </w:r>
      <w:r>
        <w:rPr>
          <w:lang w:val="en-US"/>
        </w:rPr>
        <w:softHyphen/>
      </w:r>
      <w:r w:rsidRPr="001A4781">
        <w:rPr>
          <w:lang w:val="en-US"/>
        </w:rPr>
        <w:t>ness, and anger.</w:t>
      </w:r>
      <w:r>
        <w:rPr>
          <w:lang w:val="en-US"/>
        </w:rPr>
        <w:t xml:space="preserve"> </w:t>
      </w:r>
    </w:p>
    <w:p w14:paraId="1F4035BC" w14:textId="77777777" w:rsidR="00804397" w:rsidRDefault="00804397" w:rsidP="00804397">
      <w:pPr>
        <w:jc w:val="both"/>
        <w:rPr>
          <w:lang w:val="en-US"/>
        </w:rPr>
      </w:pPr>
    </w:p>
    <w:p w14:paraId="7D5A3DC4" w14:textId="77777777" w:rsidR="00804397" w:rsidRPr="006F7B41" w:rsidRDefault="00804397" w:rsidP="00804397">
      <w:pPr>
        <w:pStyle w:val="ListParagraph"/>
        <w:numPr>
          <w:ilvl w:val="0"/>
          <w:numId w:val="34"/>
        </w:numPr>
        <w:spacing w:line="276" w:lineRule="auto"/>
        <w:jc w:val="both"/>
        <w:rPr>
          <w:i/>
          <w:iCs/>
          <w:lang w:val="it-IT"/>
        </w:rPr>
      </w:pPr>
      <w:r>
        <w:rPr>
          <w:i/>
          <w:iCs/>
          <w:lang w:val="it-IT"/>
        </w:rPr>
        <w:t xml:space="preserve">Efficient </w:t>
      </w:r>
      <w:r w:rsidRPr="006F7B41">
        <w:rPr>
          <w:i/>
          <w:iCs/>
          <w:lang w:val="it-IT"/>
        </w:rPr>
        <w:t>3D sound</w:t>
      </w:r>
    </w:p>
    <w:p w14:paraId="0A008B8E" w14:textId="77777777" w:rsidR="00804397" w:rsidRPr="006F7B41" w:rsidRDefault="00804397" w:rsidP="00804397">
      <w:pPr>
        <w:jc w:val="both"/>
        <w:rPr>
          <w:lang w:val="en-US"/>
        </w:rPr>
      </w:pPr>
      <w:r w:rsidRPr="006F7B41">
        <w:rPr>
          <w:lang w:val="en-US"/>
        </w:rPr>
        <w:t>MPAI</w:t>
      </w:r>
      <w:r>
        <w:rPr>
          <w:lang w:val="en-US"/>
        </w:rPr>
        <w:t xml:space="preserve">-CAE can </w:t>
      </w:r>
      <w:r w:rsidRPr="006F7B41">
        <w:rPr>
          <w:lang w:val="en-US"/>
        </w:rPr>
        <w:t xml:space="preserve">reduce </w:t>
      </w:r>
      <w:r>
        <w:rPr>
          <w:lang w:val="en-US"/>
        </w:rPr>
        <w:t xml:space="preserve">the </w:t>
      </w:r>
      <w:r w:rsidRPr="006F7B41">
        <w:rPr>
          <w:lang w:val="en-US"/>
        </w:rPr>
        <w:t>number of channel</w:t>
      </w:r>
      <w:r>
        <w:rPr>
          <w:lang w:val="en-US"/>
        </w:rPr>
        <w:t xml:space="preserve">s (i.e. </w:t>
      </w:r>
      <w:r w:rsidRPr="006F7B41">
        <w:rPr>
          <w:lang w:val="en-US"/>
        </w:rPr>
        <w:t>MPEG-H 3D Audio can support up to 64 loudspeaker channels and 128 codec core channels</w:t>
      </w:r>
      <w:r>
        <w:rPr>
          <w:lang w:val="en-US"/>
        </w:rPr>
        <w:t>)</w:t>
      </w:r>
      <w:r w:rsidRPr="006F7B41">
        <w:rPr>
          <w:lang w:val="en-US"/>
        </w:rPr>
        <w:t xml:space="preserve"> in </w:t>
      </w:r>
      <w:r>
        <w:rPr>
          <w:lang w:val="en-US"/>
        </w:rPr>
        <w:t xml:space="preserve">an </w:t>
      </w:r>
      <w:r w:rsidRPr="006F7B41">
        <w:rPr>
          <w:lang w:val="en-US"/>
        </w:rPr>
        <w:t>automatic (</w:t>
      </w:r>
      <w:r>
        <w:rPr>
          <w:lang w:val="en-US"/>
        </w:rPr>
        <w:t>un</w:t>
      </w:r>
      <w:r w:rsidRPr="006F7B41">
        <w:rPr>
          <w:lang w:val="en-US"/>
        </w:rPr>
        <w:t>supervised) way</w:t>
      </w:r>
      <w:r>
        <w:rPr>
          <w:lang w:val="en-US"/>
        </w:rPr>
        <w:t>, e.g. by mapping a 9.1 to a</w:t>
      </w:r>
      <w:r w:rsidRPr="006F7B41">
        <w:rPr>
          <w:lang w:val="en-US"/>
        </w:rPr>
        <w:t xml:space="preserve"> 5.1 or stereo (radio broadcasting or DVD), maintaining the musical </w:t>
      </w:r>
      <w:r>
        <w:rPr>
          <w:lang w:val="en-US"/>
        </w:rPr>
        <w:t>touch</w:t>
      </w:r>
      <w:r w:rsidRPr="006F7B41">
        <w:rPr>
          <w:lang w:val="en-US"/>
        </w:rPr>
        <w:t xml:space="preserve"> of the composer.</w:t>
      </w:r>
    </w:p>
    <w:p w14:paraId="51F68A18" w14:textId="77777777" w:rsidR="00804397" w:rsidRPr="006F7B41" w:rsidRDefault="00804397" w:rsidP="00804397">
      <w:pPr>
        <w:jc w:val="both"/>
        <w:rPr>
          <w:lang w:val="en-US"/>
        </w:rPr>
      </w:pPr>
    </w:p>
    <w:p w14:paraId="7A1CADCE" w14:textId="77777777" w:rsidR="00804397" w:rsidRPr="006F7B41" w:rsidRDefault="00804397" w:rsidP="00804397">
      <w:pPr>
        <w:pStyle w:val="ListParagraph"/>
        <w:numPr>
          <w:ilvl w:val="0"/>
          <w:numId w:val="34"/>
        </w:numPr>
        <w:spacing w:line="276" w:lineRule="auto"/>
        <w:jc w:val="both"/>
        <w:rPr>
          <w:i/>
          <w:iCs/>
          <w:lang w:val="it-IT"/>
        </w:rPr>
      </w:pPr>
      <w:r>
        <w:rPr>
          <w:i/>
          <w:iCs/>
          <w:lang w:val="it-IT"/>
        </w:rPr>
        <w:t>Speech/audio restoration</w:t>
      </w:r>
    </w:p>
    <w:p w14:paraId="3944B80A" w14:textId="77777777" w:rsidR="00804397" w:rsidRDefault="00804397" w:rsidP="00804397">
      <w:pPr>
        <w:jc w:val="both"/>
        <w:rPr>
          <w:lang w:val="en-US"/>
        </w:rPr>
      </w:pPr>
      <w:r w:rsidRPr="00C67723">
        <w:rPr>
          <w:lang w:val="en-US"/>
        </w:rPr>
        <w:t>Audio restoration is often a time-consuming process that requires skilled audio engineers with specific experience in music and recording techniques to go over manually old audio tapes. MPAI-CAE c</w:t>
      </w:r>
      <w:r>
        <w:rPr>
          <w:lang w:val="en-US"/>
        </w:rPr>
        <w:t>an</w:t>
      </w:r>
      <w:r w:rsidRPr="00C67723">
        <w:rPr>
          <w:lang w:val="en-US"/>
        </w:rPr>
        <w:t xml:space="preserve"> automatically remove anomalies from recordings</w:t>
      </w:r>
      <w:r>
        <w:rPr>
          <w:lang w:val="en-US"/>
        </w:rPr>
        <w:t xml:space="preserve"> through</w:t>
      </w:r>
      <w:r w:rsidRPr="00C67723">
        <w:rPr>
          <w:lang w:val="en-US"/>
        </w:rPr>
        <w:t xml:space="preserve"> broadband denoising, declicking and decrack</w:t>
      </w:r>
      <w:r>
        <w:rPr>
          <w:lang w:val="en-US"/>
        </w:rPr>
        <w:t>l</w:t>
      </w:r>
      <w:r w:rsidRPr="00C67723">
        <w:rPr>
          <w:lang w:val="en-US"/>
        </w:rPr>
        <w:t>ing, as well as removing buzzes and hums and perform</w:t>
      </w:r>
      <w:r>
        <w:rPr>
          <w:lang w:val="en-US"/>
        </w:rPr>
        <w:t>ing</w:t>
      </w:r>
      <w:r w:rsidRPr="00C67723">
        <w:rPr>
          <w:lang w:val="en-US"/>
        </w:rPr>
        <w:t xml:space="preserve"> spectrographic 'retouching' for removal of discrete unwanted sounds.</w:t>
      </w:r>
      <w:r>
        <w:rPr>
          <w:lang w:val="en-US"/>
        </w:rPr>
        <w:t xml:space="preserve"> </w:t>
      </w:r>
    </w:p>
    <w:p w14:paraId="1C552962" w14:textId="77777777" w:rsidR="00804397" w:rsidRDefault="00804397" w:rsidP="00804397">
      <w:pPr>
        <w:jc w:val="both"/>
        <w:rPr>
          <w:lang w:val="en-US"/>
        </w:rPr>
      </w:pPr>
    </w:p>
    <w:p w14:paraId="0A214E9A" w14:textId="77777777" w:rsidR="00804397" w:rsidRPr="00BE5B27" w:rsidRDefault="00804397" w:rsidP="00804397">
      <w:pPr>
        <w:pStyle w:val="ListParagraph"/>
        <w:numPr>
          <w:ilvl w:val="0"/>
          <w:numId w:val="34"/>
        </w:numPr>
        <w:spacing w:line="276" w:lineRule="auto"/>
        <w:jc w:val="both"/>
        <w:rPr>
          <w:i/>
          <w:iCs/>
          <w:lang w:val="en-US"/>
        </w:rPr>
      </w:pPr>
      <w:r w:rsidRPr="00BE5B27">
        <w:rPr>
          <w:i/>
          <w:iCs/>
          <w:lang w:val="en-US"/>
        </w:rPr>
        <w:t>Normalization of volume across channels/streams</w:t>
      </w:r>
    </w:p>
    <w:p w14:paraId="3AD10DB0" w14:textId="77777777" w:rsidR="00804397" w:rsidRPr="00C07D07" w:rsidRDefault="00804397" w:rsidP="00804397">
      <w:pPr>
        <w:jc w:val="both"/>
        <w:rPr>
          <w:lang w:val="en-US"/>
        </w:rPr>
      </w:pPr>
      <w:r w:rsidRPr="00C07D07">
        <w:rPr>
          <w:lang w:val="en-US"/>
        </w:rPr>
        <w:t>Eighty-five years after TV has been</w:t>
      </w:r>
      <w:r>
        <w:rPr>
          <w:lang w:val="en-US"/>
        </w:rPr>
        <w:t xml:space="preserve"> first</w:t>
      </w:r>
      <w:r w:rsidRPr="00C07D07">
        <w:rPr>
          <w:lang w:val="en-US"/>
        </w:rPr>
        <w:t xml:space="preserve"> introduced as a public service, TV viewers are still strug</w:t>
      </w:r>
      <w:r>
        <w:rPr>
          <w:lang w:val="en-US"/>
        </w:rPr>
        <w:softHyphen/>
      </w:r>
      <w:r w:rsidRPr="00C07D07">
        <w:rPr>
          <w:lang w:val="en-US"/>
        </w:rPr>
        <w:t>gling to adapt to their needs the different average audio levels from different broadcasters and, within a program, to the different audio levels of the different</w:t>
      </w:r>
      <w:r>
        <w:rPr>
          <w:lang w:val="en-US"/>
        </w:rPr>
        <w:t xml:space="preserve"> scenes</w:t>
      </w:r>
      <w:r w:rsidRPr="00C07D07">
        <w:rPr>
          <w:lang w:val="en-US"/>
        </w:rPr>
        <w:t>.</w:t>
      </w:r>
    </w:p>
    <w:p w14:paraId="0106E512" w14:textId="77777777" w:rsidR="00804397" w:rsidRPr="00C07D07" w:rsidRDefault="00804397" w:rsidP="00804397">
      <w:pPr>
        <w:jc w:val="both"/>
        <w:rPr>
          <w:lang w:val="en-US"/>
        </w:rPr>
      </w:pPr>
      <w:r>
        <w:rPr>
          <w:lang w:val="en-US"/>
        </w:rPr>
        <w:t>MPAI-CAE</w:t>
      </w:r>
      <w:r w:rsidRPr="00C07D07">
        <w:rPr>
          <w:lang w:val="en-US"/>
        </w:rPr>
        <w:t xml:space="preserve"> can learn from user’s reactions via remote control, e.g. to a loud spot, </w:t>
      </w:r>
      <w:r>
        <w:rPr>
          <w:lang w:val="en-US"/>
        </w:rPr>
        <w:t xml:space="preserve">and </w:t>
      </w:r>
      <w:r w:rsidRPr="00C07D07">
        <w:rPr>
          <w:lang w:val="en-US"/>
        </w:rPr>
        <w:t xml:space="preserve">control the sound level accordingly. </w:t>
      </w:r>
    </w:p>
    <w:p w14:paraId="008E85A3" w14:textId="77777777" w:rsidR="00804397" w:rsidRPr="00BE5B27" w:rsidRDefault="00804397" w:rsidP="00804397">
      <w:pPr>
        <w:jc w:val="both"/>
        <w:rPr>
          <w:lang w:val="en-US"/>
        </w:rPr>
      </w:pPr>
    </w:p>
    <w:p w14:paraId="76A96420" w14:textId="77777777" w:rsidR="00804397" w:rsidRPr="00BE5B27" w:rsidRDefault="00804397" w:rsidP="00804397">
      <w:pPr>
        <w:pStyle w:val="ListParagraph"/>
        <w:numPr>
          <w:ilvl w:val="0"/>
          <w:numId w:val="34"/>
        </w:numPr>
        <w:spacing w:line="276" w:lineRule="auto"/>
        <w:jc w:val="both"/>
        <w:rPr>
          <w:i/>
          <w:iCs/>
          <w:lang w:val="en-US"/>
        </w:rPr>
      </w:pPr>
      <w:r w:rsidRPr="00BE5B27">
        <w:rPr>
          <w:i/>
          <w:iCs/>
          <w:lang w:val="en-US"/>
        </w:rPr>
        <w:t>Automotive</w:t>
      </w:r>
    </w:p>
    <w:p w14:paraId="5B7327E1" w14:textId="77777777" w:rsidR="00804397" w:rsidRPr="005A5DF3" w:rsidRDefault="00804397" w:rsidP="00804397">
      <w:pPr>
        <w:jc w:val="both"/>
        <w:rPr>
          <w:lang w:val="en-US"/>
        </w:rPr>
      </w:pPr>
      <w:r w:rsidRPr="005A5DF3">
        <w:rPr>
          <w:lang w:val="en-US"/>
        </w:rPr>
        <w:t xml:space="preserve">Audio systems </w:t>
      </w:r>
      <w:r>
        <w:rPr>
          <w:lang w:val="en-US"/>
        </w:rPr>
        <w:t xml:space="preserve">in cars </w:t>
      </w:r>
      <w:r w:rsidRPr="005A5DF3">
        <w:rPr>
          <w:lang w:val="en-US"/>
        </w:rPr>
        <w:t>have steadily improved</w:t>
      </w:r>
      <w:r>
        <w:rPr>
          <w:lang w:val="en-US"/>
        </w:rPr>
        <w:t xml:space="preserve"> in quality</w:t>
      </w:r>
      <w:r w:rsidRPr="005A5DF3">
        <w:rPr>
          <w:lang w:val="en-US"/>
        </w:rPr>
        <w:t xml:space="preserve"> over the years and continue to be integrated into more critical applications. T</w:t>
      </w:r>
      <w:r>
        <w:rPr>
          <w:lang w:val="en-US"/>
        </w:rPr>
        <w:t>oda</w:t>
      </w:r>
      <w:r w:rsidRPr="005A5DF3">
        <w:rPr>
          <w:lang w:val="en-US"/>
        </w:rPr>
        <w:t xml:space="preserve">, </w:t>
      </w:r>
      <w:r>
        <w:rPr>
          <w:lang w:val="en-US"/>
        </w:rPr>
        <w:t xml:space="preserve">a buyer takes it for granted that a car has </w:t>
      </w:r>
      <w:r w:rsidRPr="005A5DF3">
        <w:rPr>
          <w:lang w:val="en-US"/>
        </w:rPr>
        <w:t>a good automotive sound system.</w:t>
      </w:r>
      <w:r>
        <w:rPr>
          <w:lang w:val="en-US"/>
        </w:rPr>
        <w:t xml:space="preserve"> In addition, in a car </w:t>
      </w:r>
      <w:r w:rsidRPr="005A5DF3">
        <w:rPr>
          <w:lang w:val="en-US"/>
        </w:rPr>
        <w:t>there</w:t>
      </w:r>
      <w:r>
        <w:rPr>
          <w:lang w:val="en-US"/>
        </w:rPr>
        <w:t xml:space="preserve"> i</w:t>
      </w:r>
      <w:r w:rsidRPr="005A5DF3">
        <w:rPr>
          <w:lang w:val="en-US"/>
        </w:rPr>
        <w:t xml:space="preserve">s usually at least one and sometimes two microphones to handle the voice-response system and the hands-free cell-phone capability. If the vehicle uses any noise cancellation, several other microphones are involved. </w:t>
      </w:r>
      <w:r>
        <w:rPr>
          <w:lang w:val="en-US"/>
        </w:rPr>
        <w:t>MPAI-CAE can be used to improve the user experience and enable the full quality of current audio systems by reduc</w:t>
      </w:r>
      <w:r>
        <w:rPr>
          <w:lang w:val="en-US"/>
        </w:rPr>
        <w:softHyphen/>
        <w:t>ing the effects of the noisy automotive environment on the signals.</w:t>
      </w:r>
    </w:p>
    <w:p w14:paraId="6BCDC4D1" w14:textId="77777777" w:rsidR="00804397" w:rsidRPr="00272A14" w:rsidRDefault="00804397" w:rsidP="00804397">
      <w:pPr>
        <w:jc w:val="both"/>
        <w:rPr>
          <w:lang w:val="en-US"/>
        </w:rPr>
      </w:pPr>
    </w:p>
    <w:p w14:paraId="50047D36" w14:textId="77777777" w:rsidR="00804397" w:rsidRPr="00F20B92" w:rsidRDefault="00804397" w:rsidP="00804397">
      <w:pPr>
        <w:pStyle w:val="ListParagraph"/>
        <w:numPr>
          <w:ilvl w:val="0"/>
          <w:numId w:val="34"/>
        </w:numPr>
        <w:spacing w:line="276" w:lineRule="auto"/>
        <w:jc w:val="both"/>
        <w:rPr>
          <w:lang w:val="en-US"/>
        </w:rPr>
      </w:pPr>
      <w:r w:rsidRPr="00BE5B27">
        <w:rPr>
          <w:i/>
          <w:iCs/>
          <w:lang w:val="en-US"/>
        </w:rPr>
        <w:t>Audio mastering</w:t>
      </w:r>
    </w:p>
    <w:p w14:paraId="5744610C" w14:textId="77777777" w:rsidR="00804397" w:rsidRDefault="00804397" w:rsidP="00804397">
      <w:pPr>
        <w:jc w:val="both"/>
        <w:rPr>
          <w:lang w:val="en-US"/>
        </w:rPr>
      </w:pPr>
      <w:r>
        <w:rPr>
          <w:lang w:val="en-US"/>
        </w:rPr>
        <w:t xml:space="preserve">Audio mastering is still considered as an ‘art’ and the prerogative of pro audio engineers. Normal users can </w:t>
      </w:r>
      <w:r w:rsidRPr="005A5DF3">
        <w:rPr>
          <w:lang w:val="en-US"/>
        </w:rPr>
        <w:t>upload a</w:t>
      </w:r>
      <w:r>
        <w:rPr>
          <w:lang w:val="en-US"/>
        </w:rPr>
        <w:t>n</w:t>
      </w:r>
      <w:r w:rsidRPr="005A5DF3">
        <w:rPr>
          <w:lang w:val="en-US"/>
        </w:rPr>
        <w:t xml:space="preserve"> </w:t>
      </w:r>
      <w:r>
        <w:rPr>
          <w:lang w:val="en-US"/>
        </w:rPr>
        <w:t xml:space="preserve">example </w:t>
      </w:r>
      <w:r w:rsidRPr="005A5DF3">
        <w:rPr>
          <w:lang w:val="en-US"/>
        </w:rPr>
        <w:t>track</w:t>
      </w:r>
      <w:r>
        <w:rPr>
          <w:lang w:val="en-US"/>
        </w:rPr>
        <w:t xml:space="preserve"> of their liking</w:t>
      </w:r>
      <w:r w:rsidRPr="005A5DF3">
        <w:rPr>
          <w:lang w:val="en-US"/>
        </w:rPr>
        <w:t xml:space="preserve"> </w:t>
      </w:r>
      <w:r>
        <w:rPr>
          <w:lang w:val="en-US"/>
        </w:rPr>
        <w:t xml:space="preserve">(possibly obtained from similar musical content) </w:t>
      </w:r>
      <w:r w:rsidRPr="005A5DF3">
        <w:rPr>
          <w:lang w:val="en-US"/>
        </w:rPr>
        <w:t xml:space="preserve">and </w:t>
      </w:r>
      <w:r>
        <w:rPr>
          <w:lang w:val="en-US"/>
        </w:rPr>
        <w:t xml:space="preserve">MPAI-CAE analyzes it, extracts key features and generate a master track that ‘sounds like’  the example track starting from the non-mastered track. </w:t>
      </w:r>
      <w:r w:rsidRPr="005A5DF3">
        <w:rPr>
          <w:lang w:val="en-US"/>
        </w:rPr>
        <w:t xml:space="preserve"> </w:t>
      </w:r>
      <w:r>
        <w:rPr>
          <w:lang w:val="en-US"/>
        </w:rPr>
        <w:t>It is also possible to specify the desired style without an example and the original track will be adjusted accordingly.</w:t>
      </w:r>
    </w:p>
    <w:bookmarkEnd w:id="2"/>
    <w:p w14:paraId="754C00CB" w14:textId="77777777" w:rsidR="00804397" w:rsidRPr="00E0244A" w:rsidRDefault="00804397" w:rsidP="00804397">
      <w:pPr>
        <w:rPr>
          <w:lang w:val="en-US"/>
        </w:rPr>
      </w:pPr>
    </w:p>
    <w:p w14:paraId="7FC75A1D" w14:textId="77777777" w:rsidR="00804397" w:rsidRDefault="00804397" w:rsidP="00804397">
      <w:pPr>
        <w:rPr>
          <w:b/>
          <w:bCs/>
          <w:lang w:val="en-US"/>
        </w:rPr>
      </w:pPr>
      <w:r>
        <w:rPr>
          <w:b/>
          <w:bCs/>
          <w:lang w:val="en-US"/>
        </w:rPr>
        <w:t>Requirements:</w:t>
      </w:r>
    </w:p>
    <w:p w14:paraId="1DD8F9CE" w14:textId="77777777" w:rsidR="00804397" w:rsidRDefault="00804397" w:rsidP="00804397">
      <w:pPr>
        <w:jc w:val="both"/>
        <w:rPr>
          <w:lang w:val="en-US"/>
        </w:rPr>
      </w:pPr>
      <w:r>
        <w:rPr>
          <w:lang w:val="en-US"/>
        </w:rPr>
        <w:t xml:space="preserve">The following is </w:t>
      </w:r>
      <w:r w:rsidRPr="00827EEA">
        <w:rPr>
          <w:lang w:val="en-US"/>
        </w:rPr>
        <w:t>a</w:t>
      </w:r>
      <w:r>
        <w:rPr>
          <w:lang w:val="en-US"/>
        </w:rPr>
        <w:t>n initial set</w:t>
      </w:r>
      <w:r w:rsidRPr="00827EEA">
        <w:rPr>
          <w:lang w:val="en-US"/>
        </w:rPr>
        <w:t xml:space="preserve"> of </w:t>
      </w:r>
      <w:r>
        <w:rPr>
          <w:lang w:val="en-US"/>
        </w:rPr>
        <w:t>MPAI-CAE functional</w:t>
      </w:r>
      <w:r w:rsidRPr="00827EEA">
        <w:rPr>
          <w:lang w:val="en-US"/>
        </w:rPr>
        <w:t xml:space="preserve"> requirements</w:t>
      </w:r>
      <w:r>
        <w:rPr>
          <w:lang w:val="en-US"/>
        </w:rPr>
        <w:t xml:space="preserve"> to be further developed in the next few weeks. When the full set of requirements will be developed, the MPAI General Assembly will decide whether an MPAI-CAE standard should be developed.</w:t>
      </w:r>
    </w:p>
    <w:p w14:paraId="27F423A3" w14:textId="77777777" w:rsidR="00804397" w:rsidRPr="00827EEA" w:rsidRDefault="00804397" w:rsidP="00804397">
      <w:pPr>
        <w:jc w:val="both"/>
        <w:rPr>
          <w:lang w:val="en-US"/>
        </w:rPr>
      </w:pPr>
    </w:p>
    <w:p w14:paraId="5C07E8D9" w14:textId="77777777" w:rsidR="00804397" w:rsidRDefault="00804397" w:rsidP="00804397">
      <w:pPr>
        <w:pStyle w:val="ListParagraph"/>
        <w:numPr>
          <w:ilvl w:val="0"/>
          <w:numId w:val="35"/>
        </w:numPr>
        <w:spacing w:line="276" w:lineRule="auto"/>
        <w:jc w:val="both"/>
        <w:rPr>
          <w:lang w:val="en-US"/>
        </w:rPr>
      </w:pPr>
      <w:r>
        <w:rPr>
          <w:lang w:val="en-US"/>
        </w:rPr>
        <w:t>The standard shall specify the following natural input signals</w:t>
      </w:r>
    </w:p>
    <w:p w14:paraId="367CB55C" w14:textId="77777777" w:rsidR="00804397" w:rsidRDefault="00804397" w:rsidP="00804397">
      <w:pPr>
        <w:pStyle w:val="ListParagraph"/>
        <w:numPr>
          <w:ilvl w:val="1"/>
          <w:numId w:val="35"/>
        </w:numPr>
        <w:spacing w:line="276" w:lineRule="auto"/>
        <w:jc w:val="both"/>
        <w:rPr>
          <w:lang w:val="en-US"/>
        </w:rPr>
      </w:pPr>
      <w:r>
        <w:rPr>
          <w:lang w:val="en-US"/>
        </w:rPr>
        <w:t>Microphone signals</w:t>
      </w:r>
    </w:p>
    <w:p w14:paraId="69464CCE" w14:textId="77777777" w:rsidR="00804397" w:rsidRDefault="00804397" w:rsidP="00804397">
      <w:pPr>
        <w:pStyle w:val="ListParagraph"/>
        <w:numPr>
          <w:ilvl w:val="1"/>
          <w:numId w:val="35"/>
        </w:numPr>
        <w:spacing w:line="276" w:lineRule="auto"/>
        <w:jc w:val="both"/>
        <w:rPr>
          <w:lang w:val="en-US"/>
        </w:rPr>
      </w:pPr>
      <w:r w:rsidRPr="002F5F8F">
        <w:rPr>
          <w:lang w:val="en-US"/>
        </w:rPr>
        <w:t xml:space="preserve">Inertial </w:t>
      </w:r>
      <w:r>
        <w:rPr>
          <w:lang w:val="en-US"/>
        </w:rPr>
        <w:t xml:space="preserve">measurement </w:t>
      </w:r>
      <w:r w:rsidRPr="002F5F8F">
        <w:rPr>
          <w:lang w:val="en-US"/>
        </w:rPr>
        <w:t>signals (Acceler</w:t>
      </w:r>
      <w:r>
        <w:rPr>
          <w:lang w:val="en-US"/>
        </w:rPr>
        <w:t>ation</w:t>
      </w:r>
      <w:r w:rsidRPr="002F5F8F">
        <w:rPr>
          <w:lang w:val="en-US"/>
        </w:rPr>
        <w:t>,</w:t>
      </w:r>
      <w:r>
        <w:rPr>
          <w:lang w:val="en-US"/>
        </w:rPr>
        <w:t xml:space="preserve"> </w:t>
      </w:r>
      <w:r w:rsidRPr="002F5F8F">
        <w:rPr>
          <w:lang w:val="en-US"/>
        </w:rPr>
        <w:t>Gyroscop</w:t>
      </w:r>
      <w:r>
        <w:rPr>
          <w:lang w:val="en-US"/>
        </w:rPr>
        <w:t>e</w:t>
      </w:r>
      <w:r w:rsidRPr="002F5F8F">
        <w:rPr>
          <w:lang w:val="en-US"/>
        </w:rPr>
        <w:t>, Compass</w:t>
      </w:r>
      <w:r>
        <w:rPr>
          <w:lang w:val="en-US"/>
        </w:rPr>
        <w:t>, ...)</w:t>
      </w:r>
    </w:p>
    <w:p w14:paraId="48FD787E" w14:textId="77777777" w:rsidR="00804397" w:rsidRDefault="00804397" w:rsidP="00804397">
      <w:pPr>
        <w:pStyle w:val="ListParagraph"/>
        <w:numPr>
          <w:ilvl w:val="1"/>
          <w:numId w:val="35"/>
        </w:numPr>
        <w:spacing w:line="276" w:lineRule="auto"/>
        <w:jc w:val="both"/>
        <w:rPr>
          <w:lang w:val="en-US"/>
        </w:rPr>
      </w:pPr>
      <w:r>
        <w:rPr>
          <w:lang w:val="en-US"/>
        </w:rPr>
        <w:t>Vibration signals</w:t>
      </w:r>
    </w:p>
    <w:p w14:paraId="3F0444B4" w14:textId="77777777" w:rsidR="00804397" w:rsidRDefault="00804397" w:rsidP="00804397">
      <w:pPr>
        <w:pStyle w:val="ListParagraph"/>
        <w:numPr>
          <w:ilvl w:val="1"/>
          <w:numId w:val="35"/>
        </w:numPr>
        <w:spacing w:line="276" w:lineRule="auto"/>
        <w:jc w:val="both"/>
        <w:rPr>
          <w:lang w:val="en-US"/>
        </w:rPr>
      </w:pPr>
      <w:r>
        <w:rPr>
          <w:lang w:val="en-US"/>
        </w:rPr>
        <w:t>Environmental signals (Proximity, temperature, pressure, light, ...)</w:t>
      </w:r>
    </w:p>
    <w:p w14:paraId="21CC7972" w14:textId="77777777" w:rsidR="00804397" w:rsidRPr="002F5F8F" w:rsidRDefault="00804397" w:rsidP="00804397">
      <w:pPr>
        <w:pStyle w:val="ListParagraph"/>
        <w:numPr>
          <w:ilvl w:val="1"/>
          <w:numId w:val="35"/>
        </w:numPr>
        <w:spacing w:line="276" w:lineRule="auto"/>
        <w:jc w:val="both"/>
        <w:rPr>
          <w:lang w:val="en-US"/>
        </w:rPr>
      </w:pPr>
      <w:r>
        <w:rPr>
          <w:lang w:val="en-US"/>
        </w:rPr>
        <w:t>Environment properties (geometry, reverberation, reflectivity, ...)</w:t>
      </w:r>
    </w:p>
    <w:p w14:paraId="3C5BCBE7" w14:textId="77777777" w:rsidR="00804397" w:rsidRDefault="00804397" w:rsidP="00804397">
      <w:pPr>
        <w:pStyle w:val="ListParagraph"/>
        <w:numPr>
          <w:ilvl w:val="0"/>
          <w:numId w:val="35"/>
        </w:numPr>
        <w:spacing w:line="276" w:lineRule="auto"/>
        <w:jc w:val="both"/>
        <w:rPr>
          <w:lang w:val="en-US"/>
        </w:rPr>
      </w:pPr>
      <w:r w:rsidRPr="00AA527F">
        <w:rPr>
          <w:lang w:val="en-US"/>
        </w:rPr>
        <w:t xml:space="preserve">The standard shall specify </w:t>
      </w:r>
    </w:p>
    <w:p w14:paraId="28AA2D51" w14:textId="77777777" w:rsidR="00804397" w:rsidRDefault="00804397" w:rsidP="00804397">
      <w:pPr>
        <w:pStyle w:val="ListParagraph"/>
        <w:numPr>
          <w:ilvl w:val="1"/>
          <w:numId w:val="35"/>
        </w:numPr>
        <w:spacing w:line="276" w:lineRule="auto"/>
        <w:jc w:val="both"/>
        <w:rPr>
          <w:lang w:val="en-US"/>
        </w:rPr>
      </w:pPr>
      <w:r>
        <w:rPr>
          <w:lang w:val="en-US"/>
        </w:rPr>
        <w:t>U</w:t>
      </w:r>
      <w:r w:rsidRPr="00AA527F">
        <w:rPr>
          <w:lang w:val="en-US"/>
        </w:rPr>
        <w:t xml:space="preserve">ser </w:t>
      </w:r>
      <w:r>
        <w:rPr>
          <w:lang w:val="en-US"/>
        </w:rPr>
        <w:t>settings (</w:t>
      </w:r>
      <w:r w:rsidRPr="00AA527F">
        <w:rPr>
          <w:lang w:val="en-US"/>
        </w:rPr>
        <w:t>equali</w:t>
      </w:r>
      <w:r>
        <w:rPr>
          <w:lang w:val="en-US"/>
        </w:rPr>
        <w:t>z</w:t>
      </w:r>
      <w:r w:rsidRPr="00AA527F">
        <w:rPr>
          <w:lang w:val="en-US"/>
        </w:rPr>
        <w:t>ation</w:t>
      </w:r>
      <w:r>
        <w:rPr>
          <w:lang w:val="en-US"/>
        </w:rPr>
        <w:t>, signal compression/expansion, volume, ...)</w:t>
      </w:r>
    </w:p>
    <w:p w14:paraId="23995272" w14:textId="77777777" w:rsidR="00804397" w:rsidRPr="00AA527F" w:rsidRDefault="00804397" w:rsidP="00804397">
      <w:pPr>
        <w:pStyle w:val="ListParagraph"/>
        <w:numPr>
          <w:ilvl w:val="1"/>
          <w:numId w:val="35"/>
        </w:numPr>
        <w:spacing w:line="276" w:lineRule="auto"/>
        <w:jc w:val="both"/>
        <w:rPr>
          <w:lang w:val="en-US"/>
        </w:rPr>
      </w:pPr>
      <w:r>
        <w:rPr>
          <w:lang w:val="en-US"/>
        </w:rPr>
        <w:t>User profile (auditory profile, hearing aids, ...)</w:t>
      </w:r>
    </w:p>
    <w:p w14:paraId="4BFCA6F8" w14:textId="77777777" w:rsidR="00804397" w:rsidRDefault="00804397" w:rsidP="00804397">
      <w:pPr>
        <w:pStyle w:val="ListParagraph"/>
        <w:numPr>
          <w:ilvl w:val="0"/>
          <w:numId w:val="35"/>
        </w:numPr>
        <w:spacing w:line="276" w:lineRule="auto"/>
        <w:jc w:val="both"/>
        <w:rPr>
          <w:lang w:val="en-US"/>
        </w:rPr>
      </w:pPr>
      <w:r>
        <w:rPr>
          <w:lang w:val="en-US"/>
        </w:rPr>
        <w:t>The standard shall support the retrieval of pre-computed environment models (audio scene, home automation scene, ...)</w:t>
      </w:r>
    </w:p>
    <w:p w14:paraId="369E63D7" w14:textId="77777777" w:rsidR="00804397" w:rsidRDefault="00804397" w:rsidP="00804397">
      <w:pPr>
        <w:pStyle w:val="ListParagraph"/>
        <w:numPr>
          <w:ilvl w:val="0"/>
          <w:numId w:val="35"/>
        </w:numPr>
        <w:spacing w:line="276" w:lineRule="auto"/>
        <w:jc w:val="both"/>
        <w:rPr>
          <w:lang w:val="en-US"/>
        </w:rPr>
      </w:pPr>
      <w:r>
        <w:rPr>
          <w:lang w:val="en-US"/>
        </w:rPr>
        <w:t>The standard shall reference the user authentication standards/methods required by the specific MPAI-CAE context</w:t>
      </w:r>
    </w:p>
    <w:p w14:paraId="75691096" w14:textId="77777777" w:rsidR="00804397" w:rsidRDefault="00804397" w:rsidP="00804397">
      <w:pPr>
        <w:pStyle w:val="ListParagraph"/>
        <w:numPr>
          <w:ilvl w:val="0"/>
          <w:numId w:val="35"/>
        </w:numPr>
        <w:spacing w:line="276" w:lineRule="auto"/>
        <w:jc w:val="both"/>
        <w:rPr>
          <w:lang w:val="en-US"/>
        </w:rPr>
      </w:pPr>
      <w:r>
        <w:rPr>
          <w:lang w:val="en-US"/>
        </w:rPr>
        <w:t>The standard shall specify means to authenticate the components and pipelines of an MPAI-CAE instance</w:t>
      </w:r>
    </w:p>
    <w:p w14:paraId="5AAE3065" w14:textId="77777777" w:rsidR="00804397" w:rsidRDefault="00804397" w:rsidP="00804397">
      <w:pPr>
        <w:pStyle w:val="ListParagraph"/>
        <w:numPr>
          <w:ilvl w:val="0"/>
          <w:numId w:val="35"/>
        </w:numPr>
        <w:spacing w:line="276" w:lineRule="auto"/>
        <w:jc w:val="both"/>
        <w:rPr>
          <w:lang w:val="en-US"/>
        </w:rPr>
      </w:pPr>
      <w:r w:rsidRPr="00903A0C">
        <w:rPr>
          <w:lang w:val="en-US"/>
        </w:rPr>
        <w:t xml:space="preserve">The standard shall reference the methods used to encrypt the streams </w:t>
      </w:r>
      <w:r>
        <w:rPr>
          <w:lang w:val="en-US"/>
        </w:rPr>
        <w:t xml:space="preserve">processed by </w:t>
      </w:r>
      <w:r w:rsidRPr="00903A0C">
        <w:rPr>
          <w:lang w:val="en-US"/>
        </w:rPr>
        <w:t>MPAI-CAE and service-related metadata</w:t>
      </w:r>
    </w:p>
    <w:p w14:paraId="67836DBA" w14:textId="77777777" w:rsidR="00804397" w:rsidRPr="00903A0C" w:rsidRDefault="00804397" w:rsidP="00804397">
      <w:pPr>
        <w:pStyle w:val="ListParagraph"/>
        <w:numPr>
          <w:ilvl w:val="0"/>
          <w:numId w:val="35"/>
        </w:numPr>
        <w:spacing w:line="276" w:lineRule="auto"/>
        <w:jc w:val="both"/>
        <w:rPr>
          <w:lang w:val="en-US"/>
        </w:rPr>
      </w:pPr>
      <w:r>
        <w:rPr>
          <w:lang w:val="en-US"/>
        </w:rPr>
        <w:t>The standard shall specify the adaptation layer of MPAI-CAE streams to delivery protocols of common use (e.g. Bluetooth, Chromecast, DLNA, ...)</w:t>
      </w:r>
    </w:p>
    <w:p w14:paraId="38156D02" w14:textId="77777777" w:rsidR="00804397" w:rsidRPr="00E0244A" w:rsidRDefault="00804397" w:rsidP="00804397">
      <w:pPr>
        <w:jc w:val="both"/>
        <w:rPr>
          <w:b/>
          <w:bCs/>
          <w:lang w:val="en-US"/>
        </w:rPr>
      </w:pPr>
    </w:p>
    <w:p w14:paraId="2903C9E8" w14:textId="77777777" w:rsidR="00804397" w:rsidRPr="00E0244A" w:rsidRDefault="00804397" w:rsidP="00804397">
      <w:pPr>
        <w:jc w:val="both"/>
        <w:rPr>
          <w:lang w:val="en-US"/>
        </w:rPr>
      </w:pPr>
      <w:r>
        <w:rPr>
          <w:b/>
          <w:bCs/>
          <w:lang w:val="en-US"/>
        </w:rPr>
        <w:t>Object of</w:t>
      </w:r>
      <w:r w:rsidRPr="00E0244A">
        <w:rPr>
          <w:b/>
          <w:bCs/>
          <w:lang w:val="en-US"/>
        </w:rPr>
        <w:t xml:space="preserve"> standard</w:t>
      </w:r>
      <w:r w:rsidRPr="00E0244A">
        <w:rPr>
          <w:lang w:val="en-US"/>
        </w:rPr>
        <w:t>: </w:t>
      </w:r>
      <w:r>
        <w:rPr>
          <w:lang w:val="en-US"/>
        </w:rPr>
        <w:t>Currently, t</w:t>
      </w:r>
      <w:r w:rsidRPr="00E0244A">
        <w:rPr>
          <w:lang w:val="en-US"/>
        </w:rPr>
        <w:t xml:space="preserve">hree areas of standardization are </w:t>
      </w:r>
      <w:r>
        <w:rPr>
          <w:lang w:val="en-US"/>
        </w:rPr>
        <w:t>identified</w:t>
      </w:r>
      <w:r w:rsidRPr="00E0244A">
        <w:rPr>
          <w:lang w:val="en-US"/>
        </w:rPr>
        <w:t>:</w:t>
      </w:r>
    </w:p>
    <w:p w14:paraId="11659D81" w14:textId="77777777" w:rsidR="00804397" w:rsidRPr="001D0639" w:rsidRDefault="00804397" w:rsidP="00804397">
      <w:pPr>
        <w:rPr>
          <w:lang w:val="en-US"/>
        </w:rPr>
      </w:pPr>
    </w:p>
    <w:p w14:paraId="025817A3" w14:textId="77777777" w:rsidR="00804397" w:rsidRPr="00970BB3" w:rsidRDefault="00804397" w:rsidP="00804397">
      <w:pPr>
        <w:pStyle w:val="ListParagraph"/>
        <w:numPr>
          <w:ilvl w:val="0"/>
          <w:numId w:val="36"/>
        </w:numPr>
        <w:spacing w:line="276" w:lineRule="auto"/>
        <w:jc w:val="both"/>
        <w:rPr>
          <w:lang w:val="en-US"/>
        </w:rPr>
      </w:pPr>
      <w:bookmarkStart w:id="4" w:name="_Hlk50739409"/>
      <w:r w:rsidRPr="00970BB3">
        <w:rPr>
          <w:b/>
          <w:bCs/>
          <w:lang w:val="en-US"/>
        </w:rPr>
        <w:t>Context type interfaces</w:t>
      </w:r>
      <w:r w:rsidRPr="00970BB3">
        <w:rPr>
          <w:lang w:val="en-US"/>
        </w:rPr>
        <w:t>: a first set of input and output signals, with corresponding syntax and semantics, for audio usage contexts considered of sufficient interest (e.g. audiocon</w:t>
      </w:r>
      <w:r w:rsidRPr="00970BB3">
        <w:rPr>
          <w:lang w:val="en-US"/>
        </w:rPr>
        <w:softHyphen/>
        <w:t>ferencing and audio consumption on-the-go). They have the following features</w:t>
      </w:r>
    </w:p>
    <w:p w14:paraId="088F7D6B" w14:textId="77777777" w:rsidR="00804397" w:rsidRPr="00E0244A" w:rsidRDefault="00804397" w:rsidP="00804397">
      <w:pPr>
        <w:pStyle w:val="ListParagraph"/>
        <w:numPr>
          <w:ilvl w:val="1"/>
          <w:numId w:val="36"/>
        </w:numPr>
        <w:spacing w:line="276" w:lineRule="auto"/>
        <w:jc w:val="both"/>
        <w:rPr>
          <w:lang w:val="en-US"/>
        </w:rPr>
      </w:pPr>
      <w:r w:rsidRPr="00E0244A">
        <w:rPr>
          <w:lang w:val="en-US"/>
        </w:rPr>
        <w:t>Input and out signals are context specific</w:t>
      </w:r>
      <w:r>
        <w:rPr>
          <w:lang w:val="en-US"/>
        </w:rPr>
        <w:t>, but with</w:t>
      </w:r>
      <w:r w:rsidRPr="00E0244A">
        <w:rPr>
          <w:lang w:val="en-US"/>
        </w:rPr>
        <w:t xml:space="preserve"> a significant degree of commonality across contexts</w:t>
      </w:r>
    </w:p>
    <w:p w14:paraId="03CB2401" w14:textId="77777777" w:rsidR="00804397" w:rsidRPr="00E0244A" w:rsidRDefault="00804397" w:rsidP="00804397">
      <w:pPr>
        <w:pStyle w:val="ListParagraph"/>
        <w:numPr>
          <w:ilvl w:val="1"/>
          <w:numId w:val="36"/>
        </w:numPr>
        <w:spacing w:line="276" w:lineRule="auto"/>
        <w:jc w:val="both"/>
        <w:rPr>
          <w:lang w:val="en-US"/>
        </w:rPr>
      </w:pPr>
      <w:r>
        <w:rPr>
          <w:lang w:val="en-US"/>
        </w:rPr>
        <w:t xml:space="preserve">The </w:t>
      </w:r>
      <w:r w:rsidRPr="00E0244A">
        <w:rPr>
          <w:lang w:val="en-US"/>
        </w:rPr>
        <w:t>operat</w:t>
      </w:r>
      <w:r>
        <w:rPr>
          <w:lang w:val="en-US"/>
        </w:rPr>
        <w:t>ion</w:t>
      </w:r>
      <w:r w:rsidRPr="00E0244A">
        <w:rPr>
          <w:lang w:val="en-US"/>
        </w:rPr>
        <w:t xml:space="preserve"> </w:t>
      </w:r>
      <w:r>
        <w:rPr>
          <w:lang w:val="en-US"/>
        </w:rPr>
        <w:t xml:space="preserve">of the framework </w:t>
      </w:r>
      <w:r w:rsidRPr="00E0244A">
        <w:rPr>
          <w:lang w:val="en-US"/>
        </w:rPr>
        <w:t>is implementation-dependent offering implementors the way to produce the set of output signals that best fit the usage context</w:t>
      </w:r>
    </w:p>
    <w:p w14:paraId="2330F254" w14:textId="77777777" w:rsidR="00804397" w:rsidRPr="00E0244A" w:rsidRDefault="00804397" w:rsidP="00804397">
      <w:pPr>
        <w:pStyle w:val="ListParagraph"/>
        <w:numPr>
          <w:ilvl w:val="0"/>
          <w:numId w:val="36"/>
        </w:numPr>
        <w:spacing w:line="276" w:lineRule="auto"/>
        <w:jc w:val="both"/>
        <w:rPr>
          <w:lang w:val="en-US"/>
        </w:rPr>
      </w:pPr>
      <w:r w:rsidRPr="006F7B41">
        <w:rPr>
          <w:b/>
          <w:bCs/>
          <w:lang w:val="en-US"/>
        </w:rPr>
        <w:t>Processing component interfaces</w:t>
      </w:r>
      <w:r w:rsidRPr="00E0244A">
        <w:rPr>
          <w:lang w:val="en-US"/>
        </w:rPr>
        <w:t>:</w:t>
      </w:r>
      <w:r w:rsidRPr="00E0244A" w:rsidDel="00FE5CF8">
        <w:rPr>
          <w:lang w:val="en-US"/>
        </w:rPr>
        <w:t xml:space="preserve"> </w:t>
      </w:r>
      <w:r w:rsidRPr="00E0244A">
        <w:rPr>
          <w:lang w:val="en-US"/>
        </w:rPr>
        <w:t>with the following features</w:t>
      </w:r>
    </w:p>
    <w:p w14:paraId="27CD3F09" w14:textId="77777777" w:rsidR="00804397" w:rsidRPr="00E0244A" w:rsidRDefault="00804397" w:rsidP="00804397">
      <w:pPr>
        <w:pStyle w:val="ListParagraph"/>
        <w:numPr>
          <w:ilvl w:val="1"/>
          <w:numId w:val="36"/>
        </w:numPr>
        <w:spacing w:line="276" w:lineRule="auto"/>
        <w:jc w:val="both"/>
        <w:rPr>
          <w:lang w:val="en-US"/>
        </w:rPr>
      </w:pPr>
      <w:r w:rsidRPr="00E0244A">
        <w:rPr>
          <w:lang w:val="en-US"/>
        </w:rPr>
        <w:t xml:space="preserve">Interfaces of a set of </w:t>
      </w:r>
      <w:bookmarkStart w:id="5" w:name="_Hlk50126568"/>
      <w:r w:rsidRPr="00E0244A">
        <w:rPr>
          <w:lang w:val="en-US"/>
        </w:rPr>
        <w:t>updatable and extensible processing modules (both traditional and AI-based)</w:t>
      </w:r>
      <w:bookmarkEnd w:id="5"/>
    </w:p>
    <w:p w14:paraId="07F809E6" w14:textId="77777777" w:rsidR="00804397" w:rsidRPr="00E0244A" w:rsidRDefault="00804397" w:rsidP="00804397">
      <w:pPr>
        <w:pStyle w:val="ListParagraph"/>
        <w:numPr>
          <w:ilvl w:val="1"/>
          <w:numId w:val="36"/>
        </w:numPr>
        <w:spacing w:line="276" w:lineRule="auto"/>
        <w:jc w:val="both"/>
        <w:rPr>
          <w:lang w:val="en-US"/>
        </w:rPr>
      </w:pPr>
      <w:r w:rsidRPr="00E0244A">
        <w:rPr>
          <w:lang w:val="en-US"/>
        </w:rPr>
        <w:t xml:space="preserve">Possibility </w:t>
      </w:r>
      <w:bookmarkStart w:id="6" w:name="_Hlk50126622"/>
      <w:r w:rsidRPr="00E0244A">
        <w:rPr>
          <w:lang w:val="en-US"/>
        </w:rPr>
        <w:t xml:space="preserve">to create processing pipelines </w:t>
      </w:r>
      <w:bookmarkEnd w:id="6"/>
      <w:r w:rsidRPr="00E0244A">
        <w:rPr>
          <w:lang w:val="en-US"/>
        </w:rPr>
        <w:t>and the associated control (including the needed side information) required to manage them</w:t>
      </w:r>
    </w:p>
    <w:p w14:paraId="51A076EC" w14:textId="77777777" w:rsidR="00804397" w:rsidRPr="00E0244A" w:rsidRDefault="00804397" w:rsidP="00804397">
      <w:pPr>
        <w:pStyle w:val="ListParagraph"/>
        <w:numPr>
          <w:ilvl w:val="1"/>
          <w:numId w:val="36"/>
        </w:numPr>
        <w:spacing w:line="276" w:lineRule="auto"/>
        <w:jc w:val="both"/>
        <w:rPr>
          <w:lang w:val="en-US"/>
        </w:rPr>
      </w:pPr>
      <w:r w:rsidRPr="00E0244A">
        <w:rPr>
          <w:lang w:val="en-US"/>
        </w:rPr>
        <w:t>The processing pipeline may be a combination of local and in-cloud processing</w:t>
      </w:r>
    </w:p>
    <w:p w14:paraId="13FF28AF" w14:textId="77777777" w:rsidR="00804397" w:rsidRPr="006F7B41" w:rsidRDefault="00804397" w:rsidP="00804397">
      <w:pPr>
        <w:pStyle w:val="ListParagraph"/>
        <w:numPr>
          <w:ilvl w:val="0"/>
          <w:numId w:val="36"/>
        </w:numPr>
        <w:spacing w:line="276" w:lineRule="auto"/>
        <w:jc w:val="both"/>
        <w:rPr>
          <w:b/>
          <w:bCs/>
        </w:rPr>
      </w:pPr>
      <w:r w:rsidRPr="006F7B41">
        <w:rPr>
          <w:b/>
          <w:bCs/>
        </w:rPr>
        <w:t>Delivery protocol interfaces</w:t>
      </w:r>
    </w:p>
    <w:p w14:paraId="3EC87919" w14:textId="77777777" w:rsidR="00804397" w:rsidRPr="00E0244A" w:rsidRDefault="00804397" w:rsidP="00804397">
      <w:pPr>
        <w:pStyle w:val="ListParagraph"/>
        <w:numPr>
          <w:ilvl w:val="1"/>
          <w:numId w:val="36"/>
        </w:numPr>
        <w:spacing w:line="276" w:lineRule="auto"/>
        <w:jc w:val="both"/>
        <w:rPr>
          <w:lang w:val="en-US"/>
        </w:rPr>
      </w:pPr>
      <w:bookmarkStart w:id="7" w:name="_Hlk50126681"/>
      <w:r w:rsidRPr="00E0244A">
        <w:rPr>
          <w:lang w:val="en-US"/>
        </w:rPr>
        <w:t>Interfaces of the processed audio signal to a variety of delivery protocols</w:t>
      </w:r>
      <w:bookmarkEnd w:id="7"/>
    </w:p>
    <w:bookmarkEnd w:id="4"/>
    <w:p w14:paraId="2BDA7E6A" w14:textId="77777777" w:rsidR="00804397" w:rsidRPr="00E0244A" w:rsidRDefault="00804397" w:rsidP="00804397">
      <w:pPr>
        <w:ind w:left="720"/>
        <w:rPr>
          <w:lang w:val="en-US"/>
        </w:rPr>
      </w:pPr>
    </w:p>
    <w:p w14:paraId="7830632C" w14:textId="77777777" w:rsidR="00804397" w:rsidRDefault="00804397" w:rsidP="00804397">
      <w:pPr>
        <w:jc w:val="both"/>
        <w:rPr>
          <w:lang w:val="en-US"/>
        </w:rPr>
      </w:pPr>
      <w:r w:rsidRPr="00885C96">
        <w:rPr>
          <w:b/>
          <w:lang w:val="en-US"/>
        </w:rPr>
        <w:t>Benefits</w:t>
      </w:r>
      <w:r>
        <w:rPr>
          <w:b/>
          <w:lang w:val="en-US"/>
        </w:rPr>
        <w:t xml:space="preserve">: </w:t>
      </w:r>
      <w:r>
        <w:rPr>
          <w:lang w:val="en-US"/>
        </w:rPr>
        <w:t xml:space="preserve">MPAI-CAE will bring benefits positively affecting </w:t>
      </w:r>
    </w:p>
    <w:p w14:paraId="735997CD" w14:textId="77777777" w:rsidR="00804397" w:rsidRDefault="00804397" w:rsidP="00804397">
      <w:pPr>
        <w:pStyle w:val="ListParagraph"/>
        <w:numPr>
          <w:ilvl w:val="0"/>
          <w:numId w:val="37"/>
        </w:numPr>
        <w:spacing w:line="276" w:lineRule="auto"/>
        <w:jc w:val="both"/>
        <w:rPr>
          <w:lang w:val="en-US"/>
        </w:rPr>
      </w:pPr>
      <w:r w:rsidRPr="006E31EF">
        <w:rPr>
          <w:u w:val="single"/>
          <w:lang w:val="en-US"/>
        </w:rPr>
        <w:t>Technology providers</w:t>
      </w:r>
      <w:r>
        <w:rPr>
          <w:lang w:val="en-US"/>
        </w:rPr>
        <w:t xml:space="preserve"> need not develop full applications to put to good use their technol</w:t>
      </w:r>
      <w:r>
        <w:rPr>
          <w:lang w:val="en-US"/>
        </w:rPr>
        <w:softHyphen/>
        <w:t>ogies. They can concentrate on improving the AI technologies that enhance the user exper</w:t>
      </w:r>
      <w:r>
        <w:rPr>
          <w:lang w:val="en-US"/>
        </w:rPr>
        <w:softHyphen/>
        <w:t>ience. Further</w:t>
      </w:r>
      <w:r w:rsidRPr="00827EEA">
        <w:rPr>
          <w:lang w:val="en-US"/>
        </w:rPr>
        <w:t xml:space="preserve">, </w:t>
      </w:r>
      <w:r>
        <w:rPr>
          <w:lang w:val="en-US"/>
        </w:rPr>
        <w:t>their technologies can find a much broader use in application domains beyond those they are accustomed to deal with.</w:t>
      </w:r>
    </w:p>
    <w:p w14:paraId="4F218763" w14:textId="77777777" w:rsidR="00804397" w:rsidRDefault="00804397" w:rsidP="00804397">
      <w:pPr>
        <w:pStyle w:val="ListParagraph"/>
        <w:numPr>
          <w:ilvl w:val="0"/>
          <w:numId w:val="37"/>
        </w:numPr>
        <w:spacing w:line="276" w:lineRule="auto"/>
        <w:jc w:val="both"/>
        <w:rPr>
          <w:lang w:val="en-US"/>
        </w:rPr>
      </w:pPr>
      <w:r w:rsidRPr="006E31EF">
        <w:rPr>
          <w:u w:val="single"/>
          <w:lang w:val="en-US"/>
        </w:rPr>
        <w:t>Equipment manufacturers and application vendors</w:t>
      </w:r>
      <w:r w:rsidRPr="00827EEA">
        <w:rPr>
          <w:lang w:val="en-US"/>
        </w:rPr>
        <w:t xml:space="preserve"> </w:t>
      </w:r>
      <w:r w:rsidRPr="006F7B41">
        <w:rPr>
          <w:lang w:val="en-US"/>
        </w:rPr>
        <w:t xml:space="preserve">can tap from the set of technologies </w:t>
      </w:r>
      <w:r>
        <w:rPr>
          <w:lang w:val="en-US"/>
        </w:rPr>
        <w:t xml:space="preserve">made available according to the MPAI-CAE standard from different competing sources, integrate them and satisfy </w:t>
      </w:r>
      <w:r w:rsidRPr="006F7B41">
        <w:rPr>
          <w:lang w:val="en-US"/>
        </w:rPr>
        <w:t>their specific needs</w:t>
      </w:r>
    </w:p>
    <w:p w14:paraId="5453BACE" w14:textId="77777777" w:rsidR="00804397" w:rsidRDefault="00804397" w:rsidP="00804397">
      <w:pPr>
        <w:pStyle w:val="ListParagraph"/>
        <w:numPr>
          <w:ilvl w:val="0"/>
          <w:numId w:val="37"/>
        </w:numPr>
        <w:spacing w:line="276" w:lineRule="auto"/>
        <w:jc w:val="both"/>
        <w:rPr>
          <w:lang w:val="en-US"/>
        </w:rPr>
      </w:pPr>
      <w:r w:rsidRPr="006E31EF">
        <w:rPr>
          <w:u w:val="single"/>
          <w:lang w:val="en-US"/>
        </w:rPr>
        <w:t>Service providers</w:t>
      </w:r>
      <w:r w:rsidRPr="006F7B41">
        <w:rPr>
          <w:lang w:val="en-US"/>
        </w:rPr>
        <w:t xml:space="preserve"> can deliver complex optimizations and thus superior user experience with minimal time to market as the MPAI-CAE framework enables easy combination of 3</w:t>
      </w:r>
      <w:r w:rsidRPr="008B4238">
        <w:rPr>
          <w:lang w:val="en-US"/>
        </w:rPr>
        <w:t>rd</w:t>
      </w:r>
      <w:r w:rsidRPr="006F7B41">
        <w:rPr>
          <w:lang w:val="en-US"/>
        </w:rPr>
        <w:t xml:space="preserve"> party components from </w:t>
      </w:r>
      <w:r>
        <w:rPr>
          <w:lang w:val="en-US"/>
        </w:rPr>
        <w:t xml:space="preserve">both </w:t>
      </w:r>
      <w:r w:rsidRPr="006F7B41">
        <w:rPr>
          <w:lang w:val="en-US"/>
        </w:rPr>
        <w:t>a technical and licensing perspective.</w:t>
      </w:r>
      <w:r w:rsidRPr="00827EEA">
        <w:rPr>
          <w:lang w:val="en-US"/>
        </w:rPr>
        <w:t xml:space="preserve"> </w:t>
      </w:r>
      <w:r>
        <w:rPr>
          <w:lang w:val="en-US"/>
        </w:rPr>
        <w:t>Their services can deliver a h</w:t>
      </w:r>
      <w:r w:rsidRPr="00297F7D">
        <w:rPr>
          <w:lang w:val="en-US"/>
        </w:rPr>
        <w:t xml:space="preserve">igh quality, consistent user audio experience with minimal dependency on the source </w:t>
      </w:r>
      <w:r>
        <w:rPr>
          <w:lang w:val="en-US"/>
        </w:rPr>
        <w:t xml:space="preserve">by </w:t>
      </w:r>
      <w:r w:rsidRPr="00297F7D">
        <w:rPr>
          <w:lang w:val="en-US"/>
        </w:rPr>
        <w:t>selecting the optimal delivery method</w:t>
      </w:r>
    </w:p>
    <w:p w14:paraId="2B324282" w14:textId="77777777" w:rsidR="00804397" w:rsidRPr="00827EEA" w:rsidRDefault="00804397" w:rsidP="00804397">
      <w:pPr>
        <w:pStyle w:val="ListParagraph"/>
        <w:numPr>
          <w:ilvl w:val="0"/>
          <w:numId w:val="37"/>
        </w:numPr>
        <w:spacing w:line="276" w:lineRule="auto"/>
        <w:jc w:val="both"/>
        <w:rPr>
          <w:lang w:val="en-US"/>
        </w:rPr>
      </w:pPr>
      <w:r w:rsidRPr="006E31EF">
        <w:rPr>
          <w:u w:val="single"/>
          <w:lang w:val="en-US"/>
        </w:rPr>
        <w:t>End users</w:t>
      </w:r>
      <w:r>
        <w:rPr>
          <w:lang w:val="en-US"/>
        </w:rPr>
        <w:t xml:space="preserve"> enjoy a competitive market that provides constantly improved user exper</w:t>
      </w:r>
      <w:r>
        <w:rPr>
          <w:lang w:val="en-US"/>
        </w:rPr>
        <w:softHyphen/>
        <w:t>iences and controlled</w:t>
      </w:r>
      <w:r w:rsidRPr="008B4238">
        <w:rPr>
          <w:lang w:val="en-US"/>
        </w:rPr>
        <w:t xml:space="preserve"> cost of AI-based audio endpoints</w:t>
      </w:r>
      <w:r w:rsidRPr="00827EEA">
        <w:rPr>
          <w:lang w:val="en-US"/>
        </w:rPr>
        <w:t>.</w:t>
      </w:r>
    </w:p>
    <w:p w14:paraId="422E4E9E" w14:textId="77777777" w:rsidR="00804397" w:rsidRPr="00827EEA" w:rsidRDefault="00804397" w:rsidP="00804397">
      <w:pPr>
        <w:rPr>
          <w:b/>
          <w:bCs/>
          <w:lang w:val="en-US"/>
        </w:rPr>
      </w:pPr>
    </w:p>
    <w:p w14:paraId="058AD1A1" w14:textId="77777777" w:rsidR="00804397" w:rsidRDefault="00804397" w:rsidP="00804397">
      <w:pPr>
        <w:pBdr>
          <w:top w:val="nil"/>
          <w:left w:val="nil"/>
          <w:bottom w:val="nil"/>
          <w:right w:val="nil"/>
          <w:between w:val="nil"/>
        </w:pBdr>
        <w:jc w:val="both"/>
        <w:rPr>
          <w:b/>
          <w:lang w:val="en-US"/>
        </w:rPr>
      </w:pPr>
      <w:r w:rsidRPr="00885C96">
        <w:rPr>
          <w:b/>
          <w:lang w:val="en-US"/>
        </w:rPr>
        <w:t>Bottlenecks</w:t>
      </w:r>
      <w:r>
        <w:rPr>
          <w:b/>
          <w:lang w:val="en-US"/>
        </w:rPr>
        <w:t xml:space="preserve">: </w:t>
      </w:r>
      <w:r w:rsidRPr="009B7289">
        <w:rPr>
          <w:bCs/>
          <w:lang w:val="en-US"/>
        </w:rPr>
        <w:t>the full potential of</w:t>
      </w:r>
      <w:r w:rsidRPr="006E31EF">
        <w:rPr>
          <w:bCs/>
          <w:lang w:val="en-US"/>
        </w:rPr>
        <w:t xml:space="preserve"> AI in </w:t>
      </w:r>
      <w:r>
        <w:rPr>
          <w:bCs/>
          <w:lang w:val="en-US"/>
        </w:rPr>
        <w:t>MPAI-CAE would be unleashed by a market of AI-friendly processing units and introducing the vast amount of AI technologies into products and services.</w:t>
      </w:r>
    </w:p>
    <w:p w14:paraId="3998B2E1" w14:textId="77777777" w:rsidR="00804397" w:rsidRPr="00885C96" w:rsidRDefault="00804397" w:rsidP="00804397">
      <w:pPr>
        <w:pBdr>
          <w:top w:val="nil"/>
          <w:left w:val="nil"/>
          <w:bottom w:val="nil"/>
          <w:right w:val="nil"/>
          <w:between w:val="nil"/>
        </w:pBdr>
        <w:jc w:val="both"/>
        <w:rPr>
          <w:b/>
          <w:lang w:val="en-US"/>
        </w:rPr>
      </w:pPr>
    </w:p>
    <w:p w14:paraId="32132DB7" w14:textId="77777777" w:rsidR="00804397" w:rsidRPr="009D612C" w:rsidRDefault="00804397" w:rsidP="00804397">
      <w:pPr>
        <w:pBdr>
          <w:top w:val="nil"/>
          <w:left w:val="nil"/>
          <w:bottom w:val="nil"/>
          <w:right w:val="nil"/>
          <w:between w:val="nil"/>
        </w:pBdr>
        <w:jc w:val="both"/>
        <w:rPr>
          <w:bCs/>
          <w:lang w:val="en-US"/>
        </w:rPr>
      </w:pPr>
      <w:r w:rsidRPr="006E31EF">
        <w:rPr>
          <w:b/>
          <w:lang w:val="en-US"/>
        </w:rPr>
        <w:t>Social aspects</w:t>
      </w:r>
      <w:r w:rsidRPr="006E31EF">
        <w:rPr>
          <w:bCs/>
          <w:lang w:val="en-US"/>
        </w:rPr>
        <w:t xml:space="preserve">: MPAI-CAE would </w:t>
      </w:r>
      <w:r>
        <w:rPr>
          <w:bCs/>
          <w:lang w:val="en-US"/>
        </w:rPr>
        <w:t>f</w:t>
      </w:r>
      <w:r w:rsidRPr="009D612C">
        <w:rPr>
          <w:bCs/>
          <w:lang w:val="en-US"/>
        </w:rPr>
        <w:t>ree users from the dependency on the context in which they operate</w:t>
      </w:r>
      <w:r>
        <w:rPr>
          <w:bCs/>
          <w:lang w:val="en-US"/>
        </w:rPr>
        <w:t>; m</w:t>
      </w:r>
      <w:r w:rsidRPr="009D612C">
        <w:rPr>
          <w:bCs/>
          <w:lang w:val="en-US"/>
        </w:rPr>
        <w:t>ake the content experience more personal</w:t>
      </w:r>
      <w:r>
        <w:rPr>
          <w:bCs/>
          <w:lang w:val="en-US"/>
        </w:rPr>
        <w:t>; make</w:t>
      </w:r>
      <w:r w:rsidRPr="009D612C">
        <w:rPr>
          <w:bCs/>
          <w:lang w:val="en-US"/>
        </w:rPr>
        <w:t xml:space="preserve"> the collective service experience less dependent on events affecting the individual participant</w:t>
      </w:r>
      <w:r>
        <w:rPr>
          <w:bCs/>
          <w:lang w:val="en-US"/>
        </w:rPr>
        <w:t xml:space="preserve"> and raise the level of past content to today’s expectations</w:t>
      </w:r>
      <w:r w:rsidRPr="009D612C">
        <w:rPr>
          <w:bCs/>
          <w:lang w:val="en-US"/>
        </w:rPr>
        <w:t>.</w:t>
      </w:r>
    </w:p>
    <w:p w14:paraId="24CDA65D" w14:textId="77777777" w:rsidR="00804397" w:rsidRPr="006E31EF" w:rsidRDefault="00804397" w:rsidP="00804397">
      <w:pPr>
        <w:pBdr>
          <w:top w:val="nil"/>
          <w:left w:val="nil"/>
          <w:bottom w:val="nil"/>
          <w:right w:val="nil"/>
          <w:between w:val="nil"/>
        </w:pBdr>
        <w:jc w:val="both"/>
        <w:rPr>
          <w:bCs/>
          <w:lang w:val="en-US"/>
        </w:rPr>
      </w:pPr>
    </w:p>
    <w:p w14:paraId="0074124F" w14:textId="77777777" w:rsidR="00804397" w:rsidRPr="006E31EF" w:rsidRDefault="00804397" w:rsidP="00804397">
      <w:pPr>
        <w:pBdr>
          <w:top w:val="nil"/>
          <w:left w:val="nil"/>
          <w:bottom w:val="nil"/>
          <w:right w:val="nil"/>
          <w:between w:val="nil"/>
        </w:pBdr>
        <w:jc w:val="both"/>
        <w:rPr>
          <w:bCs/>
          <w:lang w:val="en-US"/>
        </w:rPr>
      </w:pPr>
      <w:r>
        <w:rPr>
          <w:b/>
          <w:lang w:val="en-US"/>
        </w:rPr>
        <w:t>Success criteria</w:t>
      </w:r>
      <w:r w:rsidRPr="006E31EF">
        <w:rPr>
          <w:bCs/>
          <w:lang w:val="en-US"/>
        </w:rPr>
        <w:t>:</w:t>
      </w:r>
      <w:r>
        <w:rPr>
          <w:bCs/>
          <w:lang w:val="en-US"/>
        </w:rPr>
        <w:t xml:space="preserve"> MPAI-CAE should create a competitive market of AI-based components expos</w:t>
      </w:r>
      <w:r>
        <w:rPr>
          <w:bCs/>
          <w:lang w:val="en-US"/>
        </w:rPr>
        <w:softHyphen/>
        <w:t xml:space="preserve">ing standard interfaces, processing units available to manufacturers, a variety of end user devices and trigger the implicit need felt by a user to have the best experience whatever the context. </w:t>
      </w:r>
    </w:p>
    <w:p w14:paraId="7FEF0FFA" w14:textId="77777777" w:rsidR="00804397" w:rsidRPr="006E31EF" w:rsidRDefault="00804397" w:rsidP="00804397">
      <w:pPr>
        <w:pBdr>
          <w:top w:val="nil"/>
          <w:left w:val="nil"/>
          <w:bottom w:val="nil"/>
          <w:right w:val="nil"/>
          <w:between w:val="nil"/>
        </w:pBdr>
        <w:jc w:val="both"/>
        <w:rPr>
          <w:bCs/>
          <w:lang w:val="en-US"/>
        </w:rPr>
      </w:pPr>
    </w:p>
    <w:p w14:paraId="0899E5CA" w14:textId="77777777" w:rsidR="00804397" w:rsidRDefault="00804397" w:rsidP="007F2E7F"/>
    <w:sectPr w:rsidR="00804397"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963F7"/>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E754CC"/>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341BA5"/>
    <w:multiLevelType w:val="hybridMultilevel"/>
    <w:tmpl w:val="F9805CB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C17D79"/>
    <w:multiLevelType w:val="multilevel"/>
    <w:tmpl w:val="C73E07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3"/>
  </w:num>
  <w:num w:numId="2">
    <w:abstractNumId w:val="2"/>
  </w:num>
  <w:num w:numId="3">
    <w:abstractNumId w:val="28"/>
  </w:num>
  <w:num w:numId="4">
    <w:abstractNumId w:val="10"/>
  </w:num>
  <w:num w:numId="5">
    <w:abstractNumId w:val="23"/>
  </w:num>
  <w:num w:numId="6">
    <w:abstractNumId w:val="35"/>
  </w:num>
  <w:num w:numId="7">
    <w:abstractNumId w:val="25"/>
  </w:num>
  <w:num w:numId="8">
    <w:abstractNumId w:val="3"/>
  </w:num>
  <w:num w:numId="9">
    <w:abstractNumId w:val="5"/>
  </w:num>
  <w:num w:numId="10">
    <w:abstractNumId w:val="14"/>
  </w:num>
  <w:num w:numId="11">
    <w:abstractNumId w:val="26"/>
  </w:num>
  <w:num w:numId="12">
    <w:abstractNumId w:val="16"/>
  </w:num>
  <w:num w:numId="13">
    <w:abstractNumId w:val="0"/>
  </w:num>
  <w:num w:numId="14">
    <w:abstractNumId w:val="12"/>
  </w:num>
  <w:num w:numId="15">
    <w:abstractNumId w:val="32"/>
  </w:num>
  <w:num w:numId="16">
    <w:abstractNumId w:val="15"/>
  </w:num>
  <w:num w:numId="17">
    <w:abstractNumId w:val="11"/>
  </w:num>
  <w:num w:numId="18">
    <w:abstractNumId w:val="6"/>
  </w:num>
  <w:num w:numId="19">
    <w:abstractNumId w:val="4"/>
  </w:num>
  <w:num w:numId="20">
    <w:abstractNumId w:val="13"/>
  </w:num>
  <w:num w:numId="21">
    <w:abstractNumId w:val="20"/>
  </w:num>
  <w:num w:numId="22">
    <w:abstractNumId w:val="29"/>
  </w:num>
  <w:num w:numId="23">
    <w:abstractNumId w:val="17"/>
  </w:num>
  <w:num w:numId="24">
    <w:abstractNumId w:val="27"/>
  </w:num>
  <w:num w:numId="25">
    <w:abstractNumId w:val="30"/>
  </w:num>
  <w:num w:numId="26">
    <w:abstractNumId w:val="1"/>
  </w:num>
  <w:num w:numId="27">
    <w:abstractNumId w:val="18"/>
  </w:num>
  <w:num w:numId="28">
    <w:abstractNumId w:val="31"/>
  </w:num>
  <w:num w:numId="29">
    <w:abstractNumId w:val="24"/>
  </w:num>
  <w:num w:numId="30">
    <w:abstractNumId w:val="9"/>
  </w:num>
  <w:num w:numId="31">
    <w:abstractNumId w:val="34"/>
  </w:num>
  <w:num w:numId="32">
    <w:abstractNumId w:val="36"/>
  </w:num>
  <w:num w:numId="33">
    <w:abstractNumId w:val="21"/>
  </w:num>
  <w:num w:numId="34">
    <w:abstractNumId w:val="22"/>
  </w:num>
  <w:num w:numId="35">
    <w:abstractNumId w:val="19"/>
  </w:num>
  <w:num w:numId="36">
    <w:abstractNumId w:val="8"/>
  </w:num>
  <w:num w:numId="3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7"/>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24211"/>
    <w:rsid w:val="00125F4E"/>
    <w:rsid w:val="001279D1"/>
    <w:rsid w:val="001302B6"/>
    <w:rsid w:val="0013302C"/>
    <w:rsid w:val="001347D5"/>
    <w:rsid w:val="00146509"/>
    <w:rsid w:val="00150931"/>
    <w:rsid w:val="001676B9"/>
    <w:rsid w:val="00171211"/>
    <w:rsid w:val="0017476B"/>
    <w:rsid w:val="00184896"/>
    <w:rsid w:val="001920B7"/>
    <w:rsid w:val="001A13E2"/>
    <w:rsid w:val="001A60D5"/>
    <w:rsid w:val="001A77B5"/>
    <w:rsid w:val="001C122D"/>
    <w:rsid w:val="001C2B74"/>
    <w:rsid w:val="001C4CCD"/>
    <w:rsid w:val="001D56A9"/>
    <w:rsid w:val="001E4B8A"/>
    <w:rsid w:val="001E6EEC"/>
    <w:rsid w:val="001F3C5D"/>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62D9A"/>
    <w:rsid w:val="0046449E"/>
    <w:rsid w:val="00467971"/>
    <w:rsid w:val="0047210E"/>
    <w:rsid w:val="00474501"/>
    <w:rsid w:val="004A44EF"/>
    <w:rsid w:val="004A5585"/>
    <w:rsid w:val="004D2FF8"/>
    <w:rsid w:val="004E0C82"/>
    <w:rsid w:val="004E1E01"/>
    <w:rsid w:val="004E5FB5"/>
    <w:rsid w:val="004F0ACC"/>
    <w:rsid w:val="004F593C"/>
    <w:rsid w:val="005132BF"/>
    <w:rsid w:val="00516F9C"/>
    <w:rsid w:val="0052544E"/>
    <w:rsid w:val="0054391B"/>
    <w:rsid w:val="0055015D"/>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50503"/>
    <w:rsid w:val="00770292"/>
    <w:rsid w:val="007B265B"/>
    <w:rsid w:val="007B7543"/>
    <w:rsid w:val="007C2FE6"/>
    <w:rsid w:val="007E1CAC"/>
    <w:rsid w:val="007E4601"/>
    <w:rsid w:val="007F2E7F"/>
    <w:rsid w:val="007F3FEE"/>
    <w:rsid w:val="007F5148"/>
    <w:rsid w:val="007F6CFB"/>
    <w:rsid w:val="007F7901"/>
    <w:rsid w:val="00804397"/>
    <w:rsid w:val="00805F0B"/>
    <w:rsid w:val="00813221"/>
    <w:rsid w:val="0081555E"/>
    <w:rsid w:val="008177EE"/>
    <w:rsid w:val="008312FD"/>
    <w:rsid w:val="008326A6"/>
    <w:rsid w:val="008362E7"/>
    <w:rsid w:val="0084158B"/>
    <w:rsid w:val="00856680"/>
    <w:rsid w:val="0086455B"/>
    <w:rsid w:val="00865788"/>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54337"/>
    <w:rsid w:val="00964C27"/>
    <w:rsid w:val="00972379"/>
    <w:rsid w:val="00976358"/>
    <w:rsid w:val="0097742E"/>
    <w:rsid w:val="0098031F"/>
    <w:rsid w:val="0099638F"/>
    <w:rsid w:val="00996ED4"/>
    <w:rsid w:val="009A6B7C"/>
    <w:rsid w:val="009B7467"/>
    <w:rsid w:val="009C2439"/>
    <w:rsid w:val="009C3B82"/>
    <w:rsid w:val="009D0066"/>
    <w:rsid w:val="009D2F2A"/>
    <w:rsid w:val="009D67CD"/>
    <w:rsid w:val="009E5C91"/>
    <w:rsid w:val="009F559E"/>
    <w:rsid w:val="00A147C7"/>
    <w:rsid w:val="00A16FD7"/>
    <w:rsid w:val="00A20032"/>
    <w:rsid w:val="00A235C9"/>
    <w:rsid w:val="00A24380"/>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B53D3"/>
    <w:rsid w:val="00BC6A1B"/>
    <w:rsid w:val="00BD1631"/>
    <w:rsid w:val="00BD4E34"/>
    <w:rsid w:val="00C00A61"/>
    <w:rsid w:val="00C10A59"/>
    <w:rsid w:val="00C117CF"/>
    <w:rsid w:val="00C36503"/>
    <w:rsid w:val="00C433F5"/>
    <w:rsid w:val="00C530BD"/>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D56D7"/>
    <w:rsid w:val="00DE55A1"/>
    <w:rsid w:val="00DE663F"/>
    <w:rsid w:val="00E06288"/>
    <w:rsid w:val="00E07DA9"/>
    <w:rsid w:val="00E4182D"/>
    <w:rsid w:val="00E44084"/>
    <w:rsid w:val="00E547DE"/>
    <w:rsid w:val="00E80587"/>
    <w:rsid w:val="00E82434"/>
    <w:rsid w:val="00E90211"/>
    <w:rsid w:val="00E92D8D"/>
    <w:rsid w:val="00EA05B9"/>
    <w:rsid w:val="00EA083B"/>
    <w:rsid w:val="00EA5591"/>
    <w:rsid w:val="00EB3086"/>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E560A"/>
  <w15:chartTrackingRefBased/>
  <w15:docId w15:val="{38C3A60A-CA9A-408F-976C-B2FC141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5</TotalTime>
  <Pages>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3</cp:revision>
  <dcterms:created xsi:type="dcterms:W3CDTF">2020-10-16T13:04:00Z</dcterms:created>
  <dcterms:modified xsi:type="dcterms:W3CDTF">2020-10-18T18:55:00Z</dcterms:modified>
</cp:coreProperties>
</file>