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8.6pt" o:ole="">
                  <v:imagedata r:id="rId6" o:title=""/>
                </v:shape>
                <o:OLEObject Type="Embed" ProgID="PBrush" ShapeID="_x0000_i1025" DrawAspect="Content" ObjectID="_1696875244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665AB069" w:rsidR="00AD36BD" w:rsidRDefault="00AD36BD" w:rsidP="00365055">
            <w:pPr>
              <w:jc w:val="center"/>
            </w:pP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2157EC61" w:rsidR="00B81E8E" w:rsidRPr="00891ECE" w:rsidRDefault="004043EE" w:rsidP="00D146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N393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4672B44B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510E9D">
              <w:t>1</w:t>
            </w:r>
            <w:r w:rsidR="00880039">
              <w:t>0</w:t>
            </w:r>
            <w:r w:rsidR="00B81E8E">
              <w:t>/</w:t>
            </w:r>
            <w:r w:rsidR="00510E9D">
              <w:t>27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57E1FD3B" w:rsidR="003D2DDB" w:rsidRDefault="00EC09F5" w:rsidP="007F2E7F">
            <w:r>
              <w:t>Leonardo Chiariglione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52DCF944" w:rsidR="003D2DDB" w:rsidRDefault="00EC09F5" w:rsidP="007F2E7F">
            <w:r>
              <w:t xml:space="preserve">Proposal for </w:t>
            </w:r>
            <w:r w:rsidR="00D146A1">
              <w:t>MPAI-</w:t>
            </w:r>
            <w:r w:rsidR="004C42CE">
              <w:t>1</w:t>
            </w:r>
            <w:r w:rsidR="00510E9D">
              <w:t>3</w:t>
            </w:r>
            <w:r>
              <w:t xml:space="preserve"> Press Release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070A035A" w:rsidR="00DD7276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510E9D">
        <w:rPr>
          <w:b/>
          <w:bCs/>
          <w:sz w:val="28"/>
          <w:szCs w:val="28"/>
        </w:rPr>
        <w:t>calls for comments on two more candidate standards</w:t>
      </w:r>
    </w:p>
    <w:p w14:paraId="5761C019" w14:textId="77777777" w:rsidR="008B305C" w:rsidRPr="000449CD" w:rsidRDefault="008B305C" w:rsidP="008B305C"/>
    <w:p w14:paraId="1787C81A" w14:textId="401B7481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510E9D">
        <w:t>27</w:t>
      </w:r>
      <w:r w:rsidR="00866867">
        <w:t xml:space="preserve"> </w:t>
      </w:r>
      <w:r w:rsidR="00510E9D">
        <w:t>Octo</w:t>
      </w:r>
      <w:r w:rsidR="00C36FA1">
        <w:t>ber</w:t>
      </w:r>
      <w:r w:rsidR="008923BB">
        <w:t xml:space="preserve">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265B2F">
        <w:t>After releasing 3 official standards at its previous monthly General Assembly, t</w:t>
      </w:r>
      <w:r w:rsidR="00B27305">
        <w:t>oday</w:t>
      </w:r>
      <w:r w:rsidR="00231824">
        <w:t xml:space="preserve"> </w:t>
      </w:r>
      <w:r w:rsidR="00C36FA1">
        <w:t xml:space="preserve">the </w:t>
      </w:r>
      <w:r w:rsidRPr="000449CD">
        <w:t>Moving Pic</w:t>
      </w:r>
      <w:r w:rsidR="00A85651">
        <w:softHyphen/>
      </w:r>
      <w:r w:rsidRPr="000449CD">
        <w:t>ture, Audio and Data Coding by Artificial Intelligence (MPAI)</w:t>
      </w:r>
      <w:r>
        <w:t xml:space="preserve"> </w:t>
      </w:r>
      <w:r w:rsidR="00893F1F">
        <w:t xml:space="preserve">standards </w:t>
      </w:r>
      <w:r w:rsidR="007B7E1F">
        <w:t>developing organisation</w:t>
      </w:r>
      <w:r w:rsidR="00893F1F">
        <w:t xml:space="preserve"> has </w:t>
      </w:r>
      <w:r w:rsidR="00265B2F">
        <w:t xml:space="preserve">published </w:t>
      </w:r>
      <w:r w:rsidR="004043EE">
        <w:t>1</w:t>
      </w:r>
      <w:r w:rsidR="00265B2F">
        <w:t xml:space="preserve"> more draft standard for comment</w:t>
      </w:r>
      <w:r w:rsidR="004043EE">
        <w:t>s</w:t>
      </w:r>
      <w:r w:rsidR="00265B2F">
        <w:t>, the step before official release</w:t>
      </w:r>
      <w:r w:rsidR="00891ECE">
        <w:t>.</w:t>
      </w:r>
    </w:p>
    <w:p w14:paraId="296BF954" w14:textId="77777777" w:rsidR="0051416F" w:rsidRDefault="0051416F" w:rsidP="00893F1F">
      <w:pPr>
        <w:jc w:val="both"/>
      </w:pPr>
    </w:p>
    <w:p w14:paraId="329689DE" w14:textId="70A3A6A4" w:rsidR="00265B2F" w:rsidRDefault="00265B2F" w:rsidP="00265B2F">
      <w:pPr>
        <w:jc w:val="both"/>
      </w:pPr>
      <w:r>
        <w:t xml:space="preserve">Comments are requested, by 20 </w:t>
      </w:r>
      <w:r w:rsidR="004043EE">
        <w:t>Novem</w:t>
      </w:r>
      <w:r>
        <w:t>ber, prior to final approval at MPAI’s next 24 November General Assem</w:t>
      </w:r>
      <w:r>
        <w:softHyphen/>
        <w:t>bly (MPAI-14) on:</w:t>
      </w:r>
    </w:p>
    <w:p w14:paraId="78035310" w14:textId="77777777" w:rsidR="00265B2F" w:rsidRDefault="00265B2F" w:rsidP="00893F1F">
      <w:pPr>
        <w:jc w:val="both"/>
      </w:pPr>
    </w:p>
    <w:p w14:paraId="2D40E813" w14:textId="4495AF62" w:rsidR="00265B2F" w:rsidRDefault="00DA7551" w:rsidP="004043EE">
      <w:pPr>
        <w:jc w:val="both"/>
      </w:pPr>
      <w:hyperlink r:id="rId8" w:history="1">
        <w:r w:rsidR="00265B2F" w:rsidRPr="003E5B1F">
          <w:rPr>
            <w:rStyle w:val="Hyperlink"/>
          </w:rPr>
          <w:t>AI Framework</w:t>
        </w:r>
      </w:hyperlink>
      <w:r w:rsidR="00265B2F">
        <w:t xml:space="preserve"> (MPAI-AIF) </w:t>
      </w:r>
      <w:r w:rsidR="00265B2F" w:rsidRPr="005F78D3">
        <w:t>enable</w:t>
      </w:r>
      <w:r w:rsidR="00265B2F">
        <w:t>s</w:t>
      </w:r>
      <w:r w:rsidR="00265B2F" w:rsidRPr="005F78D3">
        <w:t xml:space="preserve"> creation and autom</w:t>
      </w:r>
      <w:r w:rsidR="00265B2F">
        <w:softHyphen/>
      </w:r>
      <w:r w:rsidR="00265B2F" w:rsidRPr="005F78D3">
        <w:t>ation of mixed M</w:t>
      </w:r>
      <w:r w:rsidR="00265B2F">
        <w:t xml:space="preserve">achine Learning, Artificial Intelligence, </w:t>
      </w:r>
      <w:r w:rsidR="00265B2F" w:rsidRPr="005F78D3">
        <w:t>D</w:t>
      </w:r>
      <w:r w:rsidR="00265B2F">
        <w:t xml:space="preserve">ata </w:t>
      </w:r>
      <w:r w:rsidR="00265B2F" w:rsidRPr="005F78D3">
        <w:t>Processing</w:t>
      </w:r>
      <w:r w:rsidR="00265B2F">
        <w:t xml:space="preserve"> and </w:t>
      </w:r>
      <w:r w:rsidR="00265B2F" w:rsidRPr="005F78D3">
        <w:t>inference workflows</w:t>
      </w:r>
      <w:r w:rsidR="00265B2F">
        <w:t xml:space="preserve">, implemented as software, hardware, or hybrid software and hardware. </w:t>
      </w:r>
      <w:r w:rsidR="00555366">
        <w:t xml:space="preserve">MPAI-AIF is also an enabler of the MPAI Store part of the </w:t>
      </w:r>
      <w:hyperlink r:id="rId9" w:history="1">
        <w:r w:rsidR="00555366" w:rsidRPr="00700CB9">
          <w:rPr>
            <w:rStyle w:val="Hyperlink"/>
          </w:rPr>
          <w:t>Governance of the MPAI Ecosystem</w:t>
        </w:r>
      </w:hyperlink>
      <w:r w:rsidR="00555366">
        <w:t xml:space="preserve"> (MPAI-GME) approved by MPAI-12.</w:t>
      </w:r>
    </w:p>
    <w:p w14:paraId="5C63ED67" w14:textId="77777777" w:rsidR="008F4AC0" w:rsidRDefault="008F4AC0" w:rsidP="008F4AC0">
      <w:pPr>
        <w:jc w:val="both"/>
      </w:pPr>
    </w:p>
    <w:p w14:paraId="336DFD10" w14:textId="1558B28A" w:rsidR="008F4AC0" w:rsidRDefault="00CC3169" w:rsidP="008F4AC0">
      <w:pPr>
        <w:jc w:val="both"/>
      </w:pPr>
      <w:r>
        <w:t>MPAI-12 released t</w:t>
      </w:r>
      <w:r w:rsidR="008F4AC0">
        <w:t xml:space="preserve">he </w:t>
      </w:r>
      <w:r>
        <w:t xml:space="preserve">full set of the </w:t>
      </w:r>
      <w:r w:rsidR="008F4AC0">
        <w:t xml:space="preserve">AI-based </w:t>
      </w:r>
      <w:hyperlink r:id="rId10" w:history="1">
        <w:r w:rsidR="00906D4D" w:rsidRPr="0089057D">
          <w:rPr>
            <w:rStyle w:val="Hyperlink"/>
          </w:rPr>
          <w:t>Compression and Understanding of Industrial Data</w:t>
        </w:r>
      </w:hyperlink>
      <w:r w:rsidR="00906D4D">
        <w:t xml:space="preserve"> (MPAI-CUI)</w:t>
      </w:r>
      <w:r w:rsidR="00C36FA1">
        <w:t xml:space="preserve"> </w:t>
      </w:r>
      <w:r w:rsidR="008E1C06">
        <w:t xml:space="preserve">standard </w:t>
      </w:r>
      <w:r>
        <w:t xml:space="preserve">– Technical Specification, Reference Software, Conformance Testing and Performance Assessment. As MPAI-12 only released the </w:t>
      </w:r>
      <w:hyperlink r:id="rId11" w:history="1">
        <w:r w:rsidRPr="0075371D">
          <w:rPr>
            <w:rStyle w:val="Hyperlink"/>
          </w:rPr>
          <w:t>Multimodal Conversation</w:t>
        </w:r>
      </w:hyperlink>
      <w:r w:rsidRPr="0075371D">
        <w:t xml:space="preserve"> (MPAI-MMC)</w:t>
      </w:r>
      <w:r>
        <w:t xml:space="preserve"> Technical Specification, MPAI is currently developing the </w:t>
      </w:r>
      <w:r w:rsidRPr="0075371D">
        <w:t>MPAI-MMC</w:t>
      </w:r>
      <w:r>
        <w:t xml:space="preserve"> Conformance Testing specification to enable a user to verify the technical correctness of an implementation.</w:t>
      </w:r>
    </w:p>
    <w:p w14:paraId="61C67881" w14:textId="77777777" w:rsidR="009247FB" w:rsidRDefault="009247FB" w:rsidP="008E1C06">
      <w:pPr>
        <w:jc w:val="both"/>
      </w:pPr>
    </w:p>
    <w:p w14:paraId="5B69D526" w14:textId="1C47F4F1" w:rsidR="00505E30" w:rsidRDefault="00505E30" w:rsidP="00893F1F">
      <w:pPr>
        <w:jc w:val="both"/>
      </w:pPr>
      <w:r>
        <w:t xml:space="preserve">MPAI is currently working on </w:t>
      </w:r>
      <w:r w:rsidR="00B27305">
        <w:t xml:space="preserve">several </w:t>
      </w:r>
      <w:r w:rsidR="0019083E">
        <w:t>other standards, e.g.</w:t>
      </w:r>
      <w:r>
        <w:t>:</w:t>
      </w:r>
    </w:p>
    <w:p w14:paraId="6B366ED3" w14:textId="224682A6" w:rsidR="004043EE" w:rsidRDefault="00DA7551" w:rsidP="00B27305">
      <w:pPr>
        <w:pStyle w:val="ListParagraph"/>
        <w:numPr>
          <w:ilvl w:val="0"/>
          <w:numId w:val="41"/>
        </w:numPr>
        <w:jc w:val="both"/>
      </w:pPr>
      <w:hyperlink r:id="rId12" w:history="1">
        <w:r w:rsidR="004043EE" w:rsidRPr="003E5B1F">
          <w:rPr>
            <w:rStyle w:val="Hyperlink"/>
          </w:rPr>
          <w:t>Context-based Audio Enhancement</w:t>
        </w:r>
      </w:hyperlink>
      <w:r w:rsidR="004043EE" w:rsidRPr="003E5B1F">
        <w:t xml:space="preserve"> (MPAI-CAE): adding a desired emotion to a</w:t>
      </w:r>
      <w:r w:rsidR="004043EE">
        <w:t>n</w:t>
      </w:r>
      <w:r w:rsidR="004043EE" w:rsidRPr="003E5B1F">
        <w:t xml:space="preserve"> emotion</w:t>
      </w:r>
      <w:r w:rsidR="004043EE">
        <w:t>-less</w:t>
      </w:r>
      <w:r w:rsidR="004043EE" w:rsidRPr="003E5B1F">
        <w:t xml:space="preserve"> speech </w:t>
      </w:r>
      <w:r w:rsidR="004043EE">
        <w:t>segment</w:t>
      </w:r>
      <w:r w:rsidR="004043EE" w:rsidRPr="003E5B1F">
        <w:t xml:space="preserve">, preserving old audio tapes, </w:t>
      </w:r>
      <w:r w:rsidR="004043EE">
        <w:t xml:space="preserve">restoring audio segments and </w:t>
      </w:r>
      <w:r w:rsidR="004043EE" w:rsidRPr="003E5B1F">
        <w:t>improving the audio</w:t>
      </w:r>
      <w:r w:rsidR="004043EE">
        <w:t xml:space="preserve"> </w:t>
      </w:r>
      <w:r w:rsidR="004043EE" w:rsidRPr="003E5B1F">
        <w:t>confer</w:t>
      </w:r>
      <w:r w:rsidR="004043EE">
        <w:softHyphen/>
      </w:r>
      <w:r w:rsidR="004043EE" w:rsidRPr="003E5B1F">
        <w:t>ence experience</w:t>
      </w:r>
      <w:r w:rsidR="004043EE">
        <w:t>.</w:t>
      </w:r>
    </w:p>
    <w:p w14:paraId="7260F1C4" w14:textId="2ED2E20A" w:rsidR="007F613A" w:rsidRDefault="00DA7551" w:rsidP="00B27305">
      <w:pPr>
        <w:pStyle w:val="ListParagraph"/>
        <w:numPr>
          <w:ilvl w:val="0"/>
          <w:numId w:val="41"/>
        </w:numPr>
        <w:jc w:val="both"/>
      </w:pPr>
      <w:hyperlink r:id="rId13" w:history="1">
        <w:r w:rsidR="007F613A" w:rsidRPr="003E5B1F">
          <w:rPr>
            <w:rStyle w:val="Hyperlink"/>
          </w:rPr>
          <w:t>Server-based Predictive Multiplayer Gaming</w:t>
        </w:r>
      </w:hyperlink>
      <w:r w:rsidR="007F613A" w:rsidRPr="003E5B1F">
        <w:t xml:space="preserve"> (MPAI-SPG)</w:t>
      </w:r>
      <w:r w:rsidR="007F613A">
        <w:t xml:space="preserve"> uses AI to train a network that com</w:t>
      </w:r>
      <w:r w:rsidR="007F613A">
        <w:softHyphen/>
        <w:t>pensates data losses and detect</w:t>
      </w:r>
      <w:r w:rsidR="00FA5B0B">
        <w:t>s</w:t>
      </w:r>
      <w:r w:rsidR="007F613A">
        <w:t xml:space="preserve"> false data in</w:t>
      </w:r>
      <w:r w:rsidR="007F613A" w:rsidRPr="003E5B1F">
        <w:t xml:space="preserve"> online multiplayer gam</w:t>
      </w:r>
      <w:r w:rsidR="007F613A">
        <w:t>ing.</w:t>
      </w:r>
    </w:p>
    <w:p w14:paraId="0FD92345" w14:textId="77777777" w:rsidR="00F27366" w:rsidRDefault="00DA7551" w:rsidP="00B27305">
      <w:pPr>
        <w:pStyle w:val="ListParagraph"/>
        <w:numPr>
          <w:ilvl w:val="0"/>
          <w:numId w:val="41"/>
        </w:numPr>
        <w:jc w:val="both"/>
      </w:pPr>
      <w:hyperlink r:id="rId14" w:history="1">
        <w:r w:rsidR="00FA5B0B" w:rsidRPr="00DC56CE">
          <w:rPr>
            <w:rStyle w:val="Hyperlink"/>
          </w:rPr>
          <w:t>Connected Autonomous Vehicles</w:t>
        </w:r>
      </w:hyperlink>
      <w:r w:rsidR="00FA5B0B">
        <w:t xml:space="preserve"> (MPAI-CAV) uses AI in </w:t>
      </w:r>
      <w:r w:rsidR="00797A38">
        <w:t xml:space="preserve">key features: </w:t>
      </w:r>
      <w:r w:rsidR="00FA5B0B">
        <w:t xml:space="preserve">Human-CAV </w:t>
      </w:r>
      <w:r w:rsidR="00797A38">
        <w:t>I</w:t>
      </w:r>
      <w:r w:rsidR="00FA5B0B">
        <w:t>nterac</w:t>
      </w:r>
      <w:r w:rsidR="00797A38">
        <w:softHyphen/>
      </w:r>
      <w:r w:rsidR="00FA5B0B">
        <w:t>tion, Environ</w:t>
      </w:r>
      <w:r w:rsidR="000533CC">
        <w:softHyphen/>
      </w:r>
      <w:r w:rsidR="00FA5B0B">
        <w:t>ment Sensing, Autonomous Motion, CAV to Everything and Motion Actuation.</w:t>
      </w:r>
    </w:p>
    <w:p w14:paraId="1776ACA7" w14:textId="292903E6" w:rsidR="00893F1F" w:rsidRDefault="00DA7551" w:rsidP="00B27305">
      <w:pPr>
        <w:pStyle w:val="ListParagraph"/>
        <w:numPr>
          <w:ilvl w:val="0"/>
          <w:numId w:val="41"/>
        </w:numPr>
        <w:jc w:val="both"/>
      </w:pPr>
      <w:hyperlink r:id="rId15" w:history="1">
        <w:r w:rsidR="000F3239" w:rsidRPr="00555F32">
          <w:rPr>
            <w:rStyle w:val="Hyperlink"/>
          </w:rPr>
          <w:t>Mixed Reality Collaborative Spaces</w:t>
        </w:r>
      </w:hyperlink>
      <w:r w:rsidR="000F3239" w:rsidRPr="000F3239">
        <w:t xml:space="preserve"> </w:t>
      </w:r>
      <w:r w:rsidR="00184F6F">
        <w:t>(</w:t>
      </w:r>
      <w:r w:rsidR="00891ECE">
        <w:t>MPAI</w:t>
      </w:r>
      <w:r w:rsidR="000F3239">
        <w:t>-MCS</w:t>
      </w:r>
      <w:r w:rsidR="00184F6F">
        <w:t xml:space="preserve">) </w:t>
      </w:r>
      <w:r w:rsidR="00F60A6B">
        <w:t>creat</w:t>
      </w:r>
      <w:r w:rsidR="00F27366">
        <w:t>e</w:t>
      </w:r>
      <w:r w:rsidR="00B27305">
        <w:t>s AI-enabled</w:t>
      </w:r>
      <w:r w:rsidR="00F60A6B">
        <w:t xml:space="preserve"> mixed-reality spaces </w:t>
      </w:r>
      <w:r w:rsidR="008B53D1">
        <w:t xml:space="preserve">populated </w:t>
      </w:r>
      <w:r w:rsidR="003B0AC7">
        <w:t xml:space="preserve">by </w:t>
      </w:r>
      <w:r w:rsidR="0076172C">
        <w:t xml:space="preserve">streamed objects </w:t>
      </w:r>
      <w:r w:rsidR="00200CEB">
        <w:t xml:space="preserve">such as </w:t>
      </w:r>
      <w:r w:rsidR="00854AEB">
        <w:t>avatars</w:t>
      </w:r>
      <w:r w:rsidR="00E670D2">
        <w:t>,</w:t>
      </w:r>
      <w:r w:rsidR="00424AB0">
        <w:t xml:space="preserve"> other objects</w:t>
      </w:r>
      <w:r w:rsidR="00891ECE">
        <w:t xml:space="preserve"> </w:t>
      </w:r>
      <w:r w:rsidR="00E670D2">
        <w:t xml:space="preserve">and </w:t>
      </w:r>
      <w:r w:rsidR="00EB5507">
        <w:t>sensor</w:t>
      </w:r>
      <w:r w:rsidR="00381703">
        <w:t xml:space="preserve"> data</w:t>
      </w:r>
      <w:r w:rsidR="00C8482E">
        <w:t>,</w:t>
      </w:r>
      <w:r w:rsidR="00EB5507">
        <w:t xml:space="preserve"> </w:t>
      </w:r>
      <w:r w:rsidR="00C8482E">
        <w:t xml:space="preserve">and </w:t>
      </w:r>
      <w:r w:rsidR="00E670D2">
        <w:t>their descript</w:t>
      </w:r>
      <w:r w:rsidR="00B27305">
        <w:t>or</w:t>
      </w:r>
      <w:r w:rsidR="00E670D2">
        <w:t>s</w:t>
      </w:r>
      <w:r w:rsidR="004831DB">
        <w:t xml:space="preserve"> for </w:t>
      </w:r>
      <w:r w:rsidR="00EC09F5">
        <w:t xml:space="preserve">use in </w:t>
      </w:r>
      <w:r w:rsidR="004831DB">
        <w:t>meetings,</w:t>
      </w:r>
      <w:r w:rsidR="00187BF3">
        <w:t xml:space="preserve"> </w:t>
      </w:r>
      <w:r w:rsidR="001121D8">
        <w:t xml:space="preserve">education, </w:t>
      </w:r>
      <w:r w:rsidR="00381166">
        <w:t xml:space="preserve">biomedicine, </w:t>
      </w:r>
      <w:r w:rsidR="004C01FC">
        <w:t xml:space="preserve">science, </w:t>
      </w:r>
      <w:r w:rsidR="0039645B">
        <w:t>gaming</w:t>
      </w:r>
      <w:r w:rsidR="00E63036">
        <w:t xml:space="preserve"> and</w:t>
      </w:r>
      <w:r w:rsidR="0039645B">
        <w:t xml:space="preserve"> manufacturing</w:t>
      </w:r>
      <w:r w:rsidR="00DB2904">
        <w:t>.</w:t>
      </w:r>
    </w:p>
    <w:p w14:paraId="0D99F1B6" w14:textId="77777777" w:rsidR="00555366" w:rsidRDefault="00DA7551" w:rsidP="00555366">
      <w:pPr>
        <w:pStyle w:val="ListParagraph"/>
        <w:numPr>
          <w:ilvl w:val="0"/>
          <w:numId w:val="41"/>
        </w:numPr>
        <w:jc w:val="both"/>
      </w:pPr>
      <w:hyperlink r:id="rId16" w:history="1">
        <w:r w:rsidR="00555366" w:rsidRPr="003E5B1F">
          <w:rPr>
            <w:rStyle w:val="Hyperlink"/>
          </w:rPr>
          <w:t>AI-Enhanced Video Coding</w:t>
        </w:r>
      </w:hyperlink>
      <w:r w:rsidR="00555366" w:rsidRPr="003E5B1F">
        <w:t xml:space="preserve"> (MPAI-EVC)</w:t>
      </w:r>
      <w:r w:rsidR="00555366">
        <w:t xml:space="preserve">, a candidate MPAI standard </w:t>
      </w:r>
      <w:r w:rsidR="00555366" w:rsidRPr="003E5B1F">
        <w:t>improv</w:t>
      </w:r>
      <w:r w:rsidR="00555366">
        <w:t>ing</w:t>
      </w:r>
      <w:r w:rsidR="00555366" w:rsidRPr="003E5B1F">
        <w:t xml:space="preserve"> existing video cod</w:t>
      </w:r>
      <w:r w:rsidR="00555366">
        <w:t>ing tools</w:t>
      </w:r>
      <w:r w:rsidR="00555366" w:rsidRPr="00854399">
        <w:t xml:space="preserve"> </w:t>
      </w:r>
      <w:r w:rsidR="00555366">
        <w:t xml:space="preserve">with AI and targeting short-to-medium term applications. </w:t>
      </w:r>
    </w:p>
    <w:p w14:paraId="25875D9B" w14:textId="7C0EE3DE" w:rsidR="00555366" w:rsidRDefault="00DA7551" w:rsidP="00066F5D">
      <w:pPr>
        <w:pStyle w:val="ListParagraph"/>
        <w:numPr>
          <w:ilvl w:val="0"/>
          <w:numId w:val="41"/>
        </w:numPr>
        <w:jc w:val="both"/>
      </w:pPr>
      <w:hyperlink r:id="rId17" w:history="1">
        <w:r w:rsidR="00555366">
          <w:rPr>
            <w:rStyle w:val="Hyperlink"/>
          </w:rPr>
          <w:t xml:space="preserve">End-to-End </w:t>
        </w:r>
        <w:r w:rsidR="00555366" w:rsidRPr="003E5B1F">
          <w:rPr>
            <w:rStyle w:val="Hyperlink"/>
          </w:rPr>
          <w:t>Video Coding</w:t>
        </w:r>
      </w:hyperlink>
      <w:r w:rsidR="00555366" w:rsidRPr="003E5B1F">
        <w:t xml:space="preserve"> (MPAI-E</w:t>
      </w:r>
      <w:r w:rsidR="00555366">
        <w:t>E</w:t>
      </w:r>
      <w:r w:rsidR="00555366" w:rsidRPr="003E5B1F">
        <w:t>V)</w:t>
      </w:r>
      <w:r w:rsidR="00555366">
        <w:t xml:space="preserve"> is a recently launched MPAI exploration promising a fuller exploitation of the AI potential in a longer-term time frame that mPAI-EVC.</w:t>
      </w:r>
    </w:p>
    <w:p w14:paraId="29D3B346" w14:textId="77777777" w:rsidR="00B27305" w:rsidRDefault="00B27305" w:rsidP="00013B55">
      <w:pPr>
        <w:jc w:val="both"/>
      </w:pPr>
    </w:p>
    <w:p w14:paraId="6D95618D" w14:textId="7831CEB3" w:rsidR="00D146A1" w:rsidRDefault="00D146A1" w:rsidP="00013B55">
      <w:pPr>
        <w:jc w:val="both"/>
      </w:pPr>
      <w:r>
        <w:lastRenderedPageBreak/>
        <w:t xml:space="preserve">MPAI develops data coding standards for applications that have AI as </w:t>
      </w:r>
      <w:r w:rsidR="009041C2">
        <w:t xml:space="preserve">the </w:t>
      </w:r>
      <w:r>
        <w:t xml:space="preserve">core enabling technology. Any legal entity </w:t>
      </w:r>
      <w:r w:rsidR="00330B5B">
        <w:t>who</w:t>
      </w:r>
      <w:r>
        <w:t xml:space="preserve"> supports the MPAI mission may </w:t>
      </w:r>
      <w:hyperlink r:id="rId18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19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20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07CB"/>
    <w:multiLevelType w:val="hybridMultilevel"/>
    <w:tmpl w:val="5DE21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1900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6"/>
  </w:num>
  <w:num w:numId="3">
    <w:abstractNumId w:val="31"/>
  </w:num>
  <w:num w:numId="4">
    <w:abstractNumId w:val="13"/>
  </w:num>
  <w:num w:numId="5">
    <w:abstractNumId w:val="26"/>
  </w:num>
  <w:num w:numId="6">
    <w:abstractNumId w:val="38"/>
  </w:num>
  <w:num w:numId="7">
    <w:abstractNumId w:val="28"/>
  </w:num>
  <w:num w:numId="8">
    <w:abstractNumId w:val="7"/>
  </w:num>
  <w:num w:numId="9">
    <w:abstractNumId w:val="10"/>
  </w:num>
  <w:num w:numId="10">
    <w:abstractNumId w:val="18"/>
  </w:num>
  <w:num w:numId="11">
    <w:abstractNumId w:val="29"/>
  </w:num>
  <w:num w:numId="12">
    <w:abstractNumId w:val="20"/>
  </w:num>
  <w:num w:numId="13">
    <w:abstractNumId w:val="1"/>
  </w:num>
  <w:num w:numId="14">
    <w:abstractNumId w:val="16"/>
  </w:num>
  <w:num w:numId="15">
    <w:abstractNumId w:val="35"/>
  </w:num>
  <w:num w:numId="16">
    <w:abstractNumId w:val="19"/>
  </w:num>
  <w:num w:numId="17">
    <w:abstractNumId w:val="14"/>
  </w:num>
  <w:num w:numId="18">
    <w:abstractNumId w:val="11"/>
  </w:num>
  <w:num w:numId="19">
    <w:abstractNumId w:val="9"/>
  </w:num>
  <w:num w:numId="20">
    <w:abstractNumId w:val="17"/>
  </w:num>
  <w:num w:numId="21">
    <w:abstractNumId w:val="24"/>
  </w:num>
  <w:num w:numId="22">
    <w:abstractNumId w:val="32"/>
  </w:num>
  <w:num w:numId="23">
    <w:abstractNumId w:val="22"/>
  </w:num>
  <w:num w:numId="24">
    <w:abstractNumId w:val="30"/>
  </w:num>
  <w:num w:numId="25">
    <w:abstractNumId w:val="33"/>
  </w:num>
  <w:num w:numId="26">
    <w:abstractNumId w:val="5"/>
  </w:num>
  <w:num w:numId="27">
    <w:abstractNumId w:val="23"/>
  </w:num>
  <w:num w:numId="28">
    <w:abstractNumId w:val="34"/>
  </w:num>
  <w:num w:numId="29">
    <w:abstractNumId w:val="27"/>
  </w:num>
  <w:num w:numId="30">
    <w:abstractNumId w:val="12"/>
  </w:num>
  <w:num w:numId="31">
    <w:abstractNumId w:val="37"/>
  </w:num>
  <w:num w:numId="32">
    <w:abstractNumId w:val="39"/>
  </w:num>
  <w:num w:numId="33">
    <w:abstractNumId w:val="40"/>
  </w:num>
  <w:num w:numId="34">
    <w:abstractNumId w:val="0"/>
  </w:num>
  <w:num w:numId="35">
    <w:abstractNumId w:val="21"/>
  </w:num>
  <w:num w:numId="36">
    <w:abstractNumId w:val="4"/>
  </w:num>
  <w:num w:numId="37">
    <w:abstractNumId w:val="25"/>
  </w:num>
  <w:num w:numId="38">
    <w:abstractNumId w:val="3"/>
  </w:num>
  <w:num w:numId="39">
    <w:abstractNumId w:val="2"/>
  </w:num>
  <w:num w:numId="40">
    <w:abstractNumId w:val="8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3778"/>
    <w:rsid w:val="0002499C"/>
    <w:rsid w:val="00030AD0"/>
    <w:rsid w:val="00032A0E"/>
    <w:rsid w:val="000360D3"/>
    <w:rsid w:val="00045442"/>
    <w:rsid w:val="00045D8C"/>
    <w:rsid w:val="000533CC"/>
    <w:rsid w:val="00057DA2"/>
    <w:rsid w:val="0006001F"/>
    <w:rsid w:val="00064720"/>
    <w:rsid w:val="00074037"/>
    <w:rsid w:val="000751C3"/>
    <w:rsid w:val="000778F8"/>
    <w:rsid w:val="00080DAC"/>
    <w:rsid w:val="00093F5A"/>
    <w:rsid w:val="0009635C"/>
    <w:rsid w:val="000A0992"/>
    <w:rsid w:val="000A4259"/>
    <w:rsid w:val="000A6A95"/>
    <w:rsid w:val="000B24F9"/>
    <w:rsid w:val="000C538F"/>
    <w:rsid w:val="000C5808"/>
    <w:rsid w:val="000D430D"/>
    <w:rsid w:val="000D58DC"/>
    <w:rsid w:val="000E5440"/>
    <w:rsid w:val="000E6125"/>
    <w:rsid w:val="000E6185"/>
    <w:rsid w:val="000E6AA6"/>
    <w:rsid w:val="000F3239"/>
    <w:rsid w:val="000F6B81"/>
    <w:rsid w:val="00104DD9"/>
    <w:rsid w:val="00105E60"/>
    <w:rsid w:val="001121D8"/>
    <w:rsid w:val="00113D39"/>
    <w:rsid w:val="00124211"/>
    <w:rsid w:val="00125F4E"/>
    <w:rsid w:val="001279D1"/>
    <w:rsid w:val="001302B6"/>
    <w:rsid w:val="00130D8D"/>
    <w:rsid w:val="0013302C"/>
    <w:rsid w:val="001347D5"/>
    <w:rsid w:val="0013731E"/>
    <w:rsid w:val="00137791"/>
    <w:rsid w:val="00141BDD"/>
    <w:rsid w:val="00143F4F"/>
    <w:rsid w:val="00146509"/>
    <w:rsid w:val="00150931"/>
    <w:rsid w:val="00153146"/>
    <w:rsid w:val="00157010"/>
    <w:rsid w:val="001622D4"/>
    <w:rsid w:val="001676B9"/>
    <w:rsid w:val="00171211"/>
    <w:rsid w:val="00172D0D"/>
    <w:rsid w:val="0017476B"/>
    <w:rsid w:val="00184896"/>
    <w:rsid w:val="00184F6F"/>
    <w:rsid w:val="00187BF3"/>
    <w:rsid w:val="0019083E"/>
    <w:rsid w:val="001920B7"/>
    <w:rsid w:val="001933E5"/>
    <w:rsid w:val="001A13E2"/>
    <w:rsid w:val="001A60D5"/>
    <w:rsid w:val="001A77B5"/>
    <w:rsid w:val="001C122D"/>
    <w:rsid w:val="001C2B74"/>
    <w:rsid w:val="001C4CCD"/>
    <w:rsid w:val="001C5C0D"/>
    <w:rsid w:val="001D56A9"/>
    <w:rsid w:val="001D7A53"/>
    <w:rsid w:val="001E4B8A"/>
    <w:rsid w:val="001E6EEC"/>
    <w:rsid w:val="001F3C5D"/>
    <w:rsid w:val="00200CEB"/>
    <w:rsid w:val="00221F51"/>
    <w:rsid w:val="00231824"/>
    <w:rsid w:val="00231A9B"/>
    <w:rsid w:val="002342DD"/>
    <w:rsid w:val="00245B0F"/>
    <w:rsid w:val="002472FE"/>
    <w:rsid w:val="002562DB"/>
    <w:rsid w:val="00261DCE"/>
    <w:rsid w:val="00265B2F"/>
    <w:rsid w:val="00272D6B"/>
    <w:rsid w:val="002739A4"/>
    <w:rsid w:val="002853A1"/>
    <w:rsid w:val="002869A6"/>
    <w:rsid w:val="00286C15"/>
    <w:rsid w:val="0028710D"/>
    <w:rsid w:val="002A01A3"/>
    <w:rsid w:val="002A6BFB"/>
    <w:rsid w:val="002B018D"/>
    <w:rsid w:val="002B2FD2"/>
    <w:rsid w:val="002C723C"/>
    <w:rsid w:val="002C7F0F"/>
    <w:rsid w:val="002D3F65"/>
    <w:rsid w:val="002D5BA5"/>
    <w:rsid w:val="002D7993"/>
    <w:rsid w:val="002E02B6"/>
    <w:rsid w:val="002E2C6B"/>
    <w:rsid w:val="0030200E"/>
    <w:rsid w:val="0030631B"/>
    <w:rsid w:val="00317801"/>
    <w:rsid w:val="00317A4B"/>
    <w:rsid w:val="00323E35"/>
    <w:rsid w:val="00326A2E"/>
    <w:rsid w:val="00330B5B"/>
    <w:rsid w:val="0033190F"/>
    <w:rsid w:val="0034145C"/>
    <w:rsid w:val="003573DE"/>
    <w:rsid w:val="00365055"/>
    <w:rsid w:val="0036721F"/>
    <w:rsid w:val="00373451"/>
    <w:rsid w:val="00381166"/>
    <w:rsid w:val="00381703"/>
    <w:rsid w:val="00385EA4"/>
    <w:rsid w:val="00390CD9"/>
    <w:rsid w:val="00391E9B"/>
    <w:rsid w:val="0039645B"/>
    <w:rsid w:val="00396830"/>
    <w:rsid w:val="003976B4"/>
    <w:rsid w:val="00397D0B"/>
    <w:rsid w:val="003A3207"/>
    <w:rsid w:val="003B0AC7"/>
    <w:rsid w:val="003B1907"/>
    <w:rsid w:val="003C0ABC"/>
    <w:rsid w:val="003C0AEC"/>
    <w:rsid w:val="003C2BAB"/>
    <w:rsid w:val="003C2FC4"/>
    <w:rsid w:val="003C466F"/>
    <w:rsid w:val="003C7AB6"/>
    <w:rsid w:val="003D2DDB"/>
    <w:rsid w:val="003D5670"/>
    <w:rsid w:val="003E1E52"/>
    <w:rsid w:val="003E5B1F"/>
    <w:rsid w:val="003F6E4A"/>
    <w:rsid w:val="00400239"/>
    <w:rsid w:val="004008B6"/>
    <w:rsid w:val="004043EE"/>
    <w:rsid w:val="00406247"/>
    <w:rsid w:val="004070C3"/>
    <w:rsid w:val="0040751A"/>
    <w:rsid w:val="0041116D"/>
    <w:rsid w:val="00412EEB"/>
    <w:rsid w:val="00422044"/>
    <w:rsid w:val="00424AB0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831DB"/>
    <w:rsid w:val="00485CBF"/>
    <w:rsid w:val="004A432B"/>
    <w:rsid w:val="004A44EF"/>
    <w:rsid w:val="004A5585"/>
    <w:rsid w:val="004A78BF"/>
    <w:rsid w:val="004B5413"/>
    <w:rsid w:val="004C01FC"/>
    <w:rsid w:val="004C42CE"/>
    <w:rsid w:val="004D28AA"/>
    <w:rsid w:val="004D2FF8"/>
    <w:rsid w:val="004D3E04"/>
    <w:rsid w:val="004E0C82"/>
    <w:rsid w:val="004E1E01"/>
    <w:rsid w:val="004E5FB5"/>
    <w:rsid w:val="004F0ACC"/>
    <w:rsid w:val="004F593C"/>
    <w:rsid w:val="00505E30"/>
    <w:rsid w:val="00510E9D"/>
    <w:rsid w:val="00511837"/>
    <w:rsid w:val="00512477"/>
    <w:rsid w:val="005132BF"/>
    <w:rsid w:val="0051416F"/>
    <w:rsid w:val="00516A02"/>
    <w:rsid w:val="00516F9C"/>
    <w:rsid w:val="00524081"/>
    <w:rsid w:val="0052544E"/>
    <w:rsid w:val="00526B13"/>
    <w:rsid w:val="00537FD3"/>
    <w:rsid w:val="00543734"/>
    <w:rsid w:val="0054391B"/>
    <w:rsid w:val="0055015D"/>
    <w:rsid w:val="00555366"/>
    <w:rsid w:val="00555F32"/>
    <w:rsid w:val="005565BE"/>
    <w:rsid w:val="00557EDB"/>
    <w:rsid w:val="00570765"/>
    <w:rsid w:val="00573821"/>
    <w:rsid w:val="00574298"/>
    <w:rsid w:val="005769BD"/>
    <w:rsid w:val="00582B32"/>
    <w:rsid w:val="005848D0"/>
    <w:rsid w:val="00585F50"/>
    <w:rsid w:val="005A05C0"/>
    <w:rsid w:val="005A1575"/>
    <w:rsid w:val="005A2449"/>
    <w:rsid w:val="005B0DB3"/>
    <w:rsid w:val="005B2143"/>
    <w:rsid w:val="005B5EFF"/>
    <w:rsid w:val="005B7086"/>
    <w:rsid w:val="005B7CBC"/>
    <w:rsid w:val="005C42D8"/>
    <w:rsid w:val="005D1A6F"/>
    <w:rsid w:val="005D561E"/>
    <w:rsid w:val="005E1400"/>
    <w:rsid w:val="005F78D3"/>
    <w:rsid w:val="0060019F"/>
    <w:rsid w:val="00604217"/>
    <w:rsid w:val="006074A9"/>
    <w:rsid w:val="00625A92"/>
    <w:rsid w:val="006323E5"/>
    <w:rsid w:val="00632565"/>
    <w:rsid w:val="0063664B"/>
    <w:rsid w:val="00636B3D"/>
    <w:rsid w:val="00643BD9"/>
    <w:rsid w:val="00650C9A"/>
    <w:rsid w:val="00660793"/>
    <w:rsid w:val="00673C09"/>
    <w:rsid w:val="006846E1"/>
    <w:rsid w:val="00685530"/>
    <w:rsid w:val="00685762"/>
    <w:rsid w:val="00686EE6"/>
    <w:rsid w:val="00694D6E"/>
    <w:rsid w:val="0069515F"/>
    <w:rsid w:val="006A019E"/>
    <w:rsid w:val="006A7FA8"/>
    <w:rsid w:val="006B05E9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00CB9"/>
    <w:rsid w:val="00703BF1"/>
    <w:rsid w:val="00715DF2"/>
    <w:rsid w:val="00720C64"/>
    <w:rsid w:val="007212F6"/>
    <w:rsid w:val="00727E5A"/>
    <w:rsid w:val="007320EA"/>
    <w:rsid w:val="0074220F"/>
    <w:rsid w:val="00750503"/>
    <w:rsid w:val="0075371D"/>
    <w:rsid w:val="0076172C"/>
    <w:rsid w:val="00770292"/>
    <w:rsid w:val="007877C5"/>
    <w:rsid w:val="00793DFB"/>
    <w:rsid w:val="00797439"/>
    <w:rsid w:val="00797A38"/>
    <w:rsid w:val="007A25E6"/>
    <w:rsid w:val="007B265B"/>
    <w:rsid w:val="007B46AD"/>
    <w:rsid w:val="007B7543"/>
    <w:rsid w:val="007B7E1F"/>
    <w:rsid w:val="007C2FE6"/>
    <w:rsid w:val="007C55B3"/>
    <w:rsid w:val="007D4520"/>
    <w:rsid w:val="007E06B9"/>
    <w:rsid w:val="007E1CAC"/>
    <w:rsid w:val="007E4601"/>
    <w:rsid w:val="007F2E7F"/>
    <w:rsid w:val="007F3959"/>
    <w:rsid w:val="007F3FEE"/>
    <w:rsid w:val="007F5148"/>
    <w:rsid w:val="007F59B8"/>
    <w:rsid w:val="007F613A"/>
    <w:rsid w:val="007F68B0"/>
    <w:rsid w:val="007F6CFB"/>
    <w:rsid w:val="007F7901"/>
    <w:rsid w:val="008028CA"/>
    <w:rsid w:val="00805F0B"/>
    <w:rsid w:val="00807D71"/>
    <w:rsid w:val="00813221"/>
    <w:rsid w:val="0081555E"/>
    <w:rsid w:val="008177EE"/>
    <w:rsid w:val="00825680"/>
    <w:rsid w:val="0082744D"/>
    <w:rsid w:val="008312FD"/>
    <w:rsid w:val="008326A6"/>
    <w:rsid w:val="008362E7"/>
    <w:rsid w:val="0084158B"/>
    <w:rsid w:val="00841616"/>
    <w:rsid w:val="00844EA9"/>
    <w:rsid w:val="00846A4B"/>
    <w:rsid w:val="00854399"/>
    <w:rsid w:val="00854AEB"/>
    <w:rsid w:val="00856680"/>
    <w:rsid w:val="0086455B"/>
    <w:rsid w:val="00865788"/>
    <w:rsid w:val="00866867"/>
    <w:rsid w:val="00875139"/>
    <w:rsid w:val="008757DF"/>
    <w:rsid w:val="00875F6D"/>
    <w:rsid w:val="00880039"/>
    <w:rsid w:val="00883C83"/>
    <w:rsid w:val="008858AB"/>
    <w:rsid w:val="00887E3F"/>
    <w:rsid w:val="0089057D"/>
    <w:rsid w:val="00891ECE"/>
    <w:rsid w:val="008923BB"/>
    <w:rsid w:val="00892954"/>
    <w:rsid w:val="00893F1F"/>
    <w:rsid w:val="0089720F"/>
    <w:rsid w:val="008A16B8"/>
    <w:rsid w:val="008A5E8B"/>
    <w:rsid w:val="008B1E7B"/>
    <w:rsid w:val="008B305C"/>
    <w:rsid w:val="008B4AA9"/>
    <w:rsid w:val="008B53D1"/>
    <w:rsid w:val="008B553A"/>
    <w:rsid w:val="008B6F2C"/>
    <w:rsid w:val="008C4C02"/>
    <w:rsid w:val="008C4F77"/>
    <w:rsid w:val="008D2943"/>
    <w:rsid w:val="008D63C4"/>
    <w:rsid w:val="008D6636"/>
    <w:rsid w:val="008E1C06"/>
    <w:rsid w:val="008E2AD5"/>
    <w:rsid w:val="008E3896"/>
    <w:rsid w:val="008E646B"/>
    <w:rsid w:val="008E7E59"/>
    <w:rsid w:val="008F12BA"/>
    <w:rsid w:val="008F3624"/>
    <w:rsid w:val="008F4AC0"/>
    <w:rsid w:val="00903750"/>
    <w:rsid w:val="009041C2"/>
    <w:rsid w:val="00906D4D"/>
    <w:rsid w:val="00911052"/>
    <w:rsid w:val="009110B3"/>
    <w:rsid w:val="009156C9"/>
    <w:rsid w:val="00915EE0"/>
    <w:rsid w:val="0091630B"/>
    <w:rsid w:val="0092045F"/>
    <w:rsid w:val="009247FB"/>
    <w:rsid w:val="009264CB"/>
    <w:rsid w:val="00930EF2"/>
    <w:rsid w:val="009315F3"/>
    <w:rsid w:val="00937076"/>
    <w:rsid w:val="009416C9"/>
    <w:rsid w:val="0094290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530"/>
    <w:rsid w:val="0099638F"/>
    <w:rsid w:val="00996B7C"/>
    <w:rsid w:val="00996ED4"/>
    <w:rsid w:val="009A6B7C"/>
    <w:rsid w:val="009B6EF6"/>
    <w:rsid w:val="009B7467"/>
    <w:rsid w:val="009C2439"/>
    <w:rsid w:val="009C3B82"/>
    <w:rsid w:val="009C3C68"/>
    <w:rsid w:val="009C3CB4"/>
    <w:rsid w:val="009C50C8"/>
    <w:rsid w:val="009D0066"/>
    <w:rsid w:val="009D1A20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6E05"/>
    <w:rsid w:val="00A641A1"/>
    <w:rsid w:val="00A83E6D"/>
    <w:rsid w:val="00A84784"/>
    <w:rsid w:val="00A85651"/>
    <w:rsid w:val="00A867E5"/>
    <w:rsid w:val="00A877C5"/>
    <w:rsid w:val="00A9007A"/>
    <w:rsid w:val="00A948E4"/>
    <w:rsid w:val="00A97C60"/>
    <w:rsid w:val="00AA7246"/>
    <w:rsid w:val="00AB0A71"/>
    <w:rsid w:val="00AB0EF1"/>
    <w:rsid w:val="00AB2FC7"/>
    <w:rsid w:val="00AC05CD"/>
    <w:rsid w:val="00AC2D30"/>
    <w:rsid w:val="00AD2113"/>
    <w:rsid w:val="00AD3012"/>
    <w:rsid w:val="00AD3156"/>
    <w:rsid w:val="00AD36BD"/>
    <w:rsid w:val="00AE175E"/>
    <w:rsid w:val="00AE3690"/>
    <w:rsid w:val="00AE5BF6"/>
    <w:rsid w:val="00AE7428"/>
    <w:rsid w:val="00B03776"/>
    <w:rsid w:val="00B12E14"/>
    <w:rsid w:val="00B21FC6"/>
    <w:rsid w:val="00B22D13"/>
    <w:rsid w:val="00B23ED6"/>
    <w:rsid w:val="00B258CB"/>
    <w:rsid w:val="00B27305"/>
    <w:rsid w:val="00B4385C"/>
    <w:rsid w:val="00B44A26"/>
    <w:rsid w:val="00B45CC1"/>
    <w:rsid w:val="00B514B8"/>
    <w:rsid w:val="00B51B5E"/>
    <w:rsid w:val="00B62CD2"/>
    <w:rsid w:val="00B72387"/>
    <w:rsid w:val="00B81E8E"/>
    <w:rsid w:val="00BA0513"/>
    <w:rsid w:val="00BA2EAA"/>
    <w:rsid w:val="00BA35BE"/>
    <w:rsid w:val="00BA76F4"/>
    <w:rsid w:val="00BB53D3"/>
    <w:rsid w:val="00BC6A1B"/>
    <w:rsid w:val="00BD1631"/>
    <w:rsid w:val="00BD3100"/>
    <w:rsid w:val="00BD4E34"/>
    <w:rsid w:val="00BD6FF8"/>
    <w:rsid w:val="00BE26C4"/>
    <w:rsid w:val="00BF5084"/>
    <w:rsid w:val="00BF57F0"/>
    <w:rsid w:val="00C00A61"/>
    <w:rsid w:val="00C1036C"/>
    <w:rsid w:val="00C10A59"/>
    <w:rsid w:val="00C11289"/>
    <w:rsid w:val="00C117CF"/>
    <w:rsid w:val="00C36503"/>
    <w:rsid w:val="00C36FA1"/>
    <w:rsid w:val="00C433F5"/>
    <w:rsid w:val="00C4657F"/>
    <w:rsid w:val="00C530BD"/>
    <w:rsid w:val="00C53116"/>
    <w:rsid w:val="00C665A9"/>
    <w:rsid w:val="00C666E8"/>
    <w:rsid w:val="00C81B9E"/>
    <w:rsid w:val="00C81CC3"/>
    <w:rsid w:val="00C8482E"/>
    <w:rsid w:val="00C930D9"/>
    <w:rsid w:val="00CA1BC4"/>
    <w:rsid w:val="00CA478B"/>
    <w:rsid w:val="00CA66EB"/>
    <w:rsid w:val="00CA7545"/>
    <w:rsid w:val="00CC1CE8"/>
    <w:rsid w:val="00CC2EA8"/>
    <w:rsid w:val="00CC2F3F"/>
    <w:rsid w:val="00CC3169"/>
    <w:rsid w:val="00CC3A91"/>
    <w:rsid w:val="00CC654F"/>
    <w:rsid w:val="00CD22B1"/>
    <w:rsid w:val="00CD2C38"/>
    <w:rsid w:val="00CD5404"/>
    <w:rsid w:val="00CE0548"/>
    <w:rsid w:val="00CE372E"/>
    <w:rsid w:val="00CF3FD2"/>
    <w:rsid w:val="00D02B56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67B27"/>
    <w:rsid w:val="00D727A9"/>
    <w:rsid w:val="00D74322"/>
    <w:rsid w:val="00D8664E"/>
    <w:rsid w:val="00D9068B"/>
    <w:rsid w:val="00DA0A51"/>
    <w:rsid w:val="00DA0E8C"/>
    <w:rsid w:val="00DA7551"/>
    <w:rsid w:val="00DB22C5"/>
    <w:rsid w:val="00DB2904"/>
    <w:rsid w:val="00DB3208"/>
    <w:rsid w:val="00DC56CE"/>
    <w:rsid w:val="00DC64FA"/>
    <w:rsid w:val="00DC7747"/>
    <w:rsid w:val="00DD00EE"/>
    <w:rsid w:val="00DD1484"/>
    <w:rsid w:val="00DD6E47"/>
    <w:rsid w:val="00DD7276"/>
    <w:rsid w:val="00DE3F3F"/>
    <w:rsid w:val="00DE55A1"/>
    <w:rsid w:val="00DE663F"/>
    <w:rsid w:val="00DF27EB"/>
    <w:rsid w:val="00DF6FFD"/>
    <w:rsid w:val="00E030BE"/>
    <w:rsid w:val="00E06288"/>
    <w:rsid w:val="00E07DA9"/>
    <w:rsid w:val="00E1647C"/>
    <w:rsid w:val="00E30453"/>
    <w:rsid w:val="00E4182D"/>
    <w:rsid w:val="00E44084"/>
    <w:rsid w:val="00E500ED"/>
    <w:rsid w:val="00E547DE"/>
    <w:rsid w:val="00E63036"/>
    <w:rsid w:val="00E64E12"/>
    <w:rsid w:val="00E670D2"/>
    <w:rsid w:val="00E71EAF"/>
    <w:rsid w:val="00E80587"/>
    <w:rsid w:val="00E809B2"/>
    <w:rsid w:val="00E82434"/>
    <w:rsid w:val="00E90211"/>
    <w:rsid w:val="00E92D8D"/>
    <w:rsid w:val="00EA05B9"/>
    <w:rsid w:val="00EA083B"/>
    <w:rsid w:val="00EA41E1"/>
    <w:rsid w:val="00EA5591"/>
    <w:rsid w:val="00EB1201"/>
    <w:rsid w:val="00EB3086"/>
    <w:rsid w:val="00EB5507"/>
    <w:rsid w:val="00EC09F5"/>
    <w:rsid w:val="00EC0B92"/>
    <w:rsid w:val="00EC4971"/>
    <w:rsid w:val="00ED682F"/>
    <w:rsid w:val="00EE0200"/>
    <w:rsid w:val="00EE3677"/>
    <w:rsid w:val="00EE7A50"/>
    <w:rsid w:val="00EF0CB1"/>
    <w:rsid w:val="00EF2BBA"/>
    <w:rsid w:val="00EF5675"/>
    <w:rsid w:val="00F00D66"/>
    <w:rsid w:val="00F017EB"/>
    <w:rsid w:val="00F06FB8"/>
    <w:rsid w:val="00F10983"/>
    <w:rsid w:val="00F22337"/>
    <w:rsid w:val="00F228A4"/>
    <w:rsid w:val="00F24236"/>
    <w:rsid w:val="00F25D23"/>
    <w:rsid w:val="00F27366"/>
    <w:rsid w:val="00F33B32"/>
    <w:rsid w:val="00F349D0"/>
    <w:rsid w:val="00F42C53"/>
    <w:rsid w:val="00F4499F"/>
    <w:rsid w:val="00F44EB3"/>
    <w:rsid w:val="00F523A1"/>
    <w:rsid w:val="00F566DF"/>
    <w:rsid w:val="00F601D2"/>
    <w:rsid w:val="00F60A6B"/>
    <w:rsid w:val="00F62E43"/>
    <w:rsid w:val="00F6422A"/>
    <w:rsid w:val="00F6566A"/>
    <w:rsid w:val="00F67C2C"/>
    <w:rsid w:val="00F7024F"/>
    <w:rsid w:val="00F77D7A"/>
    <w:rsid w:val="00F80E92"/>
    <w:rsid w:val="00F82313"/>
    <w:rsid w:val="00F82DD1"/>
    <w:rsid w:val="00F92976"/>
    <w:rsid w:val="00F94851"/>
    <w:rsid w:val="00FA2BA0"/>
    <w:rsid w:val="00FA39C8"/>
    <w:rsid w:val="00FA5B0B"/>
    <w:rsid w:val="00FC4763"/>
    <w:rsid w:val="00FD31E0"/>
    <w:rsid w:val="00FE0D0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aif/" TargetMode="External"/><Relationship Id="rId13" Type="http://schemas.openxmlformats.org/officeDocument/2006/relationships/hyperlink" Target="https://mpai.community/standards/mpai-spg/" TargetMode="External"/><Relationship Id="rId18" Type="http://schemas.openxmlformats.org/officeDocument/2006/relationships/hyperlink" Target="https://mpai.community/how-to-join/jo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ae/" TargetMode="External"/><Relationship Id="rId17" Type="http://schemas.openxmlformats.org/officeDocument/2006/relationships/hyperlink" Target="https://mpai.community/standards/mpai-ee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evc/" TargetMode="External"/><Relationship Id="rId20" Type="http://schemas.openxmlformats.org/officeDocument/2006/relationships/hyperlink" Target="mailto:secretariat@mpai.commun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mm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mcs/" TargetMode="External"/><Relationship Id="rId10" Type="http://schemas.openxmlformats.org/officeDocument/2006/relationships/hyperlink" Target="https://mpai.community/standards/mpai-cui/" TargetMode="External"/><Relationship Id="rId19" Type="http://schemas.openxmlformats.org/officeDocument/2006/relationships/hyperlink" Target="https://mpai.commun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governance/" TargetMode="External"/><Relationship Id="rId14" Type="http://schemas.openxmlformats.org/officeDocument/2006/relationships/hyperlink" Target="https://mpai.community/standards/mpai-cav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</cp:revision>
  <dcterms:created xsi:type="dcterms:W3CDTF">2021-10-27T19:28:00Z</dcterms:created>
  <dcterms:modified xsi:type="dcterms:W3CDTF">2021-10-27T19:28:00Z</dcterms:modified>
</cp:coreProperties>
</file>