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5525B5F" w14:textId="77777777" w:rsidTr="00A02D98">
        <w:tc>
          <w:tcPr>
            <w:tcW w:w="3358" w:type="dxa"/>
          </w:tcPr>
          <w:p w14:paraId="7323A9E5" w14:textId="77777777" w:rsidR="003D2DDB" w:rsidRDefault="00CC3A91" w:rsidP="000D430D">
            <w:r>
              <w:object w:dxaOrig="9950" w:dyaOrig="3900" w14:anchorId="49164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Brush" ShapeID="_x0000_i1025" DrawAspect="Content" ObjectID="_1696840851" r:id="rId7"/>
              </w:object>
            </w:r>
          </w:p>
        </w:tc>
        <w:tc>
          <w:tcPr>
            <w:tcW w:w="5997" w:type="dxa"/>
            <w:vAlign w:val="center"/>
          </w:tcPr>
          <w:p w14:paraId="3A39A72F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50CF8C9E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3881A6A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4AC88C1" w14:textId="77777777" w:rsidTr="009C342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76A1240" w14:textId="018BF98E" w:rsidR="00B81E8E" w:rsidRPr="009C3428" w:rsidRDefault="00576D0E" w:rsidP="00981143">
            <w:pPr>
              <w:jc w:val="right"/>
              <w:rPr>
                <w:b/>
                <w:bCs/>
              </w:rPr>
            </w:pPr>
            <w:r w:rsidRPr="009C3428">
              <w:rPr>
                <w:b/>
                <w:bCs/>
              </w:rPr>
              <w:t>N</w:t>
            </w:r>
            <w:r w:rsidR="009C3428">
              <w:rPr>
                <w:b/>
                <w:bCs/>
              </w:rPr>
              <w:t>413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5B4AEE80" w14:textId="7A0E71AF" w:rsidR="00B81E8E" w:rsidRDefault="009C3428" w:rsidP="00B81E8E">
            <w:pPr>
              <w:jc w:val="right"/>
            </w:pPr>
            <w:r>
              <w:t>2021/10/27</w:t>
            </w:r>
          </w:p>
        </w:tc>
      </w:tr>
      <w:tr w:rsidR="003D2DDB" w14:paraId="1064377D" w14:textId="77777777" w:rsidTr="009C342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072F4D" w14:textId="77777777" w:rsidR="003D2DDB" w:rsidRPr="009C3428" w:rsidRDefault="003D2DDB" w:rsidP="007F2E7F">
            <w:pPr>
              <w:rPr>
                <w:b/>
                <w:bCs/>
              </w:rPr>
            </w:pPr>
            <w:r w:rsidRPr="009C3428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0AE78FD" w14:textId="7345C192" w:rsidR="003D2DDB" w:rsidRDefault="009C3428" w:rsidP="007F2E7F">
            <w:r>
              <w:t>Requirements (EEV)</w:t>
            </w:r>
          </w:p>
        </w:tc>
      </w:tr>
      <w:tr w:rsidR="009C3428" w14:paraId="72C96449" w14:textId="77777777" w:rsidTr="009C342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FB16503" w14:textId="77777777" w:rsidR="009C3428" w:rsidRPr="009C3428" w:rsidRDefault="009C3428" w:rsidP="009C3428">
            <w:pPr>
              <w:rPr>
                <w:b/>
                <w:bCs/>
              </w:rPr>
            </w:pPr>
            <w:r w:rsidRPr="009C3428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37D238C" w14:textId="5BB61B21" w:rsidR="009C3428" w:rsidRDefault="009C3428" w:rsidP="009C3428">
            <w:r w:rsidRPr="009601CE">
              <w:t>MPAI-E</w:t>
            </w:r>
            <w:r>
              <w:t>E</w:t>
            </w:r>
            <w:r w:rsidRPr="009601CE">
              <w:t>V progress report</w:t>
            </w:r>
            <w:r>
              <w:t xml:space="preserve"> and plans</w:t>
            </w:r>
          </w:p>
        </w:tc>
      </w:tr>
      <w:tr w:rsidR="009C3428" w14:paraId="4AFD0371" w14:textId="77777777" w:rsidTr="009C3428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31927BA" w14:textId="77777777" w:rsidR="009C3428" w:rsidRPr="009C3428" w:rsidRDefault="009C3428" w:rsidP="009C3428">
            <w:pPr>
              <w:rPr>
                <w:b/>
                <w:bCs/>
              </w:rPr>
            </w:pPr>
            <w:r w:rsidRPr="009C3428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6715D0ED" w14:textId="51231EAA" w:rsidR="009C3428" w:rsidRDefault="00DE37E5" w:rsidP="009C3428">
            <w:r>
              <w:t>MPAI-13</w:t>
            </w:r>
          </w:p>
        </w:tc>
      </w:tr>
    </w:tbl>
    <w:p w14:paraId="6779DCBE" w14:textId="4B5C3866" w:rsidR="003D2DDB" w:rsidRDefault="003D2DDB" w:rsidP="00DE37E5">
      <w:pPr>
        <w:jc w:val="both"/>
      </w:pPr>
    </w:p>
    <w:p w14:paraId="2BEC7653" w14:textId="531425DA" w:rsidR="00DE37E5" w:rsidRDefault="00DE37E5" w:rsidP="00DE37E5">
      <w:pPr>
        <w:jc w:val="both"/>
      </w:pPr>
      <w:r>
        <w:t xml:space="preserve">MPAI-12 approved the request to investigate AI-based End-to-End Video based on </w:t>
      </w:r>
      <w:r w:rsidRPr="005F1F55">
        <w:t>Extending the scope of MPAI AI-based Video Coding standards</w:t>
      </w:r>
      <w:r>
        <w:t xml:space="preserve"> (N376).</w:t>
      </w:r>
    </w:p>
    <w:p w14:paraId="46FD0A57" w14:textId="2A0F52BC" w:rsidR="00DE37E5" w:rsidRDefault="00DE37E5" w:rsidP="00DE37E5">
      <w:pPr>
        <w:jc w:val="both"/>
      </w:pPr>
      <w:r>
        <w:t>The MPAI-EEV project is a the Interest Collection (IC) stage.</w:t>
      </w:r>
    </w:p>
    <w:p w14:paraId="28E5CF9E" w14:textId="2351EF62" w:rsidR="00DE37E5" w:rsidRDefault="00DE37E5" w:rsidP="00DE37E5">
      <w:pPr>
        <w:jc w:val="both"/>
      </w:pPr>
      <w:r>
        <w:t>One part of the activity was about communicating the project to interested parties. About 20 people, both MPAI Members and non-Members, joined the two meeting on the Wednesdays not occupied by MPAI-EVC meetings.</w:t>
      </w:r>
    </w:p>
    <w:p w14:paraId="195951E1" w14:textId="5FABBA93" w:rsidR="00DE37E5" w:rsidRDefault="00DE37E5" w:rsidP="00DE37E5">
      <w:pPr>
        <w:jc w:val="both"/>
      </w:pPr>
      <w:r>
        <w:t>The project has the following plan of work:</w:t>
      </w:r>
    </w:p>
    <w:p w14:paraId="463AEB00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rPr>
          <w:b/>
          <w:bCs/>
        </w:rPr>
        <w:t>Survey E2E video coding SotA, including OSS implementations</w:t>
      </w:r>
    </w:p>
    <w:p w14:paraId="556996DB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rPr>
          <w:b/>
          <w:bCs/>
        </w:rPr>
        <w:t>Develop reference model (RM)</w:t>
      </w:r>
    </w:p>
    <w:p w14:paraId="4ECD456C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Define MPAI-EEV project</w:t>
      </w:r>
    </w:p>
    <w:p w14:paraId="33ED0F5C" w14:textId="2E11CB09" w:rsid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Set up video data base</w:t>
      </w:r>
    </w:p>
    <w:p w14:paraId="3F01FD60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Identify RM components</w:t>
      </w:r>
    </w:p>
    <w:p w14:paraId="4A62227E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Identify functions &amp; interfaces</w:t>
      </w:r>
    </w:p>
    <w:p w14:paraId="31D214B7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Call for comments on RM</w:t>
      </w:r>
    </w:p>
    <w:p w14:paraId="63717B42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Propose components</w:t>
      </w:r>
    </w:p>
    <w:p w14:paraId="13927775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Compare results</w:t>
      </w:r>
    </w:p>
    <w:p w14:paraId="74FD8D3B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Iterate components</w:t>
      </w:r>
    </w:p>
    <w:p w14:paraId="3E200672" w14:textId="77777777" w:rsidR="00DE37E5" w:rsidRPr="00DE37E5" w:rsidRDefault="00DE37E5" w:rsidP="00DE37E5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Iterate/evolve Reference Model</w:t>
      </w:r>
    </w:p>
    <w:p w14:paraId="7BA6D170" w14:textId="60791552" w:rsidR="00DE37E5" w:rsidRPr="00DE37E5" w:rsidRDefault="00DE37E5" w:rsidP="005325C4">
      <w:pPr>
        <w:numPr>
          <w:ilvl w:val="0"/>
          <w:numId w:val="33"/>
        </w:numPr>
        <w:tabs>
          <w:tab w:val="num" w:pos="720"/>
        </w:tabs>
        <w:jc w:val="both"/>
      </w:pPr>
      <w:r w:rsidRPr="00DE37E5">
        <w:t>Publish results on journals</w:t>
      </w:r>
    </w:p>
    <w:p w14:paraId="5A21934F" w14:textId="22F69070" w:rsidR="00DE37E5" w:rsidRDefault="00DE37E5" w:rsidP="00DE37E5">
      <w:pPr>
        <w:jc w:val="both"/>
      </w:pPr>
      <w:r>
        <w:t>The first two steps are in bold in the sense that the group is currently concentrating on those steps.</w:t>
      </w:r>
    </w:p>
    <w:p w14:paraId="680FD873" w14:textId="7F1D9624" w:rsidR="00DE37E5" w:rsidRDefault="00DE37E5" w:rsidP="00DE37E5">
      <w:pPr>
        <w:jc w:val="both"/>
      </w:pPr>
      <w:r>
        <w:t>Currently the group is reviewing the state of the art. The following presentations and presenters have been identified</w:t>
      </w:r>
    </w:p>
    <w:p w14:paraId="3D9FFD2D" w14:textId="18E5CD16" w:rsidR="00DE37E5" w:rsidRPr="00DE37E5" w:rsidRDefault="00DE37E5" w:rsidP="00DE37E5">
      <w:pPr>
        <w:numPr>
          <w:ilvl w:val="0"/>
          <w:numId w:val="33"/>
        </w:numPr>
        <w:jc w:val="both"/>
      </w:pPr>
      <w:r w:rsidRPr="00DE37E5">
        <w:t>Asfa</w:t>
      </w:r>
      <w:r>
        <w:t xml:space="preserve"> (CYENC)</w:t>
      </w:r>
      <w:r w:rsidRPr="00DE37E5">
        <w:t>: paper</w:t>
      </w:r>
    </w:p>
    <w:p w14:paraId="3DC085E8" w14:textId="5267E4E1" w:rsidR="00DE37E5" w:rsidRPr="00DE37E5" w:rsidRDefault="00DE37E5" w:rsidP="00DE37E5">
      <w:pPr>
        <w:numPr>
          <w:ilvl w:val="0"/>
          <w:numId w:val="33"/>
        </w:numPr>
        <w:jc w:val="both"/>
      </w:pPr>
      <w:r w:rsidRPr="00DE37E5">
        <w:t>Francesco &amp; Antonio</w:t>
      </w:r>
      <w:r>
        <w:t xml:space="preserve"> (Kebula)</w:t>
      </w:r>
      <w:r w:rsidRPr="00DE37E5">
        <w:t>: paper</w:t>
      </w:r>
    </w:p>
    <w:p w14:paraId="1DDDF7F7" w14:textId="181CC5B1" w:rsidR="00DE37E5" w:rsidRPr="00DE37E5" w:rsidRDefault="00DE37E5" w:rsidP="00DE37E5">
      <w:pPr>
        <w:numPr>
          <w:ilvl w:val="0"/>
          <w:numId w:val="33"/>
        </w:numPr>
        <w:jc w:val="both"/>
      </w:pPr>
      <w:r w:rsidRPr="00DE37E5">
        <w:t>Alessandra</w:t>
      </w:r>
      <w:r>
        <w:t xml:space="preserve"> (</w:t>
      </w:r>
      <w:r w:rsidR="008233C9">
        <w:t>Sisvel)</w:t>
      </w:r>
      <w:r w:rsidRPr="00DE37E5">
        <w:t>: paper</w:t>
      </w:r>
    </w:p>
    <w:p w14:paraId="677E7AAC" w14:textId="21A0CA29" w:rsidR="00DE37E5" w:rsidRPr="00DE37E5" w:rsidRDefault="00DE37E5" w:rsidP="00DE37E5">
      <w:pPr>
        <w:numPr>
          <w:ilvl w:val="0"/>
          <w:numId w:val="33"/>
        </w:numPr>
        <w:jc w:val="both"/>
      </w:pPr>
      <w:r w:rsidRPr="00DE37E5">
        <w:t>David</w:t>
      </w:r>
      <w:r w:rsidR="008233C9">
        <w:t xml:space="preserve"> (Hubtropolis)</w:t>
      </w:r>
      <w:r w:rsidRPr="00DE37E5">
        <w:t>: paper</w:t>
      </w:r>
    </w:p>
    <w:p w14:paraId="7A34FE4F" w14:textId="5E119EE9" w:rsidR="00DE37E5" w:rsidRPr="00DE37E5" w:rsidRDefault="00DE37E5" w:rsidP="00DE37E5">
      <w:pPr>
        <w:numPr>
          <w:ilvl w:val="0"/>
          <w:numId w:val="33"/>
        </w:numPr>
        <w:jc w:val="both"/>
      </w:pPr>
      <w:r w:rsidRPr="00DE37E5">
        <w:t>Chuanmin</w:t>
      </w:r>
      <w:r w:rsidR="008233C9">
        <w:t xml:space="preserve"> (PKU)</w:t>
      </w:r>
      <w:r w:rsidRPr="00DE37E5">
        <w:t>: paper</w:t>
      </w:r>
    </w:p>
    <w:p w14:paraId="5E0D1721" w14:textId="1C0753E0" w:rsidR="00DE37E5" w:rsidRPr="00DE37E5" w:rsidRDefault="00DE37E5" w:rsidP="00DE37E5">
      <w:pPr>
        <w:numPr>
          <w:ilvl w:val="0"/>
          <w:numId w:val="33"/>
        </w:numPr>
        <w:jc w:val="both"/>
      </w:pPr>
      <w:r w:rsidRPr="00DE37E5">
        <w:t>Roberto</w:t>
      </w:r>
      <w:r w:rsidR="008233C9">
        <w:t xml:space="preserve"> (RAI)</w:t>
      </w:r>
      <w:r w:rsidRPr="00DE37E5">
        <w:t>: OSS implementation</w:t>
      </w:r>
    </w:p>
    <w:p w14:paraId="2D15EFDF" w14:textId="0F836DF1" w:rsidR="00DE37E5" w:rsidRDefault="008233C9" w:rsidP="00DE37E5">
      <w:pPr>
        <w:jc w:val="both"/>
      </w:pPr>
      <w:r>
        <w:t>The group intends to continue meeting on the Wednesdays not taken by MPAI-EVC.</w:t>
      </w:r>
    </w:p>
    <w:p w14:paraId="411940D9" w14:textId="77777777" w:rsidR="009C3428" w:rsidRDefault="009C3428" w:rsidP="007F2E7F"/>
    <w:sectPr w:rsidR="009C3428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6A9"/>
    <w:multiLevelType w:val="hybridMultilevel"/>
    <w:tmpl w:val="F8206940"/>
    <w:lvl w:ilvl="0" w:tplc="38E6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94C1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AA29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5ECE3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461C6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C4E24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3433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E44F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5EF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64326"/>
    <w:multiLevelType w:val="hybridMultilevel"/>
    <w:tmpl w:val="A858D49E"/>
    <w:lvl w:ilvl="0" w:tplc="6B7032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C0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4F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4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25A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41A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C8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08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66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9"/>
  </w:num>
  <w:num w:numId="5">
    <w:abstractNumId w:val="19"/>
  </w:num>
  <w:num w:numId="6">
    <w:abstractNumId w:val="32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10"/>
  </w:num>
  <w:num w:numId="18">
    <w:abstractNumId w:val="6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8"/>
  </w:num>
  <w:num w:numId="31">
    <w:abstractNumId w:val="31"/>
  </w:num>
  <w:num w:numId="32">
    <w:abstractNumId w:val="33"/>
  </w:num>
  <w:num w:numId="33">
    <w:abstractNumId w:val="7"/>
  </w:num>
  <w:num w:numId="34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28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33C9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428"/>
    <w:rsid w:val="009C3B82"/>
    <w:rsid w:val="009D0066"/>
    <w:rsid w:val="009D2F2A"/>
    <w:rsid w:val="009D67CD"/>
    <w:rsid w:val="009E5C91"/>
    <w:rsid w:val="009F559E"/>
    <w:rsid w:val="00A02D98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37E5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F928A"/>
  <w15:chartTrackingRefBased/>
  <w15:docId w15:val="{35597B0E-4622-4B4C-9694-3F48C3D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4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7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0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7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32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8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1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6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6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7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4</cp:revision>
  <dcterms:created xsi:type="dcterms:W3CDTF">2021-10-25T13:12:00Z</dcterms:created>
  <dcterms:modified xsi:type="dcterms:W3CDTF">2021-10-27T09:54:00Z</dcterms:modified>
</cp:coreProperties>
</file>