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58.65pt" o:ole="">
                  <v:imagedata r:id="rId6" o:title=""/>
                </v:shape>
                <o:OLEObject Type="Embed" ProgID="Paint.Picture" ShapeID="_x0000_i1025" DrawAspect="Content" ObjectID="_1701704500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7E74E9CA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602DA">
              <w:rPr>
                <w:b/>
                <w:bCs/>
              </w:rPr>
              <w:t>4</w:t>
            </w:r>
            <w:r w:rsidR="002E71EC">
              <w:rPr>
                <w:b/>
                <w:bCs/>
              </w:rPr>
              <w:t>60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72F3CF64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510E9D">
              <w:t>1</w:t>
            </w:r>
            <w:r w:rsidR="002E71EC">
              <w:t>2</w:t>
            </w:r>
            <w:r w:rsidR="00B81E8E">
              <w:t>/</w:t>
            </w:r>
            <w:r w:rsidR="00510E9D">
              <w:t>2</w:t>
            </w:r>
            <w:r w:rsidR="002E71EC">
              <w:t>2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57E1FD3B" w:rsidR="003D2DDB" w:rsidRDefault="00EC09F5" w:rsidP="007F2E7F">
            <w:r>
              <w:t>Leonardo Chiariglione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5892BB19" w:rsidR="003D2DDB" w:rsidRDefault="00D146A1" w:rsidP="007F2E7F">
            <w:r>
              <w:t>MPAI-</w:t>
            </w:r>
            <w:r w:rsidR="004C42CE">
              <w:t>1</w:t>
            </w:r>
            <w:r w:rsidR="002E71EC">
              <w:t>5</w:t>
            </w:r>
            <w:r w:rsidR="00EC09F5"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57ED1945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9C1B44">
        <w:rPr>
          <w:b/>
          <w:bCs/>
          <w:sz w:val="28"/>
          <w:szCs w:val="28"/>
        </w:rPr>
        <w:t xml:space="preserve">concludes 2022 </w:t>
      </w:r>
      <w:r w:rsidR="009602DA">
        <w:rPr>
          <w:b/>
          <w:bCs/>
          <w:sz w:val="28"/>
          <w:szCs w:val="28"/>
        </w:rPr>
        <w:t>approv</w:t>
      </w:r>
      <w:r w:rsidR="00EA112D">
        <w:rPr>
          <w:b/>
          <w:bCs/>
          <w:sz w:val="28"/>
          <w:szCs w:val="28"/>
        </w:rPr>
        <w:t>ing</w:t>
      </w:r>
      <w:r w:rsidR="009C1B44">
        <w:rPr>
          <w:b/>
          <w:bCs/>
          <w:sz w:val="28"/>
          <w:szCs w:val="28"/>
        </w:rPr>
        <w:t xml:space="preserve"> new Context-based Audio Enhancement </w:t>
      </w:r>
      <w:r w:rsidR="00510E9D">
        <w:rPr>
          <w:b/>
          <w:bCs/>
          <w:sz w:val="28"/>
          <w:szCs w:val="28"/>
        </w:rPr>
        <w:t>standard</w:t>
      </w:r>
    </w:p>
    <w:p w14:paraId="5761C019" w14:textId="77777777" w:rsidR="008B305C" w:rsidRPr="000449CD" w:rsidRDefault="008B305C" w:rsidP="008B305C"/>
    <w:p w14:paraId="1787C81A" w14:textId="670EF157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</w:t>
      </w:r>
      <w:r w:rsidR="00F75582">
        <w:t>2</w:t>
      </w:r>
      <w:r w:rsidR="00866867">
        <w:t xml:space="preserve"> </w:t>
      </w:r>
      <w:r w:rsidR="00F75582">
        <w:t>Dec</w:t>
      </w:r>
      <w:r w:rsidR="009602DA">
        <w:t>em</w:t>
      </w:r>
      <w:r w:rsidR="00C36FA1">
        <w:t>ber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 w:rsidR="00265B2F">
        <w:t xml:space="preserve"> </w:t>
      </w:r>
      <w:r w:rsidR="00866FE8">
        <w:t>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</w:t>
      </w:r>
      <w:r w:rsidR="005008DF">
        <w:t xml:space="preserve">has concluded </w:t>
      </w:r>
      <w:r w:rsidR="000E39D4">
        <w:t>the year 2022, its first full year of</w:t>
      </w:r>
      <w:r w:rsidR="005008DF">
        <w:t xml:space="preserve"> operation </w:t>
      </w:r>
      <w:r w:rsidR="00C737AC">
        <w:t>approv</w:t>
      </w:r>
      <w:r w:rsidR="000E39D4">
        <w:t>ing</w:t>
      </w:r>
      <w:r w:rsidR="00C737AC">
        <w:t xml:space="preserve"> its fifth </w:t>
      </w:r>
      <w:r w:rsidR="00A51BF9">
        <w:t>standard for publication</w:t>
      </w:r>
      <w:r w:rsidR="00891ECE">
        <w:t>.</w:t>
      </w:r>
    </w:p>
    <w:p w14:paraId="6129DA86" w14:textId="6571CC24" w:rsidR="00A51BF9" w:rsidRDefault="00A51BF9" w:rsidP="00893F1F">
      <w:pPr>
        <w:jc w:val="both"/>
      </w:pPr>
    </w:p>
    <w:p w14:paraId="59B16E66" w14:textId="402F13B8" w:rsidR="001F0C6E" w:rsidRDefault="001F0C6E" w:rsidP="00893F1F">
      <w:pPr>
        <w:jc w:val="both"/>
      </w:pPr>
      <w:r>
        <w:t xml:space="preserve">The </w:t>
      </w:r>
      <w:r w:rsidR="003C4DA3">
        <w:t>standards developed and published by MPAI so far are:</w:t>
      </w:r>
    </w:p>
    <w:p w14:paraId="2D40E813" w14:textId="18B9B8A8" w:rsidR="00265B2F" w:rsidRDefault="004D638E" w:rsidP="003C4DA3">
      <w:pPr>
        <w:pStyle w:val="ListParagraph"/>
        <w:numPr>
          <w:ilvl w:val="0"/>
          <w:numId w:val="43"/>
        </w:numPr>
        <w:jc w:val="both"/>
      </w:pPr>
      <w:hyperlink r:id="rId8" w:history="1">
        <w:r w:rsidR="00C94403" w:rsidRPr="003E5B1F">
          <w:rPr>
            <w:rStyle w:val="Hyperlink"/>
          </w:rPr>
          <w:t>Context-based Audio Enhancement</w:t>
        </w:r>
      </w:hyperlink>
      <w:r w:rsidR="00C94403" w:rsidRPr="003E5B1F">
        <w:t xml:space="preserve"> (MPAI-CAE)</w:t>
      </w:r>
      <w:r w:rsidR="003C4DA3">
        <w:t xml:space="preserve"> – approved today – </w:t>
      </w:r>
      <w:r w:rsidR="00C94403">
        <w:t>support</w:t>
      </w:r>
      <w:r w:rsidR="003C4DA3">
        <w:t>s</w:t>
      </w:r>
      <w:r w:rsidR="00C94403">
        <w:t xml:space="preserve"> 4 identified use cases: </w:t>
      </w:r>
      <w:r w:rsidR="00C94403" w:rsidRPr="003E5B1F">
        <w:t>adding a desired emotion to a</w:t>
      </w:r>
      <w:r w:rsidR="00C94403">
        <w:t>n</w:t>
      </w:r>
      <w:r w:rsidR="00C94403" w:rsidRPr="003E5B1F">
        <w:t xml:space="preserve"> emotion</w:t>
      </w:r>
      <w:r w:rsidR="00C94403">
        <w:t>-less</w:t>
      </w:r>
      <w:r w:rsidR="00C94403" w:rsidRPr="003E5B1F">
        <w:t xml:space="preserve"> speech </w:t>
      </w:r>
      <w:r w:rsidR="00C94403">
        <w:t>segment</w:t>
      </w:r>
      <w:r w:rsidR="00C94403" w:rsidRPr="003E5B1F">
        <w:t xml:space="preserve">, preserving old audio tapes, </w:t>
      </w:r>
      <w:r w:rsidR="00C94403">
        <w:t xml:space="preserve">restoring audio segments and </w:t>
      </w:r>
      <w:r w:rsidR="00C94403" w:rsidRPr="003E5B1F">
        <w:t>improving the audio</w:t>
      </w:r>
      <w:r w:rsidR="00C94403">
        <w:t xml:space="preserve"> </w:t>
      </w:r>
      <w:r w:rsidR="00C94403" w:rsidRPr="003E5B1F">
        <w:t>conference experience</w:t>
      </w:r>
      <w:r w:rsidR="00C94403">
        <w:t xml:space="preserve">. </w:t>
      </w:r>
    </w:p>
    <w:p w14:paraId="73E9A527" w14:textId="05196BA5" w:rsidR="001F0C6E" w:rsidRDefault="004D638E" w:rsidP="003C4DA3">
      <w:pPr>
        <w:pStyle w:val="ListParagraph"/>
        <w:numPr>
          <w:ilvl w:val="0"/>
          <w:numId w:val="43"/>
        </w:numPr>
        <w:jc w:val="both"/>
      </w:pPr>
      <w:hyperlink r:id="rId9" w:history="1">
        <w:r w:rsidR="001F0C6E" w:rsidRPr="003E5B1F">
          <w:rPr>
            <w:rStyle w:val="Hyperlink"/>
          </w:rPr>
          <w:t>AI Framework</w:t>
        </w:r>
      </w:hyperlink>
      <w:r w:rsidR="001F0C6E">
        <w:t xml:space="preserve"> (MPAI-AIF) </w:t>
      </w:r>
      <w:r w:rsidR="001F0C6E" w:rsidRPr="005F78D3">
        <w:t>enable</w:t>
      </w:r>
      <w:r w:rsidR="001F0C6E">
        <w:t>s</w:t>
      </w:r>
      <w:r w:rsidR="001F0C6E" w:rsidRPr="005F78D3">
        <w:t xml:space="preserve"> creation and automation of mixed M</w:t>
      </w:r>
      <w:r w:rsidR="001F0C6E">
        <w:t xml:space="preserve">achine Learning, Artificial Intelligence, </w:t>
      </w:r>
      <w:r w:rsidR="001F0C6E" w:rsidRPr="005F78D3">
        <w:t>D</w:t>
      </w:r>
      <w:r w:rsidR="001F0C6E">
        <w:t xml:space="preserve">ata </w:t>
      </w:r>
      <w:r w:rsidR="001F0C6E" w:rsidRPr="005F78D3">
        <w:t>Processing</w:t>
      </w:r>
      <w:r w:rsidR="001F0C6E">
        <w:t xml:space="preserve"> and </w:t>
      </w:r>
      <w:r w:rsidR="001F0C6E" w:rsidRPr="005F78D3">
        <w:t>inference workflows</w:t>
      </w:r>
      <w:r w:rsidR="001F0C6E">
        <w:t>. The Framework can be implemented as software, hardware, or hybrid software and hardware.</w:t>
      </w:r>
    </w:p>
    <w:p w14:paraId="3B43539C" w14:textId="22B12B93" w:rsidR="006C66E8" w:rsidRDefault="004D638E" w:rsidP="003C4DA3">
      <w:pPr>
        <w:pStyle w:val="ListParagraph"/>
        <w:numPr>
          <w:ilvl w:val="0"/>
          <w:numId w:val="43"/>
        </w:numPr>
        <w:jc w:val="both"/>
      </w:pPr>
      <w:hyperlink r:id="rId10" w:history="1">
        <w:r w:rsidR="006C66E8" w:rsidRPr="0089057D">
          <w:rPr>
            <w:rStyle w:val="Hyperlink"/>
          </w:rPr>
          <w:t>Compression and Understanding of Industrial Data</w:t>
        </w:r>
      </w:hyperlink>
      <w:r w:rsidR="006C66E8">
        <w:t xml:space="preserve"> (MPAI-CUI) gives the financial risk assessment industry new, powerful and extensible means to predict the performance of a company</w:t>
      </w:r>
      <w:r w:rsidR="004F5304">
        <w:t xml:space="preserve"> several years into the future</w:t>
      </w:r>
      <w:r w:rsidR="006C66E8" w:rsidRPr="007877C5">
        <w:t>.</w:t>
      </w:r>
    </w:p>
    <w:p w14:paraId="664CDA26" w14:textId="4D56FB45" w:rsidR="00DE5062" w:rsidRDefault="004D638E" w:rsidP="00DE5062">
      <w:pPr>
        <w:pStyle w:val="ListParagraph"/>
        <w:numPr>
          <w:ilvl w:val="0"/>
          <w:numId w:val="43"/>
        </w:numPr>
        <w:jc w:val="both"/>
      </w:pPr>
      <w:hyperlink r:id="rId11" w:history="1">
        <w:r w:rsidR="00DE5062" w:rsidRPr="0075371D">
          <w:rPr>
            <w:rStyle w:val="Hyperlink"/>
          </w:rPr>
          <w:t>Multimodal Conversation</w:t>
        </w:r>
      </w:hyperlink>
      <w:r w:rsidR="00DE5062" w:rsidRPr="0075371D">
        <w:t xml:space="preserve"> (MPAI-MMC)</w:t>
      </w:r>
      <w:r w:rsidR="00A85F8D">
        <w:t xml:space="preserve"> enables</w:t>
      </w:r>
      <w:r w:rsidR="00873797">
        <w:t xml:space="preserve"> advan</w:t>
      </w:r>
      <w:r w:rsidR="00E80911">
        <w:t>c</w:t>
      </w:r>
      <w:r w:rsidR="00873797">
        <w:t>ed human-machine co</w:t>
      </w:r>
      <w:r w:rsidR="00E80911">
        <w:t>nversation forms</w:t>
      </w:r>
      <w:r w:rsidR="00DE5062">
        <w:t xml:space="preserve"> such as: holding an a</w:t>
      </w:r>
      <w:r w:rsidR="00DE5062" w:rsidRPr="003E5B1F">
        <w:t>udio-visual conversation with a machine impersonated by a synthe</w:t>
      </w:r>
      <w:r w:rsidR="00DE5062">
        <w:t>tic</w:t>
      </w:r>
      <w:r w:rsidR="00DE5062" w:rsidRPr="003E5B1F">
        <w:t xml:space="preserve"> voice and an animated face</w:t>
      </w:r>
      <w:r w:rsidR="00DE5062">
        <w:t>;</w:t>
      </w:r>
      <w:r w:rsidR="00DE5062" w:rsidRPr="003E5B1F">
        <w:t xml:space="preserve"> request</w:t>
      </w:r>
      <w:r w:rsidR="00DE5062">
        <w:t>ing</w:t>
      </w:r>
      <w:r w:rsidR="00DE5062" w:rsidRPr="003E5B1F">
        <w:t xml:space="preserve"> </w:t>
      </w:r>
      <w:r w:rsidR="00DE5062">
        <w:t xml:space="preserve">and receiving </w:t>
      </w:r>
      <w:r w:rsidR="00DE5062" w:rsidRPr="003E5B1F">
        <w:t xml:space="preserve">information </w:t>
      </w:r>
      <w:r w:rsidR="00DE5062">
        <w:t xml:space="preserve">via speech </w:t>
      </w:r>
      <w:r w:rsidR="00DE5062" w:rsidRPr="003E5B1F">
        <w:t>about a</w:t>
      </w:r>
      <w:r w:rsidR="00DE5062">
        <w:t xml:space="preserve"> displayed</w:t>
      </w:r>
      <w:r w:rsidR="00DE5062" w:rsidRPr="003E5B1F">
        <w:t xml:space="preserve"> object</w:t>
      </w:r>
      <w:r w:rsidR="00DE5062">
        <w:t>;</w:t>
      </w:r>
      <w:r w:rsidR="00DE5062" w:rsidRPr="003E5B1F">
        <w:t xml:space="preserve"> </w:t>
      </w:r>
      <w:r w:rsidR="00DE5062">
        <w:t>inter</w:t>
      </w:r>
      <w:r w:rsidR="00DE5062">
        <w:softHyphen/>
        <w:t xml:space="preserve">preting speech to one, two or many languages </w:t>
      </w:r>
      <w:r w:rsidR="00DE5062" w:rsidRPr="003E5B1F">
        <w:t>using a synthetic voice that preserves the features</w:t>
      </w:r>
      <w:r w:rsidR="00DE5062">
        <w:t xml:space="preserve"> of the </w:t>
      </w:r>
      <w:r w:rsidR="00DE5062" w:rsidRPr="003E5B1F">
        <w:t>human</w:t>
      </w:r>
      <w:r w:rsidR="00DE5062">
        <w:t xml:space="preserve"> </w:t>
      </w:r>
      <w:r w:rsidR="00DE5062" w:rsidRPr="003E5B1F">
        <w:t>speech.</w:t>
      </w:r>
    </w:p>
    <w:p w14:paraId="01E16499" w14:textId="2299BF67" w:rsidR="004F5304" w:rsidRDefault="004D638E" w:rsidP="003C4DA3">
      <w:pPr>
        <w:pStyle w:val="ListParagraph"/>
        <w:numPr>
          <w:ilvl w:val="0"/>
          <w:numId w:val="43"/>
        </w:numPr>
        <w:jc w:val="both"/>
      </w:pPr>
      <w:hyperlink r:id="rId12" w:history="1">
        <w:r w:rsidR="00470D13" w:rsidRPr="00700CB9">
          <w:rPr>
            <w:rStyle w:val="Hyperlink"/>
          </w:rPr>
          <w:t>Governance of the MPAI Ecosystem</w:t>
        </w:r>
      </w:hyperlink>
      <w:r w:rsidR="00470D13">
        <w:t xml:space="preserve"> (MPAI-GME) la</w:t>
      </w:r>
      <w:r w:rsidR="00767737">
        <w:t>ys</w:t>
      </w:r>
      <w:r w:rsidR="00470D13">
        <w:t xml:space="preserve"> down the rules governing an ecosystem of implem</w:t>
      </w:r>
      <w:r w:rsidR="00470D13">
        <w:softHyphen/>
        <w:t>enters and users of secure</w:t>
      </w:r>
      <w:r w:rsidR="00470D13" w:rsidRPr="00DF6FFD">
        <w:t xml:space="preserve"> </w:t>
      </w:r>
      <w:r w:rsidR="00470D13">
        <w:t>MPAI standard im</w:t>
      </w:r>
      <w:r w:rsidR="00470D13">
        <w:softHyphen/>
        <w:t>plemen</w:t>
      </w:r>
      <w:r w:rsidR="00470D13">
        <w:softHyphen/>
        <w:t>tations</w:t>
      </w:r>
      <w:r w:rsidR="00470D13" w:rsidRPr="00DF6FFD">
        <w:t xml:space="preserve"> </w:t>
      </w:r>
      <w:r w:rsidR="00470D13">
        <w:t>guar</w:t>
      </w:r>
      <w:r w:rsidR="00470D13">
        <w:softHyphen/>
        <w:t>an</w:t>
      </w:r>
      <w:r w:rsidR="00470D13">
        <w:softHyphen/>
        <w:t>teed for Conformance and Performance, and acces</w:t>
      </w:r>
      <w:r w:rsidR="00470D13">
        <w:softHyphen/>
        <w:t>sible through the not-for-profit MPAI Store.</w:t>
      </w:r>
    </w:p>
    <w:p w14:paraId="7468FC5C" w14:textId="44ADDCE7" w:rsidR="00B40D83" w:rsidRDefault="00B40D83" w:rsidP="00893F1F">
      <w:pPr>
        <w:jc w:val="both"/>
      </w:pPr>
    </w:p>
    <w:p w14:paraId="5D0059B7" w14:textId="07C3396C" w:rsidR="00E76FE9" w:rsidRDefault="00E76FE9" w:rsidP="00893F1F">
      <w:pPr>
        <w:jc w:val="both"/>
      </w:pPr>
      <w:r>
        <w:t>The Book “</w:t>
      </w:r>
      <w:hyperlink r:id="rId13" w:history="1">
        <w:r w:rsidR="00012C9B" w:rsidRPr="00AD6358">
          <w:rPr>
            <w:rStyle w:val="Hyperlink"/>
          </w:rPr>
          <w:t>Towards Pervasive and Trustworthy Artificial Intelligence</w:t>
        </w:r>
      </w:hyperlink>
      <w:r w:rsidR="00012C9B">
        <w:t xml:space="preserve">” </w:t>
      </w:r>
      <w:r w:rsidR="00C2183B">
        <w:t xml:space="preserve">illustrates the </w:t>
      </w:r>
      <w:r w:rsidR="00AD6358">
        <w:t>results achieved by MPAI in its 15 months of operation and the plans</w:t>
      </w:r>
      <w:r w:rsidR="00963C7A">
        <w:t xml:space="preserve"> for the next 12 months</w:t>
      </w:r>
      <w:r w:rsidR="00AD6358">
        <w:t>.</w:t>
      </w:r>
    </w:p>
    <w:p w14:paraId="3F73BF8B" w14:textId="77777777" w:rsidR="00AD6358" w:rsidRDefault="00AD6358" w:rsidP="00893F1F">
      <w:pPr>
        <w:jc w:val="both"/>
      </w:pPr>
    </w:p>
    <w:p w14:paraId="5B69D526" w14:textId="01B413D1" w:rsidR="00505E30" w:rsidRDefault="00505E30" w:rsidP="00893F1F">
      <w:pPr>
        <w:jc w:val="both"/>
      </w:pPr>
      <w:r>
        <w:t xml:space="preserve">MPAI is currently working on </w:t>
      </w:r>
      <w:r w:rsidR="00B27305">
        <w:t xml:space="preserve">several </w:t>
      </w:r>
      <w:r w:rsidR="0019083E">
        <w:t xml:space="preserve">other standards, </w:t>
      </w:r>
      <w:r w:rsidR="00A132E9">
        <w:t xml:space="preserve">some </w:t>
      </w:r>
      <w:r w:rsidR="00F57639">
        <w:t>o</w:t>
      </w:r>
      <w:r w:rsidR="00A132E9">
        <w:t>f which are</w:t>
      </w:r>
      <w:r>
        <w:t>:</w:t>
      </w:r>
    </w:p>
    <w:p w14:paraId="7260F1C4" w14:textId="2ED2E20A" w:rsidR="007F613A" w:rsidRDefault="004D638E" w:rsidP="00B27305">
      <w:pPr>
        <w:pStyle w:val="ListParagraph"/>
        <w:numPr>
          <w:ilvl w:val="0"/>
          <w:numId w:val="41"/>
        </w:numPr>
        <w:jc w:val="both"/>
      </w:pPr>
      <w:hyperlink r:id="rId14" w:history="1">
        <w:r w:rsidR="007F613A" w:rsidRPr="003E5B1F">
          <w:rPr>
            <w:rStyle w:val="Hyperlink"/>
          </w:rPr>
          <w:t>Server-based Predictive Multiplayer Gaming</w:t>
        </w:r>
      </w:hyperlink>
      <w:r w:rsidR="007F613A" w:rsidRPr="003E5B1F">
        <w:t xml:space="preserve"> (MPAI-SPG)</w:t>
      </w:r>
      <w:r w:rsidR="007F613A">
        <w:t xml:space="preserve"> uses AI to train a network that com</w:t>
      </w:r>
      <w:r w:rsidR="007F613A">
        <w:softHyphen/>
        <w:t>pensates data losses and detect</w:t>
      </w:r>
      <w:r w:rsidR="00FA5B0B">
        <w:t>s</w:t>
      </w:r>
      <w:r w:rsidR="007F613A">
        <w:t xml:space="preserve"> false data in</w:t>
      </w:r>
      <w:r w:rsidR="007F613A" w:rsidRPr="003E5B1F">
        <w:t xml:space="preserve"> online multiplayer gam</w:t>
      </w:r>
      <w:r w:rsidR="007F613A">
        <w:t>ing.</w:t>
      </w:r>
    </w:p>
    <w:p w14:paraId="3099FF40" w14:textId="77777777" w:rsidR="00A132E9" w:rsidRDefault="004D638E" w:rsidP="00A132E9">
      <w:pPr>
        <w:pStyle w:val="ListParagraph"/>
        <w:numPr>
          <w:ilvl w:val="0"/>
          <w:numId w:val="41"/>
        </w:numPr>
        <w:jc w:val="both"/>
      </w:pPr>
      <w:hyperlink r:id="rId15" w:history="1">
        <w:r w:rsidR="00A132E9" w:rsidRPr="003E5B1F">
          <w:rPr>
            <w:rStyle w:val="Hyperlink"/>
          </w:rPr>
          <w:t>AI-Enhanced Video Coding</w:t>
        </w:r>
      </w:hyperlink>
      <w:r w:rsidR="00A132E9" w:rsidRPr="003E5B1F">
        <w:t xml:space="preserve"> (MPAI-EVC)</w:t>
      </w:r>
      <w:r w:rsidR="00A132E9">
        <w:t xml:space="preserve">, a candidate MPAI standard </w:t>
      </w:r>
      <w:r w:rsidR="00A132E9" w:rsidRPr="003E5B1F">
        <w:t>improv</w:t>
      </w:r>
      <w:r w:rsidR="00A132E9">
        <w:t>ing</w:t>
      </w:r>
      <w:r w:rsidR="00A132E9" w:rsidRPr="003E5B1F">
        <w:t xml:space="preserve"> existing video cod</w:t>
      </w:r>
      <w:r w:rsidR="00A132E9">
        <w:t>ing tools</w:t>
      </w:r>
      <w:r w:rsidR="00A132E9" w:rsidRPr="00854399">
        <w:t xml:space="preserve"> </w:t>
      </w:r>
      <w:r w:rsidR="00A132E9">
        <w:t xml:space="preserve">with AI and targeting short-to-medium term applications. </w:t>
      </w:r>
    </w:p>
    <w:p w14:paraId="1EE20F12" w14:textId="1AD74F72" w:rsidR="00A132E9" w:rsidRDefault="004D638E" w:rsidP="00A132E9">
      <w:pPr>
        <w:pStyle w:val="ListParagraph"/>
        <w:numPr>
          <w:ilvl w:val="0"/>
          <w:numId w:val="41"/>
        </w:numPr>
        <w:jc w:val="both"/>
      </w:pPr>
      <w:hyperlink r:id="rId16" w:history="1">
        <w:r w:rsidR="00A132E9">
          <w:rPr>
            <w:rStyle w:val="Hyperlink"/>
          </w:rPr>
          <w:t xml:space="preserve">End-to-End </w:t>
        </w:r>
        <w:r w:rsidR="00A132E9" w:rsidRPr="003E5B1F">
          <w:rPr>
            <w:rStyle w:val="Hyperlink"/>
          </w:rPr>
          <w:t>Video Coding</w:t>
        </w:r>
      </w:hyperlink>
      <w:r w:rsidR="00A132E9" w:rsidRPr="003E5B1F">
        <w:t xml:space="preserve"> (MPAI-E</w:t>
      </w:r>
      <w:r w:rsidR="00A132E9">
        <w:t>E</w:t>
      </w:r>
      <w:r w:rsidR="00A132E9" w:rsidRPr="003E5B1F">
        <w:t>V)</w:t>
      </w:r>
      <w:r w:rsidR="00A132E9">
        <w:t xml:space="preserve"> is a recently launched MPAI exploration promising a fuller exploitation of the AI potential in a longer-term time frame that </w:t>
      </w:r>
      <w:r w:rsidR="00FC34AC">
        <w:t>M</w:t>
      </w:r>
      <w:r w:rsidR="00A132E9">
        <w:t>PAI-EVC.</w:t>
      </w:r>
    </w:p>
    <w:p w14:paraId="0FD92345" w14:textId="70FB5467" w:rsidR="00F27366" w:rsidRDefault="004D638E" w:rsidP="00B27305">
      <w:pPr>
        <w:pStyle w:val="ListParagraph"/>
        <w:numPr>
          <w:ilvl w:val="0"/>
          <w:numId w:val="41"/>
        </w:numPr>
        <w:jc w:val="both"/>
      </w:pPr>
      <w:hyperlink r:id="rId17" w:history="1">
        <w:r w:rsidR="00FA5B0B" w:rsidRPr="00DC56CE">
          <w:rPr>
            <w:rStyle w:val="Hyperlink"/>
          </w:rPr>
          <w:t>Connected Autonomous Vehicles</w:t>
        </w:r>
      </w:hyperlink>
      <w:r w:rsidR="00FA5B0B">
        <w:t xml:space="preserve"> (MPAI-CAV) uses AI in </w:t>
      </w:r>
      <w:r w:rsidR="00797A38">
        <w:t xml:space="preserve">key features: </w:t>
      </w:r>
      <w:r w:rsidR="00FA5B0B">
        <w:t xml:space="preserve">Human-CAV </w:t>
      </w:r>
      <w:r w:rsidR="00797A38">
        <w:t>I</w:t>
      </w:r>
      <w:r w:rsidR="00FA5B0B">
        <w:t>nterac</w:t>
      </w:r>
      <w:r w:rsidR="00797A38">
        <w:softHyphen/>
      </w:r>
      <w:r w:rsidR="00FA5B0B">
        <w:t>tion, Environment Sensing, Autonomous Motion, CAV to Everything and Motion Actuation.</w:t>
      </w:r>
    </w:p>
    <w:p w14:paraId="1776ACA7" w14:textId="292903E6" w:rsidR="00893F1F" w:rsidRDefault="004D638E" w:rsidP="00B27305">
      <w:pPr>
        <w:pStyle w:val="ListParagraph"/>
        <w:numPr>
          <w:ilvl w:val="0"/>
          <w:numId w:val="41"/>
        </w:numPr>
        <w:jc w:val="both"/>
      </w:pPr>
      <w:hyperlink r:id="rId18" w:history="1">
        <w:r w:rsidR="000F3239" w:rsidRPr="00555F32">
          <w:rPr>
            <w:rStyle w:val="Hyperlink"/>
          </w:rPr>
          <w:t>Mixed Reality Collaborative Spaces</w:t>
        </w:r>
      </w:hyperlink>
      <w:r w:rsidR="000F3239" w:rsidRPr="000F3239">
        <w:t xml:space="preserve"> </w:t>
      </w:r>
      <w:r w:rsidR="00184F6F">
        <w:t>(</w:t>
      </w:r>
      <w:r w:rsidR="00891ECE">
        <w:t>MPAI</w:t>
      </w:r>
      <w:r w:rsidR="000F3239">
        <w:t>-MCS</w:t>
      </w:r>
      <w:r w:rsidR="00184F6F">
        <w:t xml:space="preserve">) </w:t>
      </w:r>
      <w:r w:rsidR="00F60A6B">
        <w:t>creat</w:t>
      </w:r>
      <w:r w:rsidR="00F27366">
        <w:t>e</w:t>
      </w:r>
      <w:r w:rsidR="00B27305">
        <w:t>s AI-enabled</w:t>
      </w:r>
      <w:r w:rsidR="00F60A6B">
        <w:t xml:space="preserve"> mixed-reality spaces </w:t>
      </w:r>
      <w:r w:rsidR="008B53D1">
        <w:t xml:space="preserve">populated </w:t>
      </w:r>
      <w:r w:rsidR="003B0AC7">
        <w:t xml:space="preserve">by </w:t>
      </w:r>
      <w:r w:rsidR="0076172C">
        <w:t xml:space="preserve">streamed objects </w:t>
      </w:r>
      <w:r w:rsidR="00200CEB">
        <w:t xml:space="preserve">such as </w:t>
      </w:r>
      <w:r w:rsidR="00854AEB">
        <w:t>avatars</w:t>
      </w:r>
      <w:r w:rsidR="00E670D2">
        <w:t>,</w:t>
      </w:r>
      <w:r w:rsidR="00424AB0">
        <w:t xml:space="preserve"> other objects</w:t>
      </w:r>
      <w:r w:rsidR="00891ECE">
        <w:t xml:space="preserve"> </w:t>
      </w:r>
      <w:r w:rsidR="00E670D2">
        <w:t xml:space="preserve">and </w:t>
      </w:r>
      <w:r w:rsidR="00EB5507">
        <w:t>sensor</w:t>
      </w:r>
      <w:r w:rsidR="00381703">
        <w:t xml:space="preserve"> data</w:t>
      </w:r>
      <w:r w:rsidR="00C8482E">
        <w:t>,</w:t>
      </w:r>
      <w:r w:rsidR="00EB5507">
        <w:t xml:space="preserve"> </w:t>
      </w:r>
      <w:r w:rsidR="00C8482E">
        <w:t xml:space="preserve">and </w:t>
      </w:r>
      <w:r w:rsidR="00E670D2">
        <w:t>their descript</w:t>
      </w:r>
      <w:r w:rsidR="00B27305">
        <w:t>or</w:t>
      </w:r>
      <w:r w:rsidR="00E670D2">
        <w:t>s</w:t>
      </w:r>
      <w:r w:rsidR="004831DB">
        <w:t xml:space="preserve"> for </w:t>
      </w:r>
      <w:r w:rsidR="00EC09F5">
        <w:t xml:space="preserve">use in </w:t>
      </w:r>
      <w:r w:rsidR="004831DB">
        <w:t>meetings,</w:t>
      </w:r>
      <w:r w:rsidR="00187BF3">
        <w:t xml:space="preserve"> </w:t>
      </w:r>
      <w:r w:rsidR="001121D8">
        <w:t xml:space="preserve">education, </w:t>
      </w:r>
      <w:r w:rsidR="00381166">
        <w:t xml:space="preserve">biomedicine, </w:t>
      </w:r>
      <w:r w:rsidR="004C01FC">
        <w:t xml:space="preserve">science, </w:t>
      </w:r>
      <w:r w:rsidR="0039645B">
        <w:t>gaming</w:t>
      </w:r>
      <w:r w:rsidR="00E63036">
        <w:t xml:space="preserve"> and</w:t>
      </w:r>
      <w:r w:rsidR="0039645B">
        <w:t xml:space="preserve"> manufacturing</w:t>
      </w:r>
      <w:r w:rsidR="00DB2904">
        <w:t>.</w:t>
      </w:r>
    </w:p>
    <w:p w14:paraId="29D3B346" w14:textId="1EEABCCA" w:rsidR="00B27305" w:rsidRDefault="00B27305" w:rsidP="00013B55">
      <w:pPr>
        <w:jc w:val="both"/>
      </w:pPr>
    </w:p>
    <w:p w14:paraId="6D95618D" w14:textId="091CF3DD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>core enabling technology. Any legal entity support</w:t>
      </w:r>
      <w:r w:rsidR="00FC34AC">
        <w:t>ing</w:t>
      </w:r>
      <w:r>
        <w:t xml:space="preserve"> the MPAI mission may </w:t>
      </w:r>
      <w:hyperlink r:id="rId19" w:history="1">
        <w:r>
          <w:rPr>
            <w:rStyle w:val="Hyperlink"/>
          </w:rPr>
          <w:t>join MPAI</w:t>
        </w:r>
      </w:hyperlink>
      <w:r>
        <w:t xml:space="preserve"> if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20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21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4E5"/>
    <w:multiLevelType w:val="hybridMultilevel"/>
    <w:tmpl w:val="E992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637"/>
    <w:multiLevelType w:val="hybridMultilevel"/>
    <w:tmpl w:val="DB04D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14"/>
  </w:num>
  <w:num w:numId="5">
    <w:abstractNumId w:val="28"/>
  </w:num>
  <w:num w:numId="6">
    <w:abstractNumId w:val="40"/>
  </w:num>
  <w:num w:numId="7">
    <w:abstractNumId w:val="30"/>
  </w:num>
  <w:num w:numId="8">
    <w:abstractNumId w:val="7"/>
  </w:num>
  <w:num w:numId="9">
    <w:abstractNumId w:val="10"/>
  </w:num>
  <w:num w:numId="10">
    <w:abstractNumId w:val="19"/>
  </w:num>
  <w:num w:numId="11">
    <w:abstractNumId w:val="31"/>
  </w:num>
  <w:num w:numId="12">
    <w:abstractNumId w:val="21"/>
  </w:num>
  <w:num w:numId="13">
    <w:abstractNumId w:val="1"/>
  </w:num>
  <w:num w:numId="14">
    <w:abstractNumId w:val="17"/>
  </w:num>
  <w:num w:numId="15">
    <w:abstractNumId w:val="37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18"/>
  </w:num>
  <w:num w:numId="21">
    <w:abstractNumId w:val="26"/>
  </w:num>
  <w:num w:numId="22">
    <w:abstractNumId w:val="34"/>
  </w:num>
  <w:num w:numId="23">
    <w:abstractNumId w:val="24"/>
  </w:num>
  <w:num w:numId="24">
    <w:abstractNumId w:val="32"/>
  </w:num>
  <w:num w:numId="25">
    <w:abstractNumId w:val="35"/>
  </w:num>
  <w:num w:numId="26">
    <w:abstractNumId w:val="5"/>
  </w:num>
  <w:num w:numId="27">
    <w:abstractNumId w:val="25"/>
  </w:num>
  <w:num w:numId="28">
    <w:abstractNumId w:val="36"/>
  </w:num>
  <w:num w:numId="29">
    <w:abstractNumId w:val="29"/>
  </w:num>
  <w:num w:numId="30">
    <w:abstractNumId w:val="13"/>
  </w:num>
  <w:num w:numId="31">
    <w:abstractNumId w:val="39"/>
  </w:num>
  <w:num w:numId="32">
    <w:abstractNumId w:val="41"/>
  </w:num>
  <w:num w:numId="33">
    <w:abstractNumId w:val="42"/>
  </w:num>
  <w:num w:numId="34">
    <w:abstractNumId w:val="0"/>
  </w:num>
  <w:num w:numId="35">
    <w:abstractNumId w:val="23"/>
  </w:num>
  <w:num w:numId="36">
    <w:abstractNumId w:val="4"/>
  </w:num>
  <w:num w:numId="37">
    <w:abstractNumId w:val="27"/>
  </w:num>
  <w:num w:numId="38">
    <w:abstractNumId w:val="3"/>
  </w:num>
  <w:num w:numId="39">
    <w:abstractNumId w:val="2"/>
  </w:num>
  <w:num w:numId="40">
    <w:abstractNumId w:val="8"/>
  </w:num>
  <w:num w:numId="41">
    <w:abstractNumId w:val="16"/>
  </w:num>
  <w:num w:numId="42">
    <w:abstractNumId w:val="22"/>
  </w:num>
  <w:num w:numId="4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2C9B"/>
    <w:rsid w:val="00013B55"/>
    <w:rsid w:val="0001512E"/>
    <w:rsid w:val="00020C69"/>
    <w:rsid w:val="00023778"/>
    <w:rsid w:val="0002499C"/>
    <w:rsid w:val="00030AD0"/>
    <w:rsid w:val="00032A0E"/>
    <w:rsid w:val="000360D3"/>
    <w:rsid w:val="00045442"/>
    <w:rsid w:val="00045D8C"/>
    <w:rsid w:val="000533CC"/>
    <w:rsid w:val="00055169"/>
    <w:rsid w:val="00057DA2"/>
    <w:rsid w:val="0006001F"/>
    <w:rsid w:val="00064720"/>
    <w:rsid w:val="00074037"/>
    <w:rsid w:val="000751C3"/>
    <w:rsid w:val="000778F8"/>
    <w:rsid w:val="00080DAC"/>
    <w:rsid w:val="00093F5A"/>
    <w:rsid w:val="0009635C"/>
    <w:rsid w:val="000A0992"/>
    <w:rsid w:val="000A4259"/>
    <w:rsid w:val="000A6A95"/>
    <w:rsid w:val="000B24F9"/>
    <w:rsid w:val="000C538F"/>
    <w:rsid w:val="000C5808"/>
    <w:rsid w:val="000D430D"/>
    <w:rsid w:val="000D58DC"/>
    <w:rsid w:val="000E39D4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0D8D"/>
    <w:rsid w:val="0013302C"/>
    <w:rsid w:val="001347D5"/>
    <w:rsid w:val="0013731E"/>
    <w:rsid w:val="00137791"/>
    <w:rsid w:val="00141BDD"/>
    <w:rsid w:val="00143F4F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D7A53"/>
    <w:rsid w:val="001E4B8A"/>
    <w:rsid w:val="001E6EEC"/>
    <w:rsid w:val="001F0C6E"/>
    <w:rsid w:val="001F3C5D"/>
    <w:rsid w:val="00200CEB"/>
    <w:rsid w:val="00221F51"/>
    <w:rsid w:val="00231824"/>
    <w:rsid w:val="00231A9B"/>
    <w:rsid w:val="002342DD"/>
    <w:rsid w:val="00245B0F"/>
    <w:rsid w:val="002472FE"/>
    <w:rsid w:val="002562DB"/>
    <w:rsid w:val="00261DCE"/>
    <w:rsid w:val="00265B2F"/>
    <w:rsid w:val="00272D6B"/>
    <w:rsid w:val="002739A4"/>
    <w:rsid w:val="00282B58"/>
    <w:rsid w:val="002853A1"/>
    <w:rsid w:val="002869A6"/>
    <w:rsid w:val="00286C15"/>
    <w:rsid w:val="0028710D"/>
    <w:rsid w:val="002A01A3"/>
    <w:rsid w:val="002A6BFB"/>
    <w:rsid w:val="002B018D"/>
    <w:rsid w:val="002B2FD2"/>
    <w:rsid w:val="002C723C"/>
    <w:rsid w:val="002C7F0F"/>
    <w:rsid w:val="002D3F65"/>
    <w:rsid w:val="002D5BA5"/>
    <w:rsid w:val="002D7993"/>
    <w:rsid w:val="002E02B6"/>
    <w:rsid w:val="002E2C6B"/>
    <w:rsid w:val="002E71EC"/>
    <w:rsid w:val="0030200E"/>
    <w:rsid w:val="0030631B"/>
    <w:rsid w:val="00316687"/>
    <w:rsid w:val="00317801"/>
    <w:rsid w:val="00317A4B"/>
    <w:rsid w:val="00323E35"/>
    <w:rsid w:val="00326A2E"/>
    <w:rsid w:val="00330B5B"/>
    <w:rsid w:val="0033190F"/>
    <w:rsid w:val="0034145C"/>
    <w:rsid w:val="003573DE"/>
    <w:rsid w:val="00365055"/>
    <w:rsid w:val="0036721F"/>
    <w:rsid w:val="00373451"/>
    <w:rsid w:val="00381166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B0AC7"/>
    <w:rsid w:val="003B1907"/>
    <w:rsid w:val="003C0ABC"/>
    <w:rsid w:val="003C0AEC"/>
    <w:rsid w:val="003C2BAB"/>
    <w:rsid w:val="003C2FC4"/>
    <w:rsid w:val="003C466F"/>
    <w:rsid w:val="003C4DA3"/>
    <w:rsid w:val="003C7AB6"/>
    <w:rsid w:val="003D2DDB"/>
    <w:rsid w:val="003D5670"/>
    <w:rsid w:val="003E1E52"/>
    <w:rsid w:val="003E5B1F"/>
    <w:rsid w:val="003F6E4A"/>
    <w:rsid w:val="00400239"/>
    <w:rsid w:val="004008B6"/>
    <w:rsid w:val="004043EE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4ADB"/>
    <w:rsid w:val="004368A8"/>
    <w:rsid w:val="00441368"/>
    <w:rsid w:val="00462D9A"/>
    <w:rsid w:val="0046449E"/>
    <w:rsid w:val="00467971"/>
    <w:rsid w:val="00470D13"/>
    <w:rsid w:val="0047210E"/>
    <w:rsid w:val="00474501"/>
    <w:rsid w:val="00474818"/>
    <w:rsid w:val="004831DB"/>
    <w:rsid w:val="00485CBF"/>
    <w:rsid w:val="004A432B"/>
    <w:rsid w:val="004A44EF"/>
    <w:rsid w:val="004A5585"/>
    <w:rsid w:val="004A78BF"/>
    <w:rsid w:val="004B5413"/>
    <w:rsid w:val="004C01FC"/>
    <w:rsid w:val="004C42CE"/>
    <w:rsid w:val="004D28AA"/>
    <w:rsid w:val="004D2FF8"/>
    <w:rsid w:val="004D3E04"/>
    <w:rsid w:val="004D638E"/>
    <w:rsid w:val="004E0C82"/>
    <w:rsid w:val="004E1E01"/>
    <w:rsid w:val="004E5FB5"/>
    <w:rsid w:val="004F0ACC"/>
    <w:rsid w:val="004F5304"/>
    <w:rsid w:val="004F593C"/>
    <w:rsid w:val="005008DF"/>
    <w:rsid w:val="00505E30"/>
    <w:rsid w:val="00510E9D"/>
    <w:rsid w:val="00511837"/>
    <w:rsid w:val="00512477"/>
    <w:rsid w:val="005132BF"/>
    <w:rsid w:val="0051416F"/>
    <w:rsid w:val="00516A02"/>
    <w:rsid w:val="00516F9C"/>
    <w:rsid w:val="00524081"/>
    <w:rsid w:val="0052544E"/>
    <w:rsid w:val="00526B13"/>
    <w:rsid w:val="00537FD3"/>
    <w:rsid w:val="00543734"/>
    <w:rsid w:val="0054391B"/>
    <w:rsid w:val="0055015D"/>
    <w:rsid w:val="00555366"/>
    <w:rsid w:val="00555F32"/>
    <w:rsid w:val="005565BE"/>
    <w:rsid w:val="00557EDB"/>
    <w:rsid w:val="00570765"/>
    <w:rsid w:val="00573821"/>
    <w:rsid w:val="00574298"/>
    <w:rsid w:val="005769BD"/>
    <w:rsid w:val="00582B32"/>
    <w:rsid w:val="005848D0"/>
    <w:rsid w:val="00585F50"/>
    <w:rsid w:val="005A05C0"/>
    <w:rsid w:val="005A1575"/>
    <w:rsid w:val="005A2449"/>
    <w:rsid w:val="005B0DB3"/>
    <w:rsid w:val="005B2143"/>
    <w:rsid w:val="005B5EFF"/>
    <w:rsid w:val="005B7086"/>
    <w:rsid w:val="005B7CBC"/>
    <w:rsid w:val="005C42D8"/>
    <w:rsid w:val="005D08F4"/>
    <w:rsid w:val="005D1A6F"/>
    <w:rsid w:val="005D561E"/>
    <w:rsid w:val="005E1400"/>
    <w:rsid w:val="005F78D3"/>
    <w:rsid w:val="0060019F"/>
    <w:rsid w:val="00604217"/>
    <w:rsid w:val="006074A9"/>
    <w:rsid w:val="00625A92"/>
    <w:rsid w:val="006323E5"/>
    <w:rsid w:val="00632565"/>
    <w:rsid w:val="0063664B"/>
    <w:rsid w:val="00636B3D"/>
    <w:rsid w:val="00643BD9"/>
    <w:rsid w:val="00650C9A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C66E8"/>
    <w:rsid w:val="006D4315"/>
    <w:rsid w:val="006D5C63"/>
    <w:rsid w:val="006E2AB0"/>
    <w:rsid w:val="006E2D0D"/>
    <w:rsid w:val="006E3EF3"/>
    <w:rsid w:val="006F0785"/>
    <w:rsid w:val="006F40EB"/>
    <w:rsid w:val="006F5C51"/>
    <w:rsid w:val="00700CB9"/>
    <w:rsid w:val="00703BF1"/>
    <w:rsid w:val="00715DF2"/>
    <w:rsid w:val="00720C64"/>
    <w:rsid w:val="007212F6"/>
    <w:rsid w:val="00727E5A"/>
    <w:rsid w:val="007320EA"/>
    <w:rsid w:val="0074220F"/>
    <w:rsid w:val="00750503"/>
    <w:rsid w:val="0075371D"/>
    <w:rsid w:val="0076172C"/>
    <w:rsid w:val="00767737"/>
    <w:rsid w:val="00770292"/>
    <w:rsid w:val="007877C5"/>
    <w:rsid w:val="00793DFB"/>
    <w:rsid w:val="00797439"/>
    <w:rsid w:val="00797A38"/>
    <w:rsid w:val="007A25E6"/>
    <w:rsid w:val="007B265B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555E"/>
    <w:rsid w:val="008177EE"/>
    <w:rsid w:val="00825680"/>
    <w:rsid w:val="0082744D"/>
    <w:rsid w:val="008312FD"/>
    <w:rsid w:val="008326A6"/>
    <w:rsid w:val="008362E7"/>
    <w:rsid w:val="0084158B"/>
    <w:rsid w:val="00841616"/>
    <w:rsid w:val="00844EA9"/>
    <w:rsid w:val="00846A4B"/>
    <w:rsid w:val="00854399"/>
    <w:rsid w:val="00854AEB"/>
    <w:rsid w:val="00856680"/>
    <w:rsid w:val="0086455B"/>
    <w:rsid w:val="00865788"/>
    <w:rsid w:val="00866867"/>
    <w:rsid w:val="00866FE8"/>
    <w:rsid w:val="00873797"/>
    <w:rsid w:val="00874283"/>
    <w:rsid w:val="00875139"/>
    <w:rsid w:val="008757DF"/>
    <w:rsid w:val="00875F6D"/>
    <w:rsid w:val="00880039"/>
    <w:rsid w:val="00883C83"/>
    <w:rsid w:val="008858AB"/>
    <w:rsid w:val="00887E3F"/>
    <w:rsid w:val="0089057D"/>
    <w:rsid w:val="00891ECE"/>
    <w:rsid w:val="008923BB"/>
    <w:rsid w:val="00892954"/>
    <w:rsid w:val="00893F1F"/>
    <w:rsid w:val="0089720F"/>
    <w:rsid w:val="008A16B8"/>
    <w:rsid w:val="008A5E8B"/>
    <w:rsid w:val="008B1E7B"/>
    <w:rsid w:val="008B305C"/>
    <w:rsid w:val="008B4AA9"/>
    <w:rsid w:val="008B53D1"/>
    <w:rsid w:val="008B553A"/>
    <w:rsid w:val="008B6F2C"/>
    <w:rsid w:val="008C4C02"/>
    <w:rsid w:val="008C4F77"/>
    <w:rsid w:val="008D2943"/>
    <w:rsid w:val="008D63C4"/>
    <w:rsid w:val="008D6636"/>
    <w:rsid w:val="008E1C06"/>
    <w:rsid w:val="008E2AD5"/>
    <w:rsid w:val="008E3896"/>
    <w:rsid w:val="008E646B"/>
    <w:rsid w:val="008E7E59"/>
    <w:rsid w:val="008F12BA"/>
    <w:rsid w:val="008F3624"/>
    <w:rsid w:val="008F4AC0"/>
    <w:rsid w:val="00903750"/>
    <w:rsid w:val="009041C2"/>
    <w:rsid w:val="00906D4D"/>
    <w:rsid w:val="00911052"/>
    <w:rsid w:val="009110B3"/>
    <w:rsid w:val="009156C9"/>
    <w:rsid w:val="00915EE0"/>
    <w:rsid w:val="0091630B"/>
    <w:rsid w:val="0092045F"/>
    <w:rsid w:val="009247FB"/>
    <w:rsid w:val="009264CB"/>
    <w:rsid w:val="00930EF2"/>
    <w:rsid w:val="009315F3"/>
    <w:rsid w:val="00937076"/>
    <w:rsid w:val="009416C9"/>
    <w:rsid w:val="00942906"/>
    <w:rsid w:val="00942FA1"/>
    <w:rsid w:val="009438F9"/>
    <w:rsid w:val="009502E5"/>
    <w:rsid w:val="00951E3B"/>
    <w:rsid w:val="00953403"/>
    <w:rsid w:val="009602DA"/>
    <w:rsid w:val="00963C7A"/>
    <w:rsid w:val="00964C27"/>
    <w:rsid w:val="00972379"/>
    <w:rsid w:val="00976358"/>
    <w:rsid w:val="0097742E"/>
    <w:rsid w:val="0098031F"/>
    <w:rsid w:val="00981530"/>
    <w:rsid w:val="0099638F"/>
    <w:rsid w:val="00996B7C"/>
    <w:rsid w:val="00996ED4"/>
    <w:rsid w:val="009A6B7C"/>
    <w:rsid w:val="009B6EF6"/>
    <w:rsid w:val="009B7467"/>
    <w:rsid w:val="009C1B44"/>
    <w:rsid w:val="009C2439"/>
    <w:rsid w:val="009C3B82"/>
    <w:rsid w:val="009C3C68"/>
    <w:rsid w:val="009C3CB4"/>
    <w:rsid w:val="009C50C8"/>
    <w:rsid w:val="009D0066"/>
    <w:rsid w:val="009D1A20"/>
    <w:rsid w:val="009D2F2A"/>
    <w:rsid w:val="009D67CD"/>
    <w:rsid w:val="009E5C91"/>
    <w:rsid w:val="009F559E"/>
    <w:rsid w:val="00A132E9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1BF9"/>
    <w:rsid w:val="00A56E05"/>
    <w:rsid w:val="00A641A1"/>
    <w:rsid w:val="00A83E6D"/>
    <w:rsid w:val="00A84784"/>
    <w:rsid w:val="00A85651"/>
    <w:rsid w:val="00A85F8D"/>
    <w:rsid w:val="00A867E5"/>
    <w:rsid w:val="00A877C5"/>
    <w:rsid w:val="00A9007A"/>
    <w:rsid w:val="00A948E4"/>
    <w:rsid w:val="00A97C60"/>
    <w:rsid w:val="00AA7246"/>
    <w:rsid w:val="00AB0A71"/>
    <w:rsid w:val="00AB0EF1"/>
    <w:rsid w:val="00AB2FC7"/>
    <w:rsid w:val="00AC05CD"/>
    <w:rsid w:val="00AC2D30"/>
    <w:rsid w:val="00AD2113"/>
    <w:rsid w:val="00AD3012"/>
    <w:rsid w:val="00AD3156"/>
    <w:rsid w:val="00AD36BD"/>
    <w:rsid w:val="00AD6358"/>
    <w:rsid w:val="00AE175E"/>
    <w:rsid w:val="00AE3690"/>
    <w:rsid w:val="00AE5BF6"/>
    <w:rsid w:val="00AE7428"/>
    <w:rsid w:val="00B03776"/>
    <w:rsid w:val="00B12E14"/>
    <w:rsid w:val="00B21FC6"/>
    <w:rsid w:val="00B22D13"/>
    <w:rsid w:val="00B23ED6"/>
    <w:rsid w:val="00B258CB"/>
    <w:rsid w:val="00B27305"/>
    <w:rsid w:val="00B40D83"/>
    <w:rsid w:val="00B4385C"/>
    <w:rsid w:val="00B44A26"/>
    <w:rsid w:val="00B45CC1"/>
    <w:rsid w:val="00B514B8"/>
    <w:rsid w:val="00B51B5E"/>
    <w:rsid w:val="00B62CD2"/>
    <w:rsid w:val="00B72387"/>
    <w:rsid w:val="00B81E8E"/>
    <w:rsid w:val="00BA0513"/>
    <w:rsid w:val="00BA2EAA"/>
    <w:rsid w:val="00BA35BE"/>
    <w:rsid w:val="00BA76F4"/>
    <w:rsid w:val="00BB53D3"/>
    <w:rsid w:val="00BC6A1B"/>
    <w:rsid w:val="00BD1631"/>
    <w:rsid w:val="00BD3100"/>
    <w:rsid w:val="00BD4E34"/>
    <w:rsid w:val="00BD6FF8"/>
    <w:rsid w:val="00BE26C4"/>
    <w:rsid w:val="00BF5084"/>
    <w:rsid w:val="00BF57F0"/>
    <w:rsid w:val="00C00A61"/>
    <w:rsid w:val="00C1036C"/>
    <w:rsid w:val="00C10A59"/>
    <w:rsid w:val="00C11289"/>
    <w:rsid w:val="00C117CF"/>
    <w:rsid w:val="00C2183B"/>
    <w:rsid w:val="00C36503"/>
    <w:rsid w:val="00C36FA1"/>
    <w:rsid w:val="00C433F5"/>
    <w:rsid w:val="00C4657F"/>
    <w:rsid w:val="00C530BD"/>
    <w:rsid w:val="00C53116"/>
    <w:rsid w:val="00C665A9"/>
    <w:rsid w:val="00C666E8"/>
    <w:rsid w:val="00C737AC"/>
    <w:rsid w:val="00C81B9E"/>
    <w:rsid w:val="00C81CC3"/>
    <w:rsid w:val="00C8482E"/>
    <w:rsid w:val="00C930D9"/>
    <w:rsid w:val="00C94403"/>
    <w:rsid w:val="00CA1BC4"/>
    <w:rsid w:val="00CA478B"/>
    <w:rsid w:val="00CA66EB"/>
    <w:rsid w:val="00CA7545"/>
    <w:rsid w:val="00CC1CE8"/>
    <w:rsid w:val="00CC2EA8"/>
    <w:rsid w:val="00CC2F3F"/>
    <w:rsid w:val="00CC3169"/>
    <w:rsid w:val="00CC3A91"/>
    <w:rsid w:val="00CC654F"/>
    <w:rsid w:val="00CD0209"/>
    <w:rsid w:val="00CD22B1"/>
    <w:rsid w:val="00CD2C38"/>
    <w:rsid w:val="00CD5404"/>
    <w:rsid w:val="00CE0548"/>
    <w:rsid w:val="00CE372E"/>
    <w:rsid w:val="00CF3FD2"/>
    <w:rsid w:val="00D02B56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67B27"/>
    <w:rsid w:val="00D727A9"/>
    <w:rsid w:val="00D74322"/>
    <w:rsid w:val="00D8664E"/>
    <w:rsid w:val="00D9068B"/>
    <w:rsid w:val="00DA0A51"/>
    <w:rsid w:val="00DA0E8C"/>
    <w:rsid w:val="00DA7551"/>
    <w:rsid w:val="00DB22C5"/>
    <w:rsid w:val="00DB2904"/>
    <w:rsid w:val="00DB3208"/>
    <w:rsid w:val="00DC56CE"/>
    <w:rsid w:val="00DC64FA"/>
    <w:rsid w:val="00DC7747"/>
    <w:rsid w:val="00DD00EE"/>
    <w:rsid w:val="00DD1484"/>
    <w:rsid w:val="00DD6E47"/>
    <w:rsid w:val="00DD7276"/>
    <w:rsid w:val="00DE3F3F"/>
    <w:rsid w:val="00DE5062"/>
    <w:rsid w:val="00DE55A1"/>
    <w:rsid w:val="00DE663F"/>
    <w:rsid w:val="00DF27EB"/>
    <w:rsid w:val="00DF6FFD"/>
    <w:rsid w:val="00E030BE"/>
    <w:rsid w:val="00E06288"/>
    <w:rsid w:val="00E07DA9"/>
    <w:rsid w:val="00E1647C"/>
    <w:rsid w:val="00E23CFE"/>
    <w:rsid w:val="00E30453"/>
    <w:rsid w:val="00E4182D"/>
    <w:rsid w:val="00E44084"/>
    <w:rsid w:val="00E500ED"/>
    <w:rsid w:val="00E547DE"/>
    <w:rsid w:val="00E63036"/>
    <w:rsid w:val="00E64E12"/>
    <w:rsid w:val="00E670D2"/>
    <w:rsid w:val="00E71EAF"/>
    <w:rsid w:val="00E76FE9"/>
    <w:rsid w:val="00E80587"/>
    <w:rsid w:val="00E80911"/>
    <w:rsid w:val="00E809B2"/>
    <w:rsid w:val="00E82434"/>
    <w:rsid w:val="00E90211"/>
    <w:rsid w:val="00E92D8D"/>
    <w:rsid w:val="00EA05B9"/>
    <w:rsid w:val="00EA083B"/>
    <w:rsid w:val="00EA112D"/>
    <w:rsid w:val="00EA41E1"/>
    <w:rsid w:val="00EA5591"/>
    <w:rsid w:val="00EB1201"/>
    <w:rsid w:val="00EB3086"/>
    <w:rsid w:val="00EB5507"/>
    <w:rsid w:val="00EC09F5"/>
    <w:rsid w:val="00EC0B92"/>
    <w:rsid w:val="00EC4971"/>
    <w:rsid w:val="00ED682F"/>
    <w:rsid w:val="00EE0200"/>
    <w:rsid w:val="00EE3677"/>
    <w:rsid w:val="00EE7A50"/>
    <w:rsid w:val="00EF0CB1"/>
    <w:rsid w:val="00EF2BBA"/>
    <w:rsid w:val="00EF5675"/>
    <w:rsid w:val="00F00D66"/>
    <w:rsid w:val="00F017EB"/>
    <w:rsid w:val="00F06FB8"/>
    <w:rsid w:val="00F10983"/>
    <w:rsid w:val="00F22337"/>
    <w:rsid w:val="00F228A4"/>
    <w:rsid w:val="00F24236"/>
    <w:rsid w:val="00F25D23"/>
    <w:rsid w:val="00F27366"/>
    <w:rsid w:val="00F33B32"/>
    <w:rsid w:val="00F349D0"/>
    <w:rsid w:val="00F42C53"/>
    <w:rsid w:val="00F4499F"/>
    <w:rsid w:val="00F44EB3"/>
    <w:rsid w:val="00F523A1"/>
    <w:rsid w:val="00F566DF"/>
    <w:rsid w:val="00F57639"/>
    <w:rsid w:val="00F601D2"/>
    <w:rsid w:val="00F60A6B"/>
    <w:rsid w:val="00F62E43"/>
    <w:rsid w:val="00F6422A"/>
    <w:rsid w:val="00F6566A"/>
    <w:rsid w:val="00F67C2C"/>
    <w:rsid w:val="00F7024F"/>
    <w:rsid w:val="00F75582"/>
    <w:rsid w:val="00F77D7A"/>
    <w:rsid w:val="00F80E92"/>
    <w:rsid w:val="00F82313"/>
    <w:rsid w:val="00F82DD1"/>
    <w:rsid w:val="00F92976"/>
    <w:rsid w:val="00F94851"/>
    <w:rsid w:val="00FA2BA0"/>
    <w:rsid w:val="00FA39C8"/>
    <w:rsid w:val="00FA5B0B"/>
    <w:rsid w:val="00FC34AC"/>
    <w:rsid w:val="00FC4763"/>
    <w:rsid w:val="00FD31E0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ae/" TargetMode="External"/><Relationship Id="rId13" Type="http://schemas.openxmlformats.org/officeDocument/2006/relationships/hyperlink" Target="Amazon%20https:/www.amazon.com/dp/B09NS4T6WN/" TargetMode="External"/><Relationship Id="rId18" Type="http://schemas.openxmlformats.org/officeDocument/2006/relationships/hyperlink" Target="https://mpai.community/standards/mpai-mcs/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iat@mpai.community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governance/" TargetMode="External"/><Relationship Id="rId17" Type="http://schemas.openxmlformats.org/officeDocument/2006/relationships/hyperlink" Target="https://mpai.community/standards/mpai-ca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eev/" TargetMode="External"/><Relationship Id="rId20" Type="http://schemas.openxmlformats.org/officeDocument/2006/relationships/hyperlink" Target="https://mpai.comm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ev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hyperlink" Target="https://mpai.community/how-to-join/jo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if/" TargetMode="External"/><Relationship Id="rId14" Type="http://schemas.openxmlformats.org/officeDocument/2006/relationships/hyperlink" Target="https://mpai.community/standards/mpai-spg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123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34</cp:revision>
  <dcterms:created xsi:type="dcterms:W3CDTF">2021-10-27T19:28:00Z</dcterms:created>
  <dcterms:modified xsi:type="dcterms:W3CDTF">2021-12-22T17:55:00Z</dcterms:modified>
</cp:coreProperties>
</file>