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55pt" o:ole="">
                  <v:imagedata r:id="rId6" o:title=""/>
                </v:shape>
                <o:OLEObject Type="Embed" ProgID="PBrush" ShapeID="_x0000_i1025" DrawAspect="Content" ObjectID="_1704725062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5721188E" w:rsidR="00AD36BD" w:rsidRPr="0052411C" w:rsidRDefault="0052411C" w:rsidP="00365055">
            <w:pPr>
              <w:jc w:val="center"/>
              <w:rPr>
                <w:sz w:val="32"/>
                <w:szCs w:val="32"/>
              </w:rPr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5CBA2786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602DA">
              <w:rPr>
                <w:b/>
                <w:bCs/>
              </w:rPr>
              <w:t>4</w:t>
            </w:r>
            <w:r w:rsidR="00EE1122">
              <w:rPr>
                <w:b/>
                <w:bCs/>
              </w:rPr>
              <w:t>97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7C3D1F39" w:rsidR="00B81E8E" w:rsidRDefault="000D430D" w:rsidP="00B81E8E">
            <w:pPr>
              <w:jc w:val="right"/>
            </w:pPr>
            <w:r>
              <w:t>202</w:t>
            </w:r>
            <w:r w:rsidR="00EE1122">
              <w:t>2</w:t>
            </w:r>
            <w:r w:rsidR="00B81E8E">
              <w:t>/</w:t>
            </w:r>
            <w:r w:rsidR="00EE1122">
              <w:t>0</w:t>
            </w:r>
            <w:r w:rsidR="00510E9D">
              <w:t>1</w:t>
            </w:r>
            <w:r w:rsidR="00B81E8E">
              <w:t>/</w:t>
            </w:r>
            <w:r w:rsidR="00510E9D">
              <w:t>2</w:t>
            </w:r>
            <w:r w:rsidR="00EE1122">
              <w:t>6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57D04B7E" w:rsidR="003D2DDB" w:rsidRDefault="00D16379" w:rsidP="007F2E7F">
            <w:r>
              <w:t>16</w:t>
            </w:r>
            <w:r w:rsidRPr="00D16379">
              <w:rPr>
                <w:vertAlign w:val="superscript"/>
              </w:rPr>
              <w:t>th</w:t>
            </w:r>
            <w:r>
              <w:t xml:space="preserve"> MPAI General Assembly (</w:t>
            </w:r>
            <w:r w:rsidR="00EE1122">
              <w:t>MPAI-16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6BDA1231" w:rsidR="003D2DDB" w:rsidRDefault="00D146A1" w:rsidP="007F2E7F">
            <w:r>
              <w:t>MPAI-</w:t>
            </w:r>
            <w:r w:rsidR="004C42CE">
              <w:t>1</w:t>
            </w:r>
            <w:r w:rsidR="00EE1122">
              <w:t>6</w:t>
            </w:r>
            <w:r w:rsidR="00EC09F5"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77267F90" w:rsidR="00DD7276" w:rsidRDefault="00235FBB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5 standards approved, </w:t>
      </w:r>
      <w:r w:rsidR="00891ECE">
        <w:rPr>
          <w:b/>
          <w:bCs/>
          <w:sz w:val="28"/>
          <w:szCs w:val="28"/>
        </w:rPr>
        <w:t xml:space="preserve">MPAI </w:t>
      </w:r>
      <w:r>
        <w:rPr>
          <w:b/>
          <w:bCs/>
          <w:sz w:val="28"/>
          <w:szCs w:val="28"/>
        </w:rPr>
        <w:t xml:space="preserve">enters </w:t>
      </w:r>
      <w:r w:rsidR="00504680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new phase</w:t>
      </w:r>
    </w:p>
    <w:p w14:paraId="5761C019" w14:textId="77777777" w:rsidR="008B305C" w:rsidRPr="000449CD" w:rsidRDefault="008B305C" w:rsidP="008B305C"/>
    <w:p w14:paraId="1787C81A" w14:textId="21F6F135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</w:t>
      </w:r>
      <w:r w:rsidR="00235FBB">
        <w:t>6</w:t>
      </w:r>
      <w:r w:rsidR="00866867">
        <w:t xml:space="preserve"> </w:t>
      </w:r>
      <w:r w:rsidR="00235FBB">
        <w:t>January</w:t>
      </w:r>
      <w:r w:rsidR="00310CD4">
        <w:t xml:space="preserve"> </w:t>
      </w:r>
      <w:r w:rsidRPr="000449CD">
        <w:t>202</w:t>
      </w:r>
      <w:r w:rsidR="00235FBB">
        <w:t>2</w:t>
      </w:r>
      <w:r w:rsidRPr="000449CD">
        <w:t>.</w:t>
      </w:r>
      <w:r w:rsidR="00265B2F">
        <w:t xml:space="preserve"> </w:t>
      </w:r>
      <w:r w:rsidR="00866FE8">
        <w:t>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</w:t>
      </w:r>
      <w:r w:rsidR="005008DF">
        <w:t xml:space="preserve">has concluded </w:t>
      </w:r>
      <w:r w:rsidR="000156FF">
        <w:t>its 16</w:t>
      </w:r>
      <w:r w:rsidR="000156FF" w:rsidRPr="000156FF">
        <w:rPr>
          <w:vertAlign w:val="superscript"/>
        </w:rPr>
        <w:t>th</w:t>
      </w:r>
      <w:r w:rsidR="000156FF">
        <w:t xml:space="preserve"> General Assembly</w:t>
      </w:r>
      <w:r w:rsidR="009D2528">
        <w:t>, the first of 2022,</w:t>
      </w:r>
      <w:r w:rsidR="000156FF">
        <w:t xml:space="preserve"> </w:t>
      </w:r>
      <w:r w:rsidR="00504680">
        <w:t xml:space="preserve">approving </w:t>
      </w:r>
      <w:r w:rsidR="00742B2F">
        <w:t xml:space="preserve">its 2022 </w:t>
      </w:r>
      <w:r w:rsidR="00EC3B31">
        <w:t xml:space="preserve">work </w:t>
      </w:r>
      <w:r w:rsidR="00742B2F">
        <w:t>program</w:t>
      </w:r>
      <w:r w:rsidR="00891ECE">
        <w:t>.</w:t>
      </w:r>
    </w:p>
    <w:p w14:paraId="6129DA86" w14:textId="6571CC24" w:rsidR="00A51BF9" w:rsidRDefault="00A51BF9" w:rsidP="00893F1F">
      <w:pPr>
        <w:jc w:val="both"/>
      </w:pPr>
    </w:p>
    <w:p w14:paraId="1A9B68C5" w14:textId="587169A3" w:rsidR="009F5C26" w:rsidRDefault="00C968FD" w:rsidP="00893F1F">
      <w:pPr>
        <w:jc w:val="both"/>
      </w:pPr>
      <w:r>
        <w:t xml:space="preserve">The work program includes </w:t>
      </w:r>
      <w:r w:rsidR="00133722">
        <w:t xml:space="preserve">the development of </w:t>
      </w:r>
      <w:r w:rsidR="00656689">
        <w:t>reference software</w:t>
      </w:r>
      <w:r w:rsidR="00B36217">
        <w:t>,</w:t>
      </w:r>
      <w:r w:rsidR="00A62B12">
        <w:t xml:space="preserve"> conformance testing</w:t>
      </w:r>
      <w:r w:rsidR="00D5638A">
        <w:t xml:space="preserve"> and performance assessment </w:t>
      </w:r>
      <w:r w:rsidR="00E82DBD">
        <w:t xml:space="preserve">for </w:t>
      </w:r>
      <w:r w:rsidR="00A62B12">
        <w:t xml:space="preserve">2 </w:t>
      </w:r>
      <w:r w:rsidR="00E82DBD">
        <w:t xml:space="preserve">application </w:t>
      </w:r>
      <w:r w:rsidR="00A62B12">
        <w:t>standards</w:t>
      </w:r>
      <w:r w:rsidR="00656689">
        <w:t xml:space="preserve"> </w:t>
      </w:r>
      <w:r w:rsidR="00D5638A">
        <w:t>(</w:t>
      </w:r>
      <w:hyperlink r:id="rId8" w:history="1">
        <w:r w:rsidR="00D5638A" w:rsidRPr="003E5B1F">
          <w:rPr>
            <w:rStyle w:val="Hyperlink"/>
          </w:rPr>
          <w:t>Context-based Audio Enhancement</w:t>
        </w:r>
      </w:hyperlink>
      <w:r w:rsidR="00D5638A" w:rsidRPr="003E5B1F">
        <w:t xml:space="preserve"> </w:t>
      </w:r>
      <w:r w:rsidR="00D5638A">
        <w:t xml:space="preserve">and </w:t>
      </w:r>
      <w:hyperlink r:id="rId9" w:history="1">
        <w:r w:rsidR="00D5638A" w:rsidRPr="0075371D">
          <w:rPr>
            <w:rStyle w:val="Hyperlink"/>
          </w:rPr>
          <w:t>Multimodal Conversation</w:t>
        </w:r>
      </w:hyperlink>
      <w:r w:rsidR="00D5638A">
        <w:t>)</w:t>
      </w:r>
      <w:r w:rsidR="00381643">
        <w:t>,</w:t>
      </w:r>
      <w:r w:rsidR="009D2D26">
        <w:t xml:space="preserve"> </w:t>
      </w:r>
      <w:r w:rsidR="00DF4A36">
        <w:t>reference software</w:t>
      </w:r>
      <w:r w:rsidR="00DF4A36">
        <w:t xml:space="preserve">, </w:t>
      </w:r>
      <w:r w:rsidR="009D2D26">
        <w:t xml:space="preserve">conformance assessment </w:t>
      </w:r>
      <w:r w:rsidR="00DC1390">
        <w:t xml:space="preserve">for </w:t>
      </w:r>
      <w:r w:rsidR="00CC2548">
        <w:t xml:space="preserve">1 </w:t>
      </w:r>
      <w:r w:rsidR="00CC2548" w:rsidRPr="00EE1D5D">
        <w:t>infrastructure standar</w:t>
      </w:r>
      <w:r w:rsidR="00CC2548">
        <w:t>d (</w:t>
      </w:r>
      <w:hyperlink r:id="rId10" w:history="1">
        <w:r w:rsidR="00CF4FA6" w:rsidRPr="003E5B1F">
          <w:rPr>
            <w:rStyle w:val="Hyperlink"/>
          </w:rPr>
          <w:t>AI Framework</w:t>
        </w:r>
      </w:hyperlink>
      <w:r w:rsidR="00CC2548">
        <w:t xml:space="preserve">), </w:t>
      </w:r>
      <w:r w:rsidR="00975E43">
        <w:t xml:space="preserve">and the establishment </w:t>
      </w:r>
      <w:r w:rsidR="00A67239">
        <w:t xml:space="preserve">of </w:t>
      </w:r>
      <w:r w:rsidR="00975E43">
        <w:t xml:space="preserve">the </w:t>
      </w:r>
      <w:r w:rsidR="002C4DE4">
        <w:t xml:space="preserve">MPAI Store, a non-profit </w:t>
      </w:r>
      <w:r w:rsidR="00526FB8">
        <w:t xml:space="preserve">foundation with the mission to </w:t>
      </w:r>
      <w:r w:rsidR="00A450BE">
        <w:t xml:space="preserve">distribute </w:t>
      </w:r>
      <w:r w:rsidR="00526FB8">
        <w:t>verif</w:t>
      </w:r>
      <w:r w:rsidR="00A450BE">
        <w:t>ied</w:t>
      </w:r>
      <w:r w:rsidR="00526FB8">
        <w:t xml:space="preserve"> </w:t>
      </w:r>
      <w:r w:rsidR="008B5781">
        <w:t>implementations of MPAI standards</w:t>
      </w:r>
      <w:r w:rsidR="0099656D">
        <w:t xml:space="preserve">, as specified in </w:t>
      </w:r>
      <w:r w:rsidR="003D0A6D">
        <w:t xml:space="preserve">another </w:t>
      </w:r>
      <w:r w:rsidR="0099656D">
        <w:t xml:space="preserve">MPAI </w:t>
      </w:r>
      <w:r w:rsidR="009251E1">
        <w:t>infrastructure standard (</w:t>
      </w:r>
      <w:hyperlink r:id="rId11" w:history="1">
        <w:r w:rsidR="009251E1" w:rsidRPr="00700CB9">
          <w:rPr>
            <w:rStyle w:val="Hyperlink"/>
          </w:rPr>
          <w:t>Governance of the MPAI Ecosystem</w:t>
        </w:r>
      </w:hyperlink>
      <w:r w:rsidR="009251E1">
        <w:rPr>
          <w:rStyle w:val="Hyperlink"/>
        </w:rPr>
        <w:t>)</w:t>
      </w:r>
      <w:r w:rsidR="005C0831">
        <w:t>.</w:t>
      </w:r>
      <w:r w:rsidR="009F5C26">
        <w:t xml:space="preserve"> </w:t>
      </w:r>
    </w:p>
    <w:p w14:paraId="76CFE758" w14:textId="77777777" w:rsidR="009F5C26" w:rsidRDefault="009F5C26" w:rsidP="00893F1F">
      <w:pPr>
        <w:jc w:val="both"/>
      </w:pPr>
    </w:p>
    <w:p w14:paraId="6B44809C" w14:textId="3BF513F2" w:rsidR="00864CE5" w:rsidRDefault="009F5C26" w:rsidP="00893F1F">
      <w:pPr>
        <w:jc w:val="both"/>
        <w:rPr>
          <w:lang w:val="en-US"/>
        </w:rPr>
      </w:pPr>
      <w:r>
        <w:t xml:space="preserve">An important part of the </w:t>
      </w:r>
      <w:r w:rsidR="003A5F2A">
        <w:t xml:space="preserve">work program </w:t>
      </w:r>
      <w:r w:rsidR="00953402">
        <w:t>addresses</w:t>
      </w:r>
      <w:r w:rsidR="003A5F2A">
        <w:t xml:space="preserve"> </w:t>
      </w:r>
      <w:r w:rsidR="00867BF5">
        <w:t>the development of performance assessment specifications</w:t>
      </w:r>
      <w:r w:rsidR="00953402">
        <w:t xml:space="preserve"> for the 2 application standards</w:t>
      </w:r>
      <w:r w:rsidR="00867BF5">
        <w:t xml:space="preserve">. The purpose </w:t>
      </w:r>
      <w:r w:rsidR="00D97BD2">
        <w:t xml:space="preserve">of performance assessment </w:t>
      </w:r>
      <w:r w:rsidR="00867BF5">
        <w:t xml:space="preserve">is to enable MPAI-appointed </w:t>
      </w:r>
      <w:r w:rsidR="00B11EDE">
        <w:t xml:space="preserve">entities to assess the grade of </w:t>
      </w:r>
      <w:r w:rsidR="00F86683">
        <w:rPr>
          <w:lang w:val="en-US"/>
        </w:rPr>
        <w:t>r</w:t>
      </w:r>
      <w:r w:rsidR="00C831F1">
        <w:rPr>
          <w:lang w:val="en-US"/>
        </w:rPr>
        <w:t xml:space="preserve">eliability, </w:t>
      </w:r>
      <w:r w:rsidR="00F86683">
        <w:rPr>
          <w:lang w:val="en-US"/>
        </w:rPr>
        <w:t>r</w:t>
      </w:r>
      <w:r w:rsidR="00C831F1">
        <w:rPr>
          <w:lang w:val="en-US"/>
        </w:rPr>
        <w:t xml:space="preserve">obustness, </w:t>
      </w:r>
      <w:r w:rsidR="00F86683">
        <w:rPr>
          <w:lang w:val="en-US"/>
        </w:rPr>
        <w:t>r</w:t>
      </w:r>
      <w:r w:rsidR="00C831F1">
        <w:rPr>
          <w:lang w:val="en-US"/>
        </w:rPr>
        <w:t xml:space="preserve">eplicability and </w:t>
      </w:r>
      <w:r w:rsidR="00F86683">
        <w:rPr>
          <w:lang w:val="en-US"/>
        </w:rPr>
        <w:t>f</w:t>
      </w:r>
      <w:r w:rsidR="00C831F1">
        <w:rPr>
          <w:lang w:val="en-US"/>
        </w:rPr>
        <w:t>airness</w:t>
      </w:r>
      <w:r w:rsidR="00884F2A">
        <w:rPr>
          <w:lang w:val="en-US"/>
        </w:rPr>
        <w:t xml:space="preserve"> of implementations</w:t>
      </w:r>
      <w:r w:rsidR="00F86683">
        <w:rPr>
          <w:lang w:val="en-US"/>
        </w:rPr>
        <w:t xml:space="preserve">. While performance will not be mandatory </w:t>
      </w:r>
      <w:r w:rsidR="003802AD">
        <w:rPr>
          <w:lang w:val="en-US"/>
        </w:rPr>
        <w:t>for an implementation</w:t>
      </w:r>
      <w:r w:rsidR="009E4D79">
        <w:rPr>
          <w:lang w:val="en-US"/>
        </w:rPr>
        <w:t xml:space="preserve"> to </w:t>
      </w:r>
      <w:r w:rsidR="00884F2A">
        <w:rPr>
          <w:lang w:val="en-US"/>
        </w:rPr>
        <w:t xml:space="preserve">be </w:t>
      </w:r>
      <w:r w:rsidR="009E4D79">
        <w:rPr>
          <w:lang w:val="en-US"/>
        </w:rPr>
        <w:t xml:space="preserve">posted to the MPAI Store, users </w:t>
      </w:r>
      <w:r w:rsidR="00864CE5">
        <w:rPr>
          <w:lang w:val="en-US"/>
        </w:rPr>
        <w:t>downloading an implementation will be informed of its status.</w:t>
      </w:r>
    </w:p>
    <w:p w14:paraId="27F68E3F" w14:textId="1502B3BF" w:rsidR="00864CE5" w:rsidRDefault="00864CE5" w:rsidP="00893F1F">
      <w:pPr>
        <w:jc w:val="both"/>
        <w:rPr>
          <w:lang w:val="en-US"/>
        </w:rPr>
      </w:pPr>
    </w:p>
    <w:p w14:paraId="23B6688D" w14:textId="2538C727" w:rsidR="00AF4364" w:rsidRDefault="00AF4364" w:rsidP="00893F1F">
      <w:pPr>
        <w:jc w:val="both"/>
        <w:rPr>
          <w:lang w:val="en-US"/>
        </w:rPr>
      </w:pPr>
      <w:r>
        <w:rPr>
          <w:lang w:val="en-US"/>
        </w:rPr>
        <w:t>Another section of the work program concerns</w:t>
      </w:r>
      <w:r w:rsidR="00F36E73">
        <w:rPr>
          <w:lang w:val="en-US"/>
        </w:rPr>
        <w:t xml:space="preserve"> the development of extensions of existing standards</w:t>
      </w:r>
      <w:r w:rsidR="008A53C1">
        <w:rPr>
          <w:lang w:val="en-US"/>
        </w:rPr>
        <w:t>. Company Performance Pre</w:t>
      </w:r>
      <w:r w:rsidR="00C7073E">
        <w:rPr>
          <w:lang w:val="en-US"/>
        </w:rPr>
        <w:t>d</w:t>
      </w:r>
      <w:r w:rsidR="008A53C1">
        <w:rPr>
          <w:lang w:val="en-US"/>
        </w:rPr>
        <w:t>iction</w:t>
      </w:r>
      <w:r w:rsidR="00C7073E">
        <w:rPr>
          <w:lang w:val="en-US"/>
        </w:rPr>
        <w:t xml:space="preserve"> </w:t>
      </w:r>
      <w:r w:rsidR="00AB5F54">
        <w:rPr>
          <w:lang w:val="en-US"/>
        </w:rPr>
        <w:t xml:space="preserve">(part of </w:t>
      </w:r>
      <w:hyperlink r:id="rId12" w:history="1">
        <w:r w:rsidR="00AB5F54" w:rsidRPr="0089057D">
          <w:rPr>
            <w:rStyle w:val="Hyperlink"/>
          </w:rPr>
          <w:t>Compression and Understanding of Industrial Data</w:t>
        </w:r>
      </w:hyperlink>
      <w:r w:rsidR="00E3772A">
        <w:rPr>
          <w:lang w:val="en-US"/>
        </w:rPr>
        <w:t>) will</w:t>
      </w:r>
      <w:r w:rsidR="00C7073E">
        <w:rPr>
          <w:lang w:val="en-US"/>
        </w:rPr>
        <w:t xml:space="preserve"> include more risks in addition to seismic and </w:t>
      </w:r>
      <w:r w:rsidR="00E3772A">
        <w:rPr>
          <w:lang w:val="en-US"/>
        </w:rPr>
        <w:t>cyber</w:t>
      </w:r>
      <w:r w:rsidR="00B96528">
        <w:rPr>
          <w:lang w:val="en-US"/>
        </w:rPr>
        <w:t>;</w:t>
      </w:r>
      <w:r w:rsidR="00734FCD">
        <w:rPr>
          <w:lang w:val="en-US"/>
        </w:rPr>
        <w:t xml:space="preserve"> Multimodal Conversation will </w:t>
      </w:r>
      <w:r w:rsidR="00043972">
        <w:rPr>
          <w:lang w:val="en-US"/>
        </w:rPr>
        <w:t xml:space="preserve">enhance the features of some of its use cases, </w:t>
      </w:r>
      <w:r w:rsidR="00572E41">
        <w:rPr>
          <w:lang w:val="en-US"/>
        </w:rPr>
        <w:t xml:space="preserve">e.g., by </w:t>
      </w:r>
      <w:r w:rsidR="00F42EE4">
        <w:rPr>
          <w:lang w:val="en-US"/>
        </w:rPr>
        <w:t xml:space="preserve">applying them to the </w:t>
      </w:r>
      <w:r w:rsidR="00A442BC">
        <w:rPr>
          <w:lang w:val="en-US"/>
        </w:rPr>
        <w:t>interaction of a human with a connected autonomous vehicle</w:t>
      </w:r>
      <w:r w:rsidR="00B96528">
        <w:rPr>
          <w:lang w:val="en-US"/>
        </w:rPr>
        <w:t>;</w:t>
      </w:r>
      <w:r w:rsidR="00A405FD">
        <w:rPr>
          <w:lang w:val="en-US"/>
        </w:rPr>
        <w:t xml:space="preserve"> and Context-based Audio Enhancement will </w:t>
      </w:r>
      <w:r w:rsidR="005672BD">
        <w:rPr>
          <w:lang w:val="en-US"/>
        </w:rPr>
        <w:t xml:space="preserve">enter the domain of separation of useful </w:t>
      </w:r>
      <w:r w:rsidR="00B96528">
        <w:rPr>
          <w:lang w:val="en-US"/>
        </w:rPr>
        <w:t xml:space="preserve">sounds </w:t>
      </w:r>
      <w:r w:rsidR="005672BD">
        <w:rPr>
          <w:lang w:val="en-US"/>
        </w:rPr>
        <w:t xml:space="preserve">from </w:t>
      </w:r>
      <w:r w:rsidR="00B96528">
        <w:rPr>
          <w:lang w:val="en-US"/>
        </w:rPr>
        <w:t xml:space="preserve">the </w:t>
      </w:r>
      <w:r w:rsidR="005672BD">
        <w:rPr>
          <w:lang w:val="en-US"/>
        </w:rPr>
        <w:t>environment</w:t>
      </w:r>
      <w:r w:rsidR="00635087">
        <w:rPr>
          <w:lang w:val="en-US"/>
        </w:rPr>
        <w:t>.</w:t>
      </w:r>
    </w:p>
    <w:p w14:paraId="3F73BF8B" w14:textId="1907440F" w:rsidR="00AD6358" w:rsidRDefault="00AD6358" w:rsidP="00893F1F">
      <w:pPr>
        <w:jc w:val="both"/>
      </w:pPr>
    </w:p>
    <w:p w14:paraId="5B69D526" w14:textId="0042C21B" w:rsidR="00505E30" w:rsidRDefault="00FC70C8" w:rsidP="005930C9">
      <w:pPr>
        <w:jc w:val="both"/>
      </w:pPr>
      <w:r>
        <w:t>A</w:t>
      </w:r>
      <w:r w:rsidR="00373548">
        <w:t xml:space="preserve">n important part of </w:t>
      </w:r>
      <w:r w:rsidR="00635087">
        <w:t xml:space="preserve">the work program </w:t>
      </w:r>
      <w:r w:rsidR="00373548">
        <w:t xml:space="preserve">is </w:t>
      </w:r>
      <w:r>
        <w:t xml:space="preserve">assigned to </w:t>
      </w:r>
      <w:r w:rsidR="00F323F3">
        <w:t xml:space="preserve">developing </w:t>
      </w:r>
      <w:r w:rsidR="00B96528">
        <w:t xml:space="preserve">new </w:t>
      </w:r>
      <w:r w:rsidR="00F323F3">
        <w:t xml:space="preserve">standards for </w:t>
      </w:r>
      <w:r w:rsidR="00B96528">
        <w:t xml:space="preserve">the </w:t>
      </w:r>
      <w:r w:rsidR="00373548">
        <w:t>areas</w:t>
      </w:r>
      <w:r w:rsidR="00F323F3">
        <w:t xml:space="preserve"> that h</w:t>
      </w:r>
      <w:r w:rsidR="005930C9">
        <w:t>ave been explored in the last few months</w:t>
      </w:r>
      <w:r w:rsidR="009E344C">
        <w:t>, such as</w:t>
      </w:r>
      <w:r w:rsidR="005930C9">
        <w:t>:</w:t>
      </w:r>
    </w:p>
    <w:p w14:paraId="7260F1C4" w14:textId="11A7DFE0" w:rsidR="007F613A" w:rsidRDefault="00DF4A36" w:rsidP="00B27305">
      <w:pPr>
        <w:pStyle w:val="ListParagraph"/>
        <w:numPr>
          <w:ilvl w:val="0"/>
          <w:numId w:val="41"/>
        </w:numPr>
        <w:jc w:val="both"/>
      </w:pPr>
      <w:hyperlink r:id="rId13" w:history="1">
        <w:r w:rsidR="007F613A" w:rsidRPr="003E5B1F">
          <w:rPr>
            <w:rStyle w:val="Hyperlink"/>
          </w:rPr>
          <w:t>Server-based Predictive Multiplayer Gaming</w:t>
        </w:r>
      </w:hyperlink>
      <w:r w:rsidR="007F613A" w:rsidRPr="003E5B1F">
        <w:t xml:space="preserve"> (MPAI-SPG)</w:t>
      </w:r>
      <w:r w:rsidR="007F613A">
        <w:t xml:space="preserve"> us</w:t>
      </w:r>
      <w:r w:rsidR="00A81238">
        <w:t>ing</w:t>
      </w:r>
      <w:r w:rsidR="007F613A">
        <w:t xml:space="preserve"> AI to train a network that com</w:t>
      </w:r>
      <w:r w:rsidR="007F613A">
        <w:softHyphen/>
        <w:t>pensates data losses and detect</w:t>
      </w:r>
      <w:r w:rsidR="00FA5B0B">
        <w:t>s</w:t>
      </w:r>
      <w:r w:rsidR="007F613A">
        <w:t xml:space="preserve"> false data in</w:t>
      </w:r>
      <w:r w:rsidR="007F613A" w:rsidRPr="003E5B1F">
        <w:t xml:space="preserve"> online multiplayer gam</w:t>
      </w:r>
      <w:r w:rsidR="007F613A">
        <w:t>ing.</w:t>
      </w:r>
    </w:p>
    <w:p w14:paraId="3099FF40" w14:textId="686DFC88" w:rsidR="00A132E9" w:rsidRDefault="00DF4A36" w:rsidP="00A132E9">
      <w:pPr>
        <w:pStyle w:val="ListParagraph"/>
        <w:numPr>
          <w:ilvl w:val="0"/>
          <w:numId w:val="41"/>
        </w:numPr>
        <w:jc w:val="both"/>
      </w:pPr>
      <w:hyperlink r:id="rId14" w:history="1">
        <w:r w:rsidR="00A132E9" w:rsidRPr="003E5B1F">
          <w:rPr>
            <w:rStyle w:val="Hyperlink"/>
          </w:rPr>
          <w:t>AI-Enhanced Video Coding</w:t>
        </w:r>
      </w:hyperlink>
      <w:r w:rsidR="00A132E9" w:rsidRPr="003E5B1F">
        <w:t xml:space="preserve"> (MPAI-EVC)</w:t>
      </w:r>
      <w:r w:rsidR="00A132E9">
        <w:t xml:space="preserve"> </w:t>
      </w:r>
      <w:r w:rsidR="00A132E9" w:rsidRPr="003E5B1F">
        <w:t>improv</w:t>
      </w:r>
      <w:r w:rsidR="00A132E9">
        <w:t>ing</w:t>
      </w:r>
      <w:r w:rsidR="00A132E9" w:rsidRPr="003E5B1F">
        <w:t xml:space="preserve"> existing video cod</w:t>
      </w:r>
      <w:r w:rsidR="00A132E9">
        <w:t xml:space="preserve">ing with AI </w:t>
      </w:r>
      <w:r w:rsidR="00A81238">
        <w:t>tools</w:t>
      </w:r>
      <w:r w:rsidR="00A81238" w:rsidRPr="00854399">
        <w:t xml:space="preserve"> </w:t>
      </w:r>
      <w:r w:rsidR="00A81238">
        <w:t>for</w:t>
      </w:r>
      <w:r w:rsidR="00A132E9">
        <w:t xml:space="preserve"> short-to-medium term applications. </w:t>
      </w:r>
    </w:p>
    <w:p w14:paraId="1EE20F12" w14:textId="7A319E70" w:rsidR="00A132E9" w:rsidRDefault="00DF4A36" w:rsidP="00A132E9">
      <w:pPr>
        <w:pStyle w:val="ListParagraph"/>
        <w:numPr>
          <w:ilvl w:val="0"/>
          <w:numId w:val="41"/>
        </w:numPr>
        <w:jc w:val="both"/>
      </w:pPr>
      <w:hyperlink r:id="rId15" w:history="1">
        <w:r w:rsidR="00A132E9">
          <w:rPr>
            <w:rStyle w:val="Hyperlink"/>
          </w:rPr>
          <w:t xml:space="preserve">End-to-End </w:t>
        </w:r>
        <w:r w:rsidR="00A132E9" w:rsidRPr="003E5B1F">
          <w:rPr>
            <w:rStyle w:val="Hyperlink"/>
          </w:rPr>
          <w:t>Video Coding</w:t>
        </w:r>
      </w:hyperlink>
      <w:r w:rsidR="00A132E9" w:rsidRPr="003E5B1F">
        <w:t xml:space="preserve"> (MPAI-E</w:t>
      </w:r>
      <w:r w:rsidR="00A132E9">
        <w:t>E</w:t>
      </w:r>
      <w:r w:rsidR="00A132E9" w:rsidRPr="003E5B1F">
        <w:t>V)</w:t>
      </w:r>
      <w:r w:rsidR="00A132E9">
        <w:t xml:space="preserve"> explor</w:t>
      </w:r>
      <w:r w:rsidR="00080A77">
        <w:t>ing</w:t>
      </w:r>
      <w:r w:rsidR="00A132E9">
        <w:t xml:space="preserve"> </w:t>
      </w:r>
      <w:r w:rsidR="00E92144">
        <w:t xml:space="preserve">on the promising area of </w:t>
      </w:r>
      <w:r w:rsidR="00527697">
        <w:t xml:space="preserve">AI-based “end-to-end” </w:t>
      </w:r>
      <w:r w:rsidR="00572E41">
        <w:t>video coding</w:t>
      </w:r>
      <w:r w:rsidR="00080A77">
        <w:t xml:space="preserve"> for longer</w:t>
      </w:r>
      <w:r w:rsidR="002B1A4D">
        <w:t>-term applications</w:t>
      </w:r>
      <w:r w:rsidR="00A132E9">
        <w:t>.</w:t>
      </w:r>
    </w:p>
    <w:p w14:paraId="0FD92345" w14:textId="0696388E" w:rsidR="00F27366" w:rsidRDefault="00DF4A36" w:rsidP="00B27305">
      <w:pPr>
        <w:pStyle w:val="ListParagraph"/>
        <w:numPr>
          <w:ilvl w:val="0"/>
          <w:numId w:val="41"/>
        </w:numPr>
        <w:jc w:val="both"/>
      </w:pPr>
      <w:hyperlink r:id="rId16" w:history="1">
        <w:r w:rsidR="00FA5B0B" w:rsidRPr="00DC56CE">
          <w:rPr>
            <w:rStyle w:val="Hyperlink"/>
          </w:rPr>
          <w:t>Connected Autonomous Vehicles</w:t>
        </w:r>
      </w:hyperlink>
      <w:r w:rsidR="00FA5B0B">
        <w:t xml:space="preserve"> (MPAI-CAV) us</w:t>
      </w:r>
      <w:r w:rsidR="002B1A4D">
        <w:t>ing</w:t>
      </w:r>
      <w:r w:rsidR="00FA5B0B">
        <w:t xml:space="preserve"> AI </w:t>
      </w:r>
      <w:r w:rsidR="002B1A4D">
        <w:t xml:space="preserve">for such </w:t>
      </w:r>
      <w:r w:rsidR="00797A38">
        <w:t>features</w:t>
      </w:r>
      <w:r w:rsidR="003A47DD">
        <w:t xml:space="preserve"> as</w:t>
      </w:r>
      <w:r w:rsidR="00FA5B0B">
        <w:t xml:space="preserve"> Environment Sensing, Autonomous Motion, and Motion Actuation.</w:t>
      </w:r>
    </w:p>
    <w:p w14:paraId="29D3B346" w14:textId="300DE9CA" w:rsidR="00B27305" w:rsidRDefault="00B27305" w:rsidP="00013B55">
      <w:pPr>
        <w:jc w:val="both"/>
      </w:pPr>
    </w:p>
    <w:p w14:paraId="49FB3171" w14:textId="2FADDA04" w:rsidR="00B20FDE" w:rsidRDefault="00EC3216" w:rsidP="00013B55">
      <w:pPr>
        <w:jc w:val="both"/>
      </w:pPr>
      <w:r>
        <w:t>Finally</w:t>
      </w:r>
      <w:r w:rsidR="00B20FDE">
        <w:t>,</w:t>
      </w:r>
      <w:r>
        <w:t xml:space="preserve"> MPAI welcomes new activities</w:t>
      </w:r>
      <w:r w:rsidR="00B20FDE">
        <w:t xml:space="preserve"> proposed by its members</w:t>
      </w:r>
      <w:r w:rsidR="005B5E87">
        <w:t xml:space="preserve"> to its work program</w:t>
      </w:r>
      <w:r w:rsidR="00B20FDE">
        <w:t>:</w:t>
      </w:r>
    </w:p>
    <w:p w14:paraId="2E483FC1" w14:textId="48DF7E72" w:rsidR="0083290F" w:rsidRDefault="00DF4A36" w:rsidP="00B20FDE">
      <w:pPr>
        <w:pStyle w:val="ListParagraph"/>
        <w:numPr>
          <w:ilvl w:val="0"/>
          <w:numId w:val="44"/>
        </w:numPr>
        <w:jc w:val="both"/>
      </w:pPr>
      <w:hyperlink r:id="rId17" w:history="1">
        <w:r w:rsidR="009E344C" w:rsidRPr="00B46D40">
          <w:rPr>
            <w:rStyle w:val="Hyperlink"/>
          </w:rPr>
          <w:t xml:space="preserve">Avatar </w:t>
        </w:r>
        <w:r w:rsidR="00983F9F" w:rsidRPr="00B46D40">
          <w:rPr>
            <w:rStyle w:val="Hyperlink"/>
          </w:rPr>
          <w:t>Represent</w:t>
        </w:r>
        <w:r w:rsidR="009E344C" w:rsidRPr="00B46D40">
          <w:rPr>
            <w:rStyle w:val="Hyperlink"/>
          </w:rPr>
          <w:t xml:space="preserve">ation and </w:t>
        </w:r>
        <w:r w:rsidR="008D6E10" w:rsidRPr="00B46D40">
          <w:rPr>
            <w:rStyle w:val="Hyperlink"/>
          </w:rPr>
          <w:t>Animation</w:t>
        </w:r>
      </w:hyperlink>
      <w:r w:rsidR="008D6E10">
        <w:t xml:space="preserve"> (MPAI-</w:t>
      </w:r>
      <w:r w:rsidR="00983F9F">
        <w:t>ARA)</w:t>
      </w:r>
      <w:r w:rsidR="006413D2">
        <w:t xml:space="preserve"> targeting the </w:t>
      </w:r>
      <w:r w:rsidR="0083290F">
        <w:t>specification</w:t>
      </w:r>
      <w:r w:rsidR="006413D2">
        <w:t xml:space="preserve"> of </w:t>
      </w:r>
      <w:r w:rsidR="0083290F">
        <w:t xml:space="preserve">avatar </w:t>
      </w:r>
      <w:r w:rsidR="006413D2">
        <w:t>descriptors</w:t>
      </w:r>
      <w:r w:rsidR="0083290F">
        <w:t>.</w:t>
      </w:r>
    </w:p>
    <w:p w14:paraId="20CEB5FD" w14:textId="52C02024" w:rsidR="00EC3216" w:rsidRDefault="00DF4A36" w:rsidP="00B20FDE">
      <w:pPr>
        <w:pStyle w:val="ListParagraph"/>
        <w:numPr>
          <w:ilvl w:val="0"/>
          <w:numId w:val="44"/>
        </w:numPr>
        <w:jc w:val="both"/>
      </w:pPr>
      <w:hyperlink r:id="rId18" w:history="1">
        <w:r w:rsidR="0083290F" w:rsidRPr="00345809">
          <w:rPr>
            <w:rStyle w:val="Hyperlink"/>
          </w:rPr>
          <w:t xml:space="preserve">Neural Network </w:t>
        </w:r>
        <w:r w:rsidR="00532B45" w:rsidRPr="00345809">
          <w:rPr>
            <w:rStyle w:val="Hyperlink"/>
          </w:rPr>
          <w:t>W</w:t>
        </w:r>
        <w:r w:rsidR="0083290F" w:rsidRPr="00345809">
          <w:rPr>
            <w:rStyle w:val="Hyperlink"/>
          </w:rPr>
          <w:t>atermarking</w:t>
        </w:r>
      </w:hyperlink>
      <w:r w:rsidR="0027431A">
        <w:t xml:space="preserve"> (MPAI-NNW)</w:t>
      </w:r>
      <w:r w:rsidR="00310F73">
        <w:t xml:space="preserve"> </w:t>
      </w:r>
      <w:r w:rsidR="00345809">
        <w:t xml:space="preserve">developing </w:t>
      </w:r>
      <w:r w:rsidR="00310F73">
        <w:t>measure</w:t>
      </w:r>
      <w:r w:rsidR="00345809">
        <w:t>s of</w:t>
      </w:r>
      <w:r w:rsidR="006413D2">
        <w:t xml:space="preserve"> </w:t>
      </w:r>
      <w:r w:rsidR="00532B45">
        <w:t xml:space="preserve">the impact of adding </w:t>
      </w:r>
      <w:r w:rsidR="0003066A">
        <w:t>ownership and licensing information inside a neural network.</w:t>
      </w:r>
    </w:p>
    <w:p w14:paraId="6C1C459D" w14:textId="77777777" w:rsidR="00B20FDE" w:rsidRDefault="00B20FDE" w:rsidP="00013B55">
      <w:pPr>
        <w:jc w:val="both"/>
      </w:pPr>
    </w:p>
    <w:p w14:paraId="6D95618D" w14:textId="6C857A08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>core enabling technology. Any legal entity support</w:t>
      </w:r>
      <w:r w:rsidR="00FC34AC">
        <w:t>ing</w:t>
      </w:r>
      <w:r>
        <w:t xml:space="preserve"> the MPAI mission may </w:t>
      </w:r>
      <w:hyperlink r:id="rId19" w:history="1">
        <w:r>
          <w:rPr>
            <w:rStyle w:val="Hyperlink"/>
          </w:rPr>
          <w:t>join MPAI</w:t>
        </w:r>
      </w:hyperlink>
      <w:r w:rsidR="00E4737D">
        <w:t xml:space="preserve">, </w:t>
      </w:r>
      <w:r>
        <w:t xml:space="preserve">if able to contribute to the development of standards for the efficient use of </w:t>
      </w:r>
      <w:r w:rsidR="00BA35BE">
        <w:t>d</w:t>
      </w:r>
      <w:r>
        <w:t>ata.</w:t>
      </w:r>
    </w:p>
    <w:p w14:paraId="16CC5270" w14:textId="562A4579" w:rsidR="00D146A1" w:rsidRDefault="00D146A1" w:rsidP="00013B55">
      <w:pPr>
        <w:pStyle w:val="NormalWeb"/>
        <w:jc w:val="both"/>
      </w:pPr>
      <w:r>
        <w:t xml:space="preserve">Visit the </w:t>
      </w:r>
      <w:hyperlink r:id="rId20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 w:rsidR="0090092E">
        <w:t>,</w:t>
      </w:r>
      <w:r>
        <w:t xml:space="preserve"> contact the </w:t>
      </w:r>
      <w:hyperlink r:id="rId21" w:history="1">
        <w:r>
          <w:rPr>
            <w:rStyle w:val="Hyperlink"/>
          </w:rPr>
          <w:t>MPAI secretariat</w:t>
        </w:r>
      </w:hyperlink>
      <w:r>
        <w:t xml:space="preserve"> for specific information</w:t>
      </w:r>
      <w:r w:rsidR="0003066A">
        <w:t>, subscribe to the MPAI</w:t>
      </w:r>
      <w:r w:rsidR="00F93090">
        <w:t xml:space="preserve"> Newsletter and</w:t>
      </w:r>
      <w:r w:rsidR="007A104A">
        <w:t xml:space="preserve"> follow MPAI on social media: </w:t>
      </w:r>
      <w:hyperlink r:id="rId22" w:history="1">
        <w:r w:rsidR="007A104A" w:rsidRPr="000E2278">
          <w:rPr>
            <w:rStyle w:val="Hyperlink"/>
          </w:rPr>
          <w:t>LinkedIn</w:t>
        </w:r>
      </w:hyperlink>
      <w:r w:rsidR="007A104A">
        <w:t xml:space="preserve">, </w:t>
      </w:r>
      <w:hyperlink r:id="rId23" w:history="1">
        <w:r w:rsidR="00E64CCC" w:rsidRPr="000E2278">
          <w:rPr>
            <w:rStyle w:val="Hyperlink"/>
          </w:rPr>
          <w:t>Twitter</w:t>
        </w:r>
      </w:hyperlink>
      <w:r w:rsidR="00E64CCC">
        <w:t xml:space="preserve">, </w:t>
      </w:r>
      <w:hyperlink r:id="rId24" w:history="1">
        <w:r w:rsidR="00E64CCC" w:rsidRPr="000E2278">
          <w:rPr>
            <w:rStyle w:val="Hyperlink"/>
          </w:rPr>
          <w:t>Facebook</w:t>
        </w:r>
      </w:hyperlink>
      <w:r w:rsidR="00E64CCC">
        <w:t xml:space="preserve"> </w:t>
      </w:r>
      <w:r w:rsidR="000E2278">
        <w:t>,</w:t>
      </w:r>
      <w:r w:rsidR="00E64CCC">
        <w:t xml:space="preserve"> </w:t>
      </w:r>
      <w:hyperlink r:id="rId25" w:history="1">
        <w:r w:rsidR="00E64CCC" w:rsidRPr="000E2278">
          <w:rPr>
            <w:rStyle w:val="Hyperlink"/>
          </w:rPr>
          <w:t>Instagram</w:t>
        </w:r>
      </w:hyperlink>
      <w:r w:rsidR="000E2278">
        <w:t xml:space="preserve"> and </w:t>
      </w:r>
      <w:hyperlink r:id="rId26" w:history="1">
        <w:r w:rsidR="000E2278" w:rsidRPr="000E2278">
          <w:rPr>
            <w:rStyle w:val="Hyperlink"/>
          </w:rPr>
          <w:t>YouTube</w:t>
        </w:r>
      </w:hyperlink>
      <w:r w:rsidR="000E2278">
        <w:t>.</w:t>
      </w:r>
    </w:p>
    <w:p w14:paraId="6D961864" w14:textId="24C85F9F" w:rsidR="00EC1DB7" w:rsidRDefault="00EC1DB7" w:rsidP="00013B55">
      <w:pPr>
        <w:pStyle w:val="NormalWeb"/>
        <w:jc w:val="both"/>
      </w:pPr>
      <w:r>
        <w:t xml:space="preserve">Most important: </w:t>
      </w:r>
      <w:hyperlink r:id="rId27" w:history="1">
        <w:r w:rsidRPr="00833D79">
          <w:rPr>
            <w:rStyle w:val="Hyperlink"/>
          </w:rPr>
          <w:t>join MPAI</w:t>
        </w:r>
      </w:hyperlink>
      <w:r>
        <w:t>, share the fun, build the future.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4E5"/>
    <w:multiLevelType w:val="hybridMultilevel"/>
    <w:tmpl w:val="E992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B12"/>
    <w:multiLevelType w:val="hybridMultilevel"/>
    <w:tmpl w:val="8B048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4637"/>
    <w:multiLevelType w:val="hybridMultilevel"/>
    <w:tmpl w:val="DB04D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6"/>
  </w:num>
  <w:num w:numId="3">
    <w:abstractNumId w:val="34"/>
  </w:num>
  <w:num w:numId="4">
    <w:abstractNumId w:val="14"/>
  </w:num>
  <w:num w:numId="5">
    <w:abstractNumId w:val="29"/>
  </w:num>
  <w:num w:numId="6">
    <w:abstractNumId w:val="41"/>
  </w:num>
  <w:num w:numId="7">
    <w:abstractNumId w:val="31"/>
  </w:num>
  <w:num w:numId="8">
    <w:abstractNumId w:val="7"/>
  </w:num>
  <w:num w:numId="9">
    <w:abstractNumId w:val="10"/>
  </w:num>
  <w:num w:numId="10">
    <w:abstractNumId w:val="19"/>
  </w:num>
  <w:num w:numId="11">
    <w:abstractNumId w:val="32"/>
  </w:num>
  <w:num w:numId="12">
    <w:abstractNumId w:val="22"/>
  </w:num>
  <w:num w:numId="13">
    <w:abstractNumId w:val="1"/>
  </w:num>
  <w:num w:numId="14">
    <w:abstractNumId w:val="17"/>
  </w:num>
  <w:num w:numId="15">
    <w:abstractNumId w:val="38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18"/>
  </w:num>
  <w:num w:numId="21">
    <w:abstractNumId w:val="27"/>
  </w:num>
  <w:num w:numId="22">
    <w:abstractNumId w:val="35"/>
  </w:num>
  <w:num w:numId="23">
    <w:abstractNumId w:val="25"/>
  </w:num>
  <w:num w:numId="24">
    <w:abstractNumId w:val="33"/>
  </w:num>
  <w:num w:numId="25">
    <w:abstractNumId w:val="36"/>
  </w:num>
  <w:num w:numId="26">
    <w:abstractNumId w:val="5"/>
  </w:num>
  <w:num w:numId="27">
    <w:abstractNumId w:val="26"/>
  </w:num>
  <w:num w:numId="28">
    <w:abstractNumId w:val="37"/>
  </w:num>
  <w:num w:numId="29">
    <w:abstractNumId w:val="30"/>
  </w:num>
  <w:num w:numId="30">
    <w:abstractNumId w:val="13"/>
  </w:num>
  <w:num w:numId="31">
    <w:abstractNumId w:val="40"/>
  </w:num>
  <w:num w:numId="32">
    <w:abstractNumId w:val="42"/>
  </w:num>
  <w:num w:numId="33">
    <w:abstractNumId w:val="43"/>
  </w:num>
  <w:num w:numId="34">
    <w:abstractNumId w:val="0"/>
  </w:num>
  <w:num w:numId="35">
    <w:abstractNumId w:val="24"/>
  </w:num>
  <w:num w:numId="36">
    <w:abstractNumId w:val="4"/>
  </w:num>
  <w:num w:numId="37">
    <w:abstractNumId w:val="28"/>
  </w:num>
  <w:num w:numId="38">
    <w:abstractNumId w:val="3"/>
  </w:num>
  <w:num w:numId="39">
    <w:abstractNumId w:val="2"/>
  </w:num>
  <w:num w:numId="40">
    <w:abstractNumId w:val="8"/>
  </w:num>
  <w:num w:numId="41">
    <w:abstractNumId w:val="16"/>
  </w:num>
  <w:num w:numId="42">
    <w:abstractNumId w:val="23"/>
  </w:num>
  <w:num w:numId="43">
    <w:abstractNumId w:val="12"/>
  </w:num>
  <w:num w:numId="4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1752"/>
    <w:rsid w:val="00002217"/>
    <w:rsid w:val="00012C9B"/>
    <w:rsid w:val="00013B55"/>
    <w:rsid w:val="0001512E"/>
    <w:rsid w:val="000156FF"/>
    <w:rsid w:val="00020C69"/>
    <w:rsid w:val="00023778"/>
    <w:rsid w:val="0002499C"/>
    <w:rsid w:val="0003066A"/>
    <w:rsid w:val="00030AD0"/>
    <w:rsid w:val="00032A0E"/>
    <w:rsid w:val="000360D3"/>
    <w:rsid w:val="00043972"/>
    <w:rsid w:val="00045442"/>
    <w:rsid w:val="00045D8C"/>
    <w:rsid w:val="000533CC"/>
    <w:rsid w:val="00055169"/>
    <w:rsid w:val="00057DA2"/>
    <w:rsid w:val="0006001F"/>
    <w:rsid w:val="00064720"/>
    <w:rsid w:val="00067D8E"/>
    <w:rsid w:val="00074037"/>
    <w:rsid w:val="000751C3"/>
    <w:rsid w:val="000778F8"/>
    <w:rsid w:val="00080A77"/>
    <w:rsid w:val="00080DAC"/>
    <w:rsid w:val="00093F5A"/>
    <w:rsid w:val="0009635C"/>
    <w:rsid w:val="000A0992"/>
    <w:rsid w:val="000A4259"/>
    <w:rsid w:val="000A6A95"/>
    <w:rsid w:val="000B24F9"/>
    <w:rsid w:val="000C538F"/>
    <w:rsid w:val="000C5808"/>
    <w:rsid w:val="000D430D"/>
    <w:rsid w:val="000D58DC"/>
    <w:rsid w:val="000E2278"/>
    <w:rsid w:val="000E39D4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0D8D"/>
    <w:rsid w:val="0013302C"/>
    <w:rsid w:val="00133722"/>
    <w:rsid w:val="001347D5"/>
    <w:rsid w:val="0013731E"/>
    <w:rsid w:val="00137791"/>
    <w:rsid w:val="00141BDD"/>
    <w:rsid w:val="00143F4F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D7A53"/>
    <w:rsid w:val="001E4B8A"/>
    <w:rsid w:val="001E6EEC"/>
    <w:rsid w:val="001F0C6E"/>
    <w:rsid w:val="001F3C5D"/>
    <w:rsid w:val="00200CEB"/>
    <w:rsid w:val="00221F51"/>
    <w:rsid w:val="00231824"/>
    <w:rsid w:val="00231A9B"/>
    <w:rsid w:val="002342DD"/>
    <w:rsid w:val="00235FBB"/>
    <w:rsid w:val="00245B0F"/>
    <w:rsid w:val="002472FE"/>
    <w:rsid w:val="002562DB"/>
    <w:rsid w:val="00261DCE"/>
    <w:rsid w:val="00265B2F"/>
    <w:rsid w:val="00272D6B"/>
    <w:rsid w:val="002739A4"/>
    <w:rsid w:val="0027431A"/>
    <w:rsid w:val="00282B58"/>
    <w:rsid w:val="002853A1"/>
    <w:rsid w:val="002869A6"/>
    <w:rsid w:val="00286C15"/>
    <w:rsid w:val="0028710D"/>
    <w:rsid w:val="002A01A3"/>
    <w:rsid w:val="002A6BFB"/>
    <w:rsid w:val="002B018D"/>
    <w:rsid w:val="002B1A4D"/>
    <w:rsid w:val="002B2FD2"/>
    <w:rsid w:val="002C4DE4"/>
    <w:rsid w:val="002C723C"/>
    <w:rsid w:val="002C7F0F"/>
    <w:rsid w:val="002D3F65"/>
    <w:rsid w:val="002D5BA5"/>
    <w:rsid w:val="002D7993"/>
    <w:rsid w:val="002E02B6"/>
    <w:rsid w:val="002E2C6B"/>
    <w:rsid w:val="002E71EC"/>
    <w:rsid w:val="0030200E"/>
    <w:rsid w:val="0030631B"/>
    <w:rsid w:val="00310CD4"/>
    <w:rsid w:val="00310F73"/>
    <w:rsid w:val="00316687"/>
    <w:rsid w:val="00317801"/>
    <w:rsid w:val="00317A4B"/>
    <w:rsid w:val="00323E35"/>
    <w:rsid w:val="00326A2E"/>
    <w:rsid w:val="00330B5B"/>
    <w:rsid w:val="0033190F"/>
    <w:rsid w:val="0034145C"/>
    <w:rsid w:val="00345809"/>
    <w:rsid w:val="003573DE"/>
    <w:rsid w:val="00365055"/>
    <w:rsid w:val="0036721F"/>
    <w:rsid w:val="00373451"/>
    <w:rsid w:val="00373548"/>
    <w:rsid w:val="003802AD"/>
    <w:rsid w:val="00381166"/>
    <w:rsid w:val="00381643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A47DD"/>
    <w:rsid w:val="003A5F2A"/>
    <w:rsid w:val="003B0AC7"/>
    <w:rsid w:val="003B1907"/>
    <w:rsid w:val="003C0ABC"/>
    <w:rsid w:val="003C0AEC"/>
    <w:rsid w:val="003C2BAB"/>
    <w:rsid w:val="003C2FC4"/>
    <w:rsid w:val="003C466F"/>
    <w:rsid w:val="003C4DA3"/>
    <w:rsid w:val="003C7AB6"/>
    <w:rsid w:val="003D0A6D"/>
    <w:rsid w:val="003D2DDB"/>
    <w:rsid w:val="003D5670"/>
    <w:rsid w:val="003E1E52"/>
    <w:rsid w:val="003E5B1F"/>
    <w:rsid w:val="003F6E4A"/>
    <w:rsid w:val="00400239"/>
    <w:rsid w:val="004008B6"/>
    <w:rsid w:val="004043EE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2691"/>
    <w:rsid w:val="00434ADB"/>
    <w:rsid w:val="004368A8"/>
    <w:rsid w:val="00441368"/>
    <w:rsid w:val="00462D9A"/>
    <w:rsid w:val="0046449E"/>
    <w:rsid w:val="00467971"/>
    <w:rsid w:val="00470D13"/>
    <w:rsid w:val="0047210E"/>
    <w:rsid w:val="00474501"/>
    <w:rsid w:val="00474818"/>
    <w:rsid w:val="004831DB"/>
    <w:rsid w:val="00485CBF"/>
    <w:rsid w:val="004A432B"/>
    <w:rsid w:val="004A44EF"/>
    <w:rsid w:val="004A5585"/>
    <w:rsid w:val="004A78BF"/>
    <w:rsid w:val="004B5413"/>
    <w:rsid w:val="004C01FC"/>
    <w:rsid w:val="004C0B64"/>
    <w:rsid w:val="004C42CE"/>
    <w:rsid w:val="004D28AA"/>
    <w:rsid w:val="004D2FF8"/>
    <w:rsid w:val="004D3E04"/>
    <w:rsid w:val="004E0C82"/>
    <w:rsid w:val="004E1E01"/>
    <w:rsid w:val="004E5FB5"/>
    <w:rsid w:val="004F0ACC"/>
    <w:rsid w:val="004F5304"/>
    <w:rsid w:val="004F593C"/>
    <w:rsid w:val="005008DF"/>
    <w:rsid w:val="00504680"/>
    <w:rsid w:val="00505E30"/>
    <w:rsid w:val="00510E9D"/>
    <w:rsid w:val="00511837"/>
    <w:rsid w:val="00512477"/>
    <w:rsid w:val="005132BF"/>
    <w:rsid w:val="0051416F"/>
    <w:rsid w:val="00516A02"/>
    <w:rsid w:val="00516F9C"/>
    <w:rsid w:val="00524081"/>
    <w:rsid w:val="0052411C"/>
    <w:rsid w:val="0052544E"/>
    <w:rsid w:val="00526B13"/>
    <w:rsid w:val="00526FB8"/>
    <w:rsid w:val="00527697"/>
    <w:rsid w:val="00532B45"/>
    <w:rsid w:val="00537FD3"/>
    <w:rsid w:val="00543734"/>
    <w:rsid w:val="0054391B"/>
    <w:rsid w:val="0055015D"/>
    <w:rsid w:val="00555366"/>
    <w:rsid w:val="00555F32"/>
    <w:rsid w:val="005565BE"/>
    <w:rsid w:val="00557EDB"/>
    <w:rsid w:val="005672BD"/>
    <w:rsid w:val="00570765"/>
    <w:rsid w:val="00572E41"/>
    <w:rsid w:val="00573821"/>
    <w:rsid w:val="00574298"/>
    <w:rsid w:val="005769BD"/>
    <w:rsid w:val="00582B32"/>
    <w:rsid w:val="005848D0"/>
    <w:rsid w:val="00585F50"/>
    <w:rsid w:val="005930C9"/>
    <w:rsid w:val="005A05C0"/>
    <w:rsid w:val="005A1575"/>
    <w:rsid w:val="005A2449"/>
    <w:rsid w:val="005B0DB3"/>
    <w:rsid w:val="005B2143"/>
    <w:rsid w:val="005B5E87"/>
    <w:rsid w:val="005B5EFF"/>
    <w:rsid w:val="005B7086"/>
    <w:rsid w:val="005B797A"/>
    <w:rsid w:val="005B7CBC"/>
    <w:rsid w:val="005C0831"/>
    <w:rsid w:val="005C42D8"/>
    <w:rsid w:val="005D08F4"/>
    <w:rsid w:val="005D1A6F"/>
    <w:rsid w:val="005D561E"/>
    <w:rsid w:val="005E1400"/>
    <w:rsid w:val="005F78D3"/>
    <w:rsid w:val="0060019F"/>
    <w:rsid w:val="00604217"/>
    <w:rsid w:val="006074A9"/>
    <w:rsid w:val="00625A92"/>
    <w:rsid w:val="006323E5"/>
    <w:rsid w:val="00632565"/>
    <w:rsid w:val="00635087"/>
    <w:rsid w:val="0063664B"/>
    <w:rsid w:val="00636B3D"/>
    <w:rsid w:val="006413D2"/>
    <w:rsid w:val="00643BD9"/>
    <w:rsid w:val="00650C9A"/>
    <w:rsid w:val="00656689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C66E8"/>
    <w:rsid w:val="006D4315"/>
    <w:rsid w:val="006D5C63"/>
    <w:rsid w:val="006E2AB0"/>
    <w:rsid w:val="006E2D0D"/>
    <w:rsid w:val="006E3EF3"/>
    <w:rsid w:val="006F0785"/>
    <w:rsid w:val="006F40EB"/>
    <w:rsid w:val="006F5C51"/>
    <w:rsid w:val="00700CB9"/>
    <w:rsid w:val="00703BF1"/>
    <w:rsid w:val="00715DF2"/>
    <w:rsid w:val="00720C64"/>
    <w:rsid w:val="007212F6"/>
    <w:rsid w:val="00727E5A"/>
    <w:rsid w:val="007320EA"/>
    <w:rsid w:val="00734FCD"/>
    <w:rsid w:val="0074220F"/>
    <w:rsid w:val="00742B2F"/>
    <w:rsid w:val="00750503"/>
    <w:rsid w:val="0075371D"/>
    <w:rsid w:val="0076172C"/>
    <w:rsid w:val="00765B13"/>
    <w:rsid w:val="00767737"/>
    <w:rsid w:val="00770292"/>
    <w:rsid w:val="007877C5"/>
    <w:rsid w:val="00793DFB"/>
    <w:rsid w:val="00797439"/>
    <w:rsid w:val="00797A38"/>
    <w:rsid w:val="007A104A"/>
    <w:rsid w:val="007A25E6"/>
    <w:rsid w:val="007B265B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555E"/>
    <w:rsid w:val="008177EE"/>
    <w:rsid w:val="00825680"/>
    <w:rsid w:val="0082744D"/>
    <w:rsid w:val="008312FD"/>
    <w:rsid w:val="008326A6"/>
    <w:rsid w:val="0083290F"/>
    <w:rsid w:val="00833D79"/>
    <w:rsid w:val="008362E7"/>
    <w:rsid w:val="0084158B"/>
    <w:rsid w:val="00841616"/>
    <w:rsid w:val="00844EA9"/>
    <w:rsid w:val="00846A4B"/>
    <w:rsid w:val="00854399"/>
    <w:rsid w:val="00854AEB"/>
    <w:rsid w:val="00856680"/>
    <w:rsid w:val="0086455B"/>
    <w:rsid w:val="00864CE5"/>
    <w:rsid w:val="00865788"/>
    <w:rsid w:val="00866867"/>
    <w:rsid w:val="00866FE8"/>
    <w:rsid w:val="00867BF5"/>
    <w:rsid w:val="00873797"/>
    <w:rsid w:val="00874283"/>
    <w:rsid w:val="00875139"/>
    <w:rsid w:val="008757DF"/>
    <w:rsid w:val="00875F6D"/>
    <w:rsid w:val="00880039"/>
    <w:rsid w:val="00883C83"/>
    <w:rsid w:val="00884F2A"/>
    <w:rsid w:val="008858AB"/>
    <w:rsid w:val="00887E3F"/>
    <w:rsid w:val="0089057D"/>
    <w:rsid w:val="00891ECE"/>
    <w:rsid w:val="008923BB"/>
    <w:rsid w:val="00892954"/>
    <w:rsid w:val="00893F1F"/>
    <w:rsid w:val="0089720F"/>
    <w:rsid w:val="008A16B8"/>
    <w:rsid w:val="008A53C1"/>
    <w:rsid w:val="008A5E8B"/>
    <w:rsid w:val="008B1E7B"/>
    <w:rsid w:val="008B305C"/>
    <w:rsid w:val="008B4AA9"/>
    <w:rsid w:val="008B53D1"/>
    <w:rsid w:val="008B553A"/>
    <w:rsid w:val="008B5781"/>
    <w:rsid w:val="008B6F2C"/>
    <w:rsid w:val="008C4C02"/>
    <w:rsid w:val="008C4F77"/>
    <w:rsid w:val="008D2943"/>
    <w:rsid w:val="008D63C4"/>
    <w:rsid w:val="008D6636"/>
    <w:rsid w:val="008D6E10"/>
    <w:rsid w:val="008E1C06"/>
    <w:rsid w:val="008E2AD5"/>
    <w:rsid w:val="008E3896"/>
    <w:rsid w:val="008E646B"/>
    <w:rsid w:val="008E7E59"/>
    <w:rsid w:val="008F12BA"/>
    <w:rsid w:val="008F3624"/>
    <w:rsid w:val="008F4AC0"/>
    <w:rsid w:val="0090092E"/>
    <w:rsid w:val="00903750"/>
    <w:rsid w:val="009041C2"/>
    <w:rsid w:val="00906D4D"/>
    <w:rsid w:val="00911052"/>
    <w:rsid w:val="009110B3"/>
    <w:rsid w:val="009156C9"/>
    <w:rsid w:val="00915EE0"/>
    <w:rsid w:val="0091630B"/>
    <w:rsid w:val="0092045F"/>
    <w:rsid w:val="009247FB"/>
    <w:rsid w:val="009251E1"/>
    <w:rsid w:val="009264CB"/>
    <w:rsid w:val="00930EF2"/>
    <w:rsid w:val="009315F3"/>
    <w:rsid w:val="00937076"/>
    <w:rsid w:val="009416C9"/>
    <w:rsid w:val="00942906"/>
    <w:rsid w:val="00942FA1"/>
    <w:rsid w:val="009438F9"/>
    <w:rsid w:val="009502E5"/>
    <w:rsid w:val="00951E3B"/>
    <w:rsid w:val="00953402"/>
    <w:rsid w:val="00953403"/>
    <w:rsid w:val="009602DA"/>
    <w:rsid w:val="00963C7A"/>
    <w:rsid w:val="00964C27"/>
    <w:rsid w:val="00972379"/>
    <w:rsid w:val="00975E43"/>
    <w:rsid w:val="00976358"/>
    <w:rsid w:val="0097742E"/>
    <w:rsid w:val="0098031F"/>
    <w:rsid w:val="00981530"/>
    <w:rsid w:val="00983773"/>
    <w:rsid w:val="00983F9F"/>
    <w:rsid w:val="0099638F"/>
    <w:rsid w:val="0099656D"/>
    <w:rsid w:val="00996B7C"/>
    <w:rsid w:val="00996ED4"/>
    <w:rsid w:val="009A6B7C"/>
    <w:rsid w:val="009B6EF6"/>
    <w:rsid w:val="009B7467"/>
    <w:rsid w:val="009C1B44"/>
    <w:rsid w:val="009C2439"/>
    <w:rsid w:val="009C3B82"/>
    <w:rsid w:val="009C3C68"/>
    <w:rsid w:val="009C3CB4"/>
    <w:rsid w:val="009C50C8"/>
    <w:rsid w:val="009D0066"/>
    <w:rsid w:val="009D1A20"/>
    <w:rsid w:val="009D2528"/>
    <w:rsid w:val="009D2D26"/>
    <w:rsid w:val="009D2F2A"/>
    <w:rsid w:val="009D67CD"/>
    <w:rsid w:val="009E344C"/>
    <w:rsid w:val="009E4D79"/>
    <w:rsid w:val="009E5C91"/>
    <w:rsid w:val="009F559E"/>
    <w:rsid w:val="009F5C26"/>
    <w:rsid w:val="00A132E9"/>
    <w:rsid w:val="00A147C7"/>
    <w:rsid w:val="00A16FD7"/>
    <w:rsid w:val="00A20032"/>
    <w:rsid w:val="00A235C9"/>
    <w:rsid w:val="00A24380"/>
    <w:rsid w:val="00A267A7"/>
    <w:rsid w:val="00A405FD"/>
    <w:rsid w:val="00A4195F"/>
    <w:rsid w:val="00A42274"/>
    <w:rsid w:val="00A424BC"/>
    <w:rsid w:val="00A431D9"/>
    <w:rsid w:val="00A442BC"/>
    <w:rsid w:val="00A450BE"/>
    <w:rsid w:val="00A464AB"/>
    <w:rsid w:val="00A51BF9"/>
    <w:rsid w:val="00A56E05"/>
    <w:rsid w:val="00A62B12"/>
    <w:rsid w:val="00A641A1"/>
    <w:rsid w:val="00A67239"/>
    <w:rsid w:val="00A81238"/>
    <w:rsid w:val="00A83E6D"/>
    <w:rsid w:val="00A84784"/>
    <w:rsid w:val="00A85651"/>
    <w:rsid w:val="00A85F8D"/>
    <w:rsid w:val="00A867E5"/>
    <w:rsid w:val="00A877C5"/>
    <w:rsid w:val="00A9007A"/>
    <w:rsid w:val="00A948E4"/>
    <w:rsid w:val="00A97C60"/>
    <w:rsid w:val="00AA7246"/>
    <w:rsid w:val="00AB0A71"/>
    <w:rsid w:val="00AB0EF1"/>
    <w:rsid w:val="00AB2FC7"/>
    <w:rsid w:val="00AB5F54"/>
    <w:rsid w:val="00AC05CD"/>
    <w:rsid w:val="00AC2D30"/>
    <w:rsid w:val="00AD2113"/>
    <w:rsid w:val="00AD3012"/>
    <w:rsid w:val="00AD3156"/>
    <w:rsid w:val="00AD36BD"/>
    <w:rsid w:val="00AD6358"/>
    <w:rsid w:val="00AE175E"/>
    <w:rsid w:val="00AE3690"/>
    <w:rsid w:val="00AE5BF6"/>
    <w:rsid w:val="00AE7428"/>
    <w:rsid w:val="00AF4364"/>
    <w:rsid w:val="00B03776"/>
    <w:rsid w:val="00B11EDE"/>
    <w:rsid w:val="00B12E0E"/>
    <w:rsid w:val="00B12E14"/>
    <w:rsid w:val="00B20FDE"/>
    <w:rsid w:val="00B21FC6"/>
    <w:rsid w:val="00B22D13"/>
    <w:rsid w:val="00B23ED6"/>
    <w:rsid w:val="00B258CB"/>
    <w:rsid w:val="00B27305"/>
    <w:rsid w:val="00B36217"/>
    <w:rsid w:val="00B37491"/>
    <w:rsid w:val="00B40D83"/>
    <w:rsid w:val="00B4385C"/>
    <w:rsid w:val="00B44A26"/>
    <w:rsid w:val="00B45CC1"/>
    <w:rsid w:val="00B46D40"/>
    <w:rsid w:val="00B514B8"/>
    <w:rsid w:val="00B51B5E"/>
    <w:rsid w:val="00B62CD2"/>
    <w:rsid w:val="00B72387"/>
    <w:rsid w:val="00B81E8E"/>
    <w:rsid w:val="00B96528"/>
    <w:rsid w:val="00BA0513"/>
    <w:rsid w:val="00BA2EAA"/>
    <w:rsid w:val="00BA35BE"/>
    <w:rsid w:val="00BA76F4"/>
    <w:rsid w:val="00BB53D3"/>
    <w:rsid w:val="00BC6A1B"/>
    <w:rsid w:val="00BD1631"/>
    <w:rsid w:val="00BD3100"/>
    <w:rsid w:val="00BD4E34"/>
    <w:rsid w:val="00BD6FF8"/>
    <w:rsid w:val="00BE26C4"/>
    <w:rsid w:val="00BF5084"/>
    <w:rsid w:val="00BF57F0"/>
    <w:rsid w:val="00C00A61"/>
    <w:rsid w:val="00C1036C"/>
    <w:rsid w:val="00C10A59"/>
    <w:rsid w:val="00C11289"/>
    <w:rsid w:val="00C117CF"/>
    <w:rsid w:val="00C2183B"/>
    <w:rsid w:val="00C36503"/>
    <w:rsid w:val="00C36FA1"/>
    <w:rsid w:val="00C433F5"/>
    <w:rsid w:val="00C4657F"/>
    <w:rsid w:val="00C530BD"/>
    <w:rsid w:val="00C53116"/>
    <w:rsid w:val="00C665A9"/>
    <w:rsid w:val="00C666E8"/>
    <w:rsid w:val="00C7073E"/>
    <w:rsid w:val="00C737AC"/>
    <w:rsid w:val="00C81B9E"/>
    <w:rsid w:val="00C81CC3"/>
    <w:rsid w:val="00C831F1"/>
    <w:rsid w:val="00C8482E"/>
    <w:rsid w:val="00C930D9"/>
    <w:rsid w:val="00C94403"/>
    <w:rsid w:val="00C968FD"/>
    <w:rsid w:val="00CA1BC4"/>
    <w:rsid w:val="00CA478B"/>
    <w:rsid w:val="00CA66EB"/>
    <w:rsid w:val="00CA7545"/>
    <w:rsid w:val="00CC1CE8"/>
    <w:rsid w:val="00CC2548"/>
    <w:rsid w:val="00CC2EA8"/>
    <w:rsid w:val="00CC2F3F"/>
    <w:rsid w:val="00CC3169"/>
    <w:rsid w:val="00CC3A91"/>
    <w:rsid w:val="00CC654F"/>
    <w:rsid w:val="00CD0209"/>
    <w:rsid w:val="00CD22B1"/>
    <w:rsid w:val="00CD2C38"/>
    <w:rsid w:val="00CD5404"/>
    <w:rsid w:val="00CE0548"/>
    <w:rsid w:val="00CE372E"/>
    <w:rsid w:val="00CF3FD2"/>
    <w:rsid w:val="00CF4FA6"/>
    <w:rsid w:val="00D02B56"/>
    <w:rsid w:val="00D146A1"/>
    <w:rsid w:val="00D1535B"/>
    <w:rsid w:val="00D15E90"/>
    <w:rsid w:val="00D15EFB"/>
    <w:rsid w:val="00D16379"/>
    <w:rsid w:val="00D20036"/>
    <w:rsid w:val="00D22C70"/>
    <w:rsid w:val="00D3309A"/>
    <w:rsid w:val="00D5638A"/>
    <w:rsid w:val="00D6054D"/>
    <w:rsid w:val="00D63663"/>
    <w:rsid w:val="00D664D3"/>
    <w:rsid w:val="00D66D9A"/>
    <w:rsid w:val="00D67B27"/>
    <w:rsid w:val="00D727A9"/>
    <w:rsid w:val="00D74322"/>
    <w:rsid w:val="00D8664E"/>
    <w:rsid w:val="00D9068B"/>
    <w:rsid w:val="00D97BD2"/>
    <w:rsid w:val="00DA0A51"/>
    <w:rsid w:val="00DA0E8C"/>
    <w:rsid w:val="00DA7551"/>
    <w:rsid w:val="00DB22C5"/>
    <w:rsid w:val="00DB2904"/>
    <w:rsid w:val="00DB3208"/>
    <w:rsid w:val="00DC1390"/>
    <w:rsid w:val="00DC56CE"/>
    <w:rsid w:val="00DC64FA"/>
    <w:rsid w:val="00DC7747"/>
    <w:rsid w:val="00DD00EE"/>
    <w:rsid w:val="00DD1484"/>
    <w:rsid w:val="00DD6E47"/>
    <w:rsid w:val="00DD7276"/>
    <w:rsid w:val="00DE3F3F"/>
    <w:rsid w:val="00DE5062"/>
    <w:rsid w:val="00DE55A1"/>
    <w:rsid w:val="00DE663F"/>
    <w:rsid w:val="00DF27EB"/>
    <w:rsid w:val="00DF4A36"/>
    <w:rsid w:val="00DF6FFD"/>
    <w:rsid w:val="00E030BE"/>
    <w:rsid w:val="00E06288"/>
    <w:rsid w:val="00E07DA9"/>
    <w:rsid w:val="00E1647C"/>
    <w:rsid w:val="00E23CFE"/>
    <w:rsid w:val="00E30453"/>
    <w:rsid w:val="00E3772A"/>
    <w:rsid w:val="00E4182D"/>
    <w:rsid w:val="00E44084"/>
    <w:rsid w:val="00E4737D"/>
    <w:rsid w:val="00E47556"/>
    <w:rsid w:val="00E500ED"/>
    <w:rsid w:val="00E547DE"/>
    <w:rsid w:val="00E63036"/>
    <w:rsid w:val="00E64CCC"/>
    <w:rsid w:val="00E64E12"/>
    <w:rsid w:val="00E670D2"/>
    <w:rsid w:val="00E71EAF"/>
    <w:rsid w:val="00E76FE9"/>
    <w:rsid w:val="00E80587"/>
    <w:rsid w:val="00E80911"/>
    <w:rsid w:val="00E809B2"/>
    <w:rsid w:val="00E82434"/>
    <w:rsid w:val="00E82DBD"/>
    <w:rsid w:val="00E90211"/>
    <w:rsid w:val="00E92144"/>
    <w:rsid w:val="00E92D8D"/>
    <w:rsid w:val="00EA05B9"/>
    <w:rsid w:val="00EA083B"/>
    <w:rsid w:val="00EA112D"/>
    <w:rsid w:val="00EA41E1"/>
    <w:rsid w:val="00EA5591"/>
    <w:rsid w:val="00EB1201"/>
    <w:rsid w:val="00EB3086"/>
    <w:rsid w:val="00EB5507"/>
    <w:rsid w:val="00EC09F5"/>
    <w:rsid w:val="00EC0B92"/>
    <w:rsid w:val="00EC1DB7"/>
    <w:rsid w:val="00EC3216"/>
    <w:rsid w:val="00EC3B31"/>
    <w:rsid w:val="00EC4971"/>
    <w:rsid w:val="00ED682F"/>
    <w:rsid w:val="00EE0200"/>
    <w:rsid w:val="00EE1122"/>
    <w:rsid w:val="00EE1D5D"/>
    <w:rsid w:val="00EE3677"/>
    <w:rsid w:val="00EE7A50"/>
    <w:rsid w:val="00EF0CB1"/>
    <w:rsid w:val="00EF2BBA"/>
    <w:rsid w:val="00EF3100"/>
    <w:rsid w:val="00EF5675"/>
    <w:rsid w:val="00F00D66"/>
    <w:rsid w:val="00F017EB"/>
    <w:rsid w:val="00F06FB8"/>
    <w:rsid w:val="00F10983"/>
    <w:rsid w:val="00F22337"/>
    <w:rsid w:val="00F228A4"/>
    <w:rsid w:val="00F24236"/>
    <w:rsid w:val="00F25D23"/>
    <w:rsid w:val="00F27366"/>
    <w:rsid w:val="00F323F3"/>
    <w:rsid w:val="00F33B32"/>
    <w:rsid w:val="00F349D0"/>
    <w:rsid w:val="00F36E73"/>
    <w:rsid w:val="00F42C53"/>
    <w:rsid w:val="00F42EE4"/>
    <w:rsid w:val="00F4499F"/>
    <w:rsid w:val="00F44EB3"/>
    <w:rsid w:val="00F523A1"/>
    <w:rsid w:val="00F566DF"/>
    <w:rsid w:val="00F57639"/>
    <w:rsid w:val="00F601D2"/>
    <w:rsid w:val="00F60A6B"/>
    <w:rsid w:val="00F62E43"/>
    <w:rsid w:val="00F6422A"/>
    <w:rsid w:val="00F6566A"/>
    <w:rsid w:val="00F67C2C"/>
    <w:rsid w:val="00F7024F"/>
    <w:rsid w:val="00F75582"/>
    <w:rsid w:val="00F77D7A"/>
    <w:rsid w:val="00F80E92"/>
    <w:rsid w:val="00F82313"/>
    <w:rsid w:val="00F82DD1"/>
    <w:rsid w:val="00F86683"/>
    <w:rsid w:val="00F92976"/>
    <w:rsid w:val="00F93090"/>
    <w:rsid w:val="00F94851"/>
    <w:rsid w:val="00FA2BA0"/>
    <w:rsid w:val="00FA39C8"/>
    <w:rsid w:val="00FA5B0B"/>
    <w:rsid w:val="00FC34AC"/>
    <w:rsid w:val="00FC4763"/>
    <w:rsid w:val="00FC6434"/>
    <w:rsid w:val="00FC70C8"/>
    <w:rsid w:val="00FD31E0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ae/" TargetMode="External"/><Relationship Id="rId13" Type="http://schemas.openxmlformats.org/officeDocument/2006/relationships/hyperlink" Target="https://mpai.community/standards/mpai-spg/" TargetMode="External"/><Relationship Id="rId18" Type="http://schemas.openxmlformats.org/officeDocument/2006/relationships/hyperlink" Target="https://mpai.community/standards/mpai-nnw/" TargetMode="External"/><Relationship Id="rId26" Type="http://schemas.openxmlformats.org/officeDocument/2006/relationships/hyperlink" Target="https://m.youtube.com/channel/UCvgXE1JKI8OTju1R8D8brYg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iat@mpai.community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ui/" TargetMode="External"/><Relationship Id="rId17" Type="http://schemas.openxmlformats.org/officeDocument/2006/relationships/hyperlink" Target="https://mpai.community/standards/mpai-ara/" TargetMode="External"/><Relationship Id="rId25" Type="http://schemas.openxmlformats.org/officeDocument/2006/relationships/hyperlink" Target="https://www.instagram.com/mpai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v/" TargetMode="External"/><Relationship Id="rId20" Type="http://schemas.openxmlformats.org/officeDocument/2006/relationships/hyperlink" Target="https://mpai.commun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governance/" TargetMode="External"/><Relationship Id="rId24" Type="http://schemas.openxmlformats.org/officeDocument/2006/relationships/hyperlink" Target="https://www.facebook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eev/" TargetMode="External"/><Relationship Id="rId23" Type="http://schemas.openxmlformats.org/officeDocument/2006/relationships/hyperlink" Target="https://twitter.com/mpaicommuni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pai.community/standards/mpai-aif/" TargetMode="External"/><Relationship Id="rId19" Type="http://schemas.openxmlformats.org/officeDocument/2006/relationships/hyperlink" Target="https://mpai.community/how-to-join/jo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mmc/" TargetMode="External"/><Relationship Id="rId14" Type="http://schemas.openxmlformats.org/officeDocument/2006/relationships/hyperlink" Target="https://mpai.community/standards/mpai-evc/" TargetMode="External"/><Relationship Id="rId22" Type="http://schemas.openxmlformats.org/officeDocument/2006/relationships/hyperlink" Target="https://www.linkedin.com/groups/13949076/" TargetMode="External"/><Relationship Id="rId27" Type="http://schemas.openxmlformats.org/officeDocument/2006/relationships/hyperlink" Target="https://mpai.community/how-to-join/joi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24</cp:revision>
  <dcterms:created xsi:type="dcterms:W3CDTF">2022-01-25T21:12:00Z</dcterms:created>
  <dcterms:modified xsi:type="dcterms:W3CDTF">2022-01-26T16:58:00Z</dcterms:modified>
</cp:coreProperties>
</file>