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8B6B18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AB6556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0pt;height:60.8pt;visibility:visible;mso-wrap-distance-right:0" o:ole="">
                  <v:imagedata r:id="rId6" o:title=""/>
                </v:shape>
                <o:OLEObject Type="Embed" ProgID="PBrush" ShapeID="ole_rId2" DrawAspect="Content" ObjectID="_1725821464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AB6556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="00BF4EA3" w:rsidRPr="002C1B33">
                <w:rPr>
                  <w:rStyle w:val="Hyperlink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 xml:space="preserve">Public </w:t>
            </w:r>
            <w:proofErr w:type="spellStart"/>
            <w:r w:rsidRPr="002C1B33">
              <w:rPr>
                <w:b/>
                <w:bCs/>
                <w:sz w:val="32"/>
                <w:szCs w:val="32"/>
                <w:lang w:val="it-IT"/>
              </w:rPr>
              <w:t>Document</w:t>
            </w:r>
            <w:proofErr w:type="spellEnd"/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7B21569C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937841">
              <w:rPr>
                <w:b/>
                <w:bCs/>
              </w:rPr>
              <w:t>8</w:t>
            </w:r>
            <w:r w:rsidR="008B6B18">
              <w:rPr>
                <w:b/>
                <w:bCs/>
              </w:rPr>
              <w:t>53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3121AEDD" w:rsidR="00804D23" w:rsidRDefault="00F868AF">
            <w:pPr>
              <w:jc w:val="right"/>
            </w:pPr>
            <w:r>
              <w:t>2022/</w:t>
            </w:r>
            <w:r w:rsidR="00BF4EA3">
              <w:t>0</w:t>
            </w:r>
            <w:r w:rsidR="008B6B18">
              <w:t>9</w:t>
            </w:r>
            <w:r w:rsidR="00937841">
              <w:t>/</w:t>
            </w:r>
            <w:r w:rsidR="008B6B18">
              <w:t>30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5D839272" w:rsidR="00804D23" w:rsidRDefault="00F868AF">
            <w:r>
              <w:t>General Assembly #2</w:t>
            </w:r>
            <w:r w:rsidR="008B6B18">
              <w:t>4</w:t>
            </w:r>
            <w:r w:rsidR="00BF4EA3">
              <w:t xml:space="preserve"> </w:t>
            </w:r>
            <w:r>
              <w:t>(MPAI-2</w:t>
            </w:r>
            <w:r w:rsidR="008B6B18">
              <w:t>4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64B8B693" w:rsidR="00804D23" w:rsidRDefault="00F868AF">
            <w:r>
              <w:t>MPAI-2</w:t>
            </w:r>
            <w:r w:rsidR="008B6B18">
              <w:t>4</w:t>
            </w:r>
          </w:p>
        </w:tc>
      </w:tr>
    </w:tbl>
    <w:p w14:paraId="319DD071" w14:textId="77777777" w:rsidR="00804D23" w:rsidRDefault="00804D23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93"/>
        <w:gridCol w:w="8362"/>
      </w:tblGrid>
      <w:tr w:rsidR="00804D23" w14:paraId="319DD074" w14:textId="77777777" w:rsidTr="00DD419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77777777" w:rsidR="00804D23" w:rsidRDefault="00F868AF">
            <w:r>
              <w:t>NB1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7A80164B" w14:textId="1EE4238C" w:rsidR="00B023E2" w:rsidRDefault="00F868AF">
            <w:r>
              <w:t>Dates in italic indicate estimated dates mm/dd where</w:t>
            </w:r>
            <w:r w:rsidR="00B023E2">
              <w:t>:</w:t>
            </w:r>
            <w:r>
              <w:t xml:space="preserve"> </w:t>
            </w:r>
          </w:p>
          <w:p w14:paraId="319DD073" w14:textId="0DE738F0" w:rsidR="00804D23" w:rsidRDefault="00F868AF">
            <w:r>
              <w:rPr>
                <w:color w:val="7030A0"/>
              </w:rPr>
              <w:t>mm/dd</w:t>
            </w:r>
            <w:r>
              <w:t xml:space="preserve">=2020, </w:t>
            </w:r>
            <w:r>
              <w:rPr>
                <w:color w:val="008A3E"/>
              </w:rPr>
              <w:t>mm/dd</w:t>
            </w:r>
            <w:r>
              <w:t xml:space="preserve">=2021, </w:t>
            </w:r>
            <w:r>
              <w:rPr>
                <w:color w:val="C00000"/>
              </w:rPr>
              <w:t>mm/dd</w:t>
            </w:r>
            <w:r>
              <w:t xml:space="preserve">=2022 and </w:t>
            </w:r>
            <w:r>
              <w:rPr>
                <w:color w:val="0070C0"/>
              </w:rPr>
              <w:t>mm/dd</w:t>
            </w:r>
            <w:r>
              <w:t>=2023</w:t>
            </w:r>
          </w:p>
        </w:tc>
      </w:tr>
      <w:tr w:rsidR="00804D23" w14:paraId="319DD077" w14:textId="77777777" w:rsidTr="00DD419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9DD075" w14:textId="77777777" w:rsidR="00804D23" w:rsidRDefault="00F868AF">
            <w:r>
              <w:t>NB2</w:t>
            </w: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319DD076" w14:textId="77777777" w:rsidR="00804D23" w:rsidRDefault="00F868AF">
            <w:r>
              <w:t>... in a date indicate that only the month is estimated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"/>
        <w:gridCol w:w="368"/>
        <w:gridCol w:w="695"/>
        <w:gridCol w:w="695"/>
        <w:gridCol w:w="788"/>
        <w:gridCol w:w="870"/>
        <w:gridCol w:w="695"/>
        <w:gridCol w:w="753"/>
        <w:gridCol w:w="695"/>
        <w:gridCol w:w="695"/>
        <w:gridCol w:w="765"/>
        <w:gridCol w:w="718"/>
        <w:gridCol w:w="695"/>
      </w:tblGrid>
      <w:tr w:rsidR="009921C1" w:rsidRPr="001B05EA" w14:paraId="319DD086" w14:textId="0EACBBAA" w:rsidTr="00B7023A">
        <w:tc>
          <w:tcPr>
            <w:tcW w:w="0" w:type="auto"/>
          </w:tcPr>
          <w:p w14:paraId="319DD07B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Std</w:t>
            </w:r>
          </w:p>
        </w:tc>
        <w:tc>
          <w:tcPr>
            <w:tcW w:w="0" w:type="auto"/>
          </w:tcPr>
          <w:p w14:paraId="61DF916C" w14:textId="6E4DC5CE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V</w:t>
            </w:r>
          </w:p>
        </w:tc>
        <w:tc>
          <w:tcPr>
            <w:tcW w:w="0" w:type="auto"/>
          </w:tcPr>
          <w:p w14:paraId="319DD07C" w14:textId="1803B911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IntCo</w:t>
            </w:r>
            <w:proofErr w:type="spellEnd"/>
          </w:p>
        </w:tc>
        <w:tc>
          <w:tcPr>
            <w:tcW w:w="0" w:type="auto"/>
          </w:tcPr>
          <w:p w14:paraId="319DD07D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UseC</w:t>
            </w:r>
            <w:proofErr w:type="spellEnd"/>
          </w:p>
        </w:tc>
        <w:tc>
          <w:tcPr>
            <w:tcW w:w="0" w:type="auto"/>
          </w:tcPr>
          <w:p w14:paraId="319DD07E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FunRq</w:t>
            </w:r>
            <w:proofErr w:type="spellEnd"/>
          </w:p>
        </w:tc>
        <w:tc>
          <w:tcPr>
            <w:tcW w:w="0" w:type="auto"/>
          </w:tcPr>
          <w:p w14:paraId="319DD07F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ComRq</w:t>
            </w:r>
            <w:proofErr w:type="spellEnd"/>
          </w:p>
        </w:tc>
        <w:tc>
          <w:tcPr>
            <w:tcW w:w="0" w:type="auto"/>
          </w:tcPr>
          <w:p w14:paraId="319DD080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CfT</w:t>
            </w:r>
            <w:proofErr w:type="spellEnd"/>
          </w:p>
        </w:tc>
        <w:tc>
          <w:tcPr>
            <w:tcW w:w="0" w:type="auto"/>
          </w:tcPr>
          <w:p w14:paraId="319DD081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StdDv</w:t>
            </w:r>
            <w:proofErr w:type="spellEnd"/>
          </w:p>
        </w:tc>
        <w:tc>
          <w:tcPr>
            <w:tcW w:w="0" w:type="auto"/>
          </w:tcPr>
          <w:p w14:paraId="319DD082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TchS</w:t>
            </w:r>
            <w:proofErr w:type="spellEnd"/>
          </w:p>
        </w:tc>
        <w:tc>
          <w:tcPr>
            <w:tcW w:w="0" w:type="auto"/>
          </w:tcPr>
          <w:p w14:paraId="319DD083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RfSw</w:t>
            </w:r>
            <w:proofErr w:type="spellEnd"/>
          </w:p>
        </w:tc>
        <w:tc>
          <w:tcPr>
            <w:tcW w:w="0" w:type="auto"/>
          </w:tcPr>
          <w:p w14:paraId="319DD084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ConfT</w:t>
            </w:r>
            <w:proofErr w:type="spellEnd"/>
          </w:p>
        </w:tc>
        <w:tc>
          <w:tcPr>
            <w:tcW w:w="0" w:type="auto"/>
          </w:tcPr>
          <w:p w14:paraId="319DD085" w14:textId="77777777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proofErr w:type="spellStart"/>
            <w:r w:rsidRPr="001B05EA">
              <w:rPr>
                <w:sz w:val="21"/>
                <w:szCs w:val="21"/>
              </w:rPr>
              <w:t>PerfA</w:t>
            </w:r>
            <w:proofErr w:type="spellEnd"/>
          </w:p>
        </w:tc>
        <w:tc>
          <w:tcPr>
            <w:tcW w:w="0" w:type="auto"/>
          </w:tcPr>
          <w:p w14:paraId="13A824DB" w14:textId="360B3E64" w:rsidR="009921C1" w:rsidRPr="001B05EA" w:rsidRDefault="009921C1" w:rsidP="00AB6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</w:t>
            </w:r>
          </w:p>
        </w:tc>
      </w:tr>
      <w:tr w:rsidR="009921C1" w:rsidRPr="001B05EA" w14:paraId="319DD093" w14:textId="5DB1AC86" w:rsidTr="00B7023A">
        <w:tc>
          <w:tcPr>
            <w:tcW w:w="0" w:type="auto"/>
          </w:tcPr>
          <w:p w14:paraId="319DD088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AIF</w:t>
            </w:r>
          </w:p>
        </w:tc>
        <w:tc>
          <w:tcPr>
            <w:tcW w:w="0" w:type="auto"/>
          </w:tcPr>
          <w:p w14:paraId="5C9E4502" w14:textId="38AA5644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19DD089" w14:textId="58DACAAD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8A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8B" w14:textId="77777777" w:rsidR="009921C1" w:rsidRPr="001B05EA" w:rsidRDefault="009921C1" w:rsidP="002C1B33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319DD08C" w14:textId="77777777" w:rsidR="009921C1" w:rsidRPr="001B05EA" w:rsidRDefault="009921C1" w:rsidP="002C1B33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11/18</w:t>
            </w:r>
          </w:p>
        </w:tc>
        <w:tc>
          <w:tcPr>
            <w:tcW w:w="0" w:type="auto"/>
          </w:tcPr>
          <w:p w14:paraId="319DD08D" w14:textId="77777777" w:rsidR="009921C1" w:rsidRPr="001B05EA" w:rsidRDefault="009921C1" w:rsidP="002C1B33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12/16</w:t>
            </w:r>
          </w:p>
        </w:tc>
        <w:tc>
          <w:tcPr>
            <w:tcW w:w="0" w:type="auto"/>
          </w:tcPr>
          <w:p w14:paraId="319DD08E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02/17</w:t>
            </w:r>
          </w:p>
        </w:tc>
        <w:tc>
          <w:tcPr>
            <w:tcW w:w="0" w:type="auto"/>
          </w:tcPr>
          <w:p w14:paraId="319DD08F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11/24</w:t>
            </w:r>
          </w:p>
        </w:tc>
        <w:tc>
          <w:tcPr>
            <w:tcW w:w="0" w:type="auto"/>
          </w:tcPr>
          <w:p w14:paraId="319DD090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319DD091" w14:textId="484DD534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92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--/--</w:t>
            </w:r>
          </w:p>
        </w:tc>
        <w:tc>
          <w:tcPr>
            <w:tcW w:w="0" w:type="auto"/>
          </w:tcPr>
          <w:p w14:paraId="04346D5F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</w:tr>
      <w:tr w:rsidR="009921C1" w:rsidRPr="001B05EA" w14:paraId="319DD0A0" w14:textId="635E1FE7" w:rsidTr="00B7023A">
        <w:tc>
          <w:tcPr>
            <w:tcW w:w="0" w:type="auto"/>
          </w:tcPr>
          <w:p w14:paraId="319DD095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AIF</w:t>
            </w:r>
          </w:p>
        </w:tc>
        <w:tc>
          <w:tcPr>
            <w:tcW w:w="0" w:type="auto"/>
          </w:tcPr>
          <w:p w14:paraId="7154C9BB" w14:textId="79BC2DDD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19DD096" w14:textId="3ECA48B9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97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98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02/23</w:t>
            </w:r>
          </w:p>
        </w:tc>
        <w:tc>
          <w:tcPr>
            <w:tcW w:w="0" w:type="auto"/>
          </w:tcPr>
          <w:p w14:paraId="319DD099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319DD09A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07/19</w:t>
            </w:r>
          </w:p>
        </w:tc>
        <w:tc>
          <w:tcPr>
            <w:tcW w:w="0" w:type="auto"/>
          </w:tcPr>
          <w:p w14:paraId="319DD09B" w14:textId="06AF522B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10/26</w:t>
            </w:r>
          </w:p>
        </w:tc>
        <w:tc>
          <w:tcPr>
            <w:tcW w:w="0" w:type="auto"/>
          </w:tcPr>
          <w:p w14:paraId="319DD09C" w14:textId="316C3A38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02/22</w:t>
            </w:r>
          </w:p>
        </w:tc>
        <w:tc>
          <w:tcPr>
            <w:tcW w:w="0" w:type="auto"/>
          </w:tcPr>
          <w:p w14:paraId="319DD09D" w14:textId="3A4C6FCE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12/20</w:t>
            </w:r>
          </w:p>
        </w:tc>
        <w:tc>
          <w:tcPr>
            <w:tcW w:w="0" w:type="auto"/>
          </w:tcPr>
          <w:p w14:paraId="319DD09E" w14:textId="63BF1DFC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09/29</w:t>
            </w:r>
          </w:p>
        </w:tc>
        <w:tc>
          <w:tcPr>
            <w:tcW w:w="0" w:type="auto"/>
          </w:tcPr>
          <w:p w14:paraId="319DD09F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--/--</w:t>
            </w:r>
          </w:p>
        </w:tc>
        <w:tc>
          <w:tcPr>
            <w:tcW w:w="0" w:type="auto"/>
          </w:tcPr>
          <w:p w14:paraId="2CFAC04E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</w:p>
        </w:tc>
      </w:tr>
      <w:tr w:rsidR="009921C1" w:rsidRPr="001B05EA" w14:paraId="3F9252C6" w14:textId="12EFA066" w:rsidTr="00B7023A">
        <w:tc>
          <w:tcPr>
            <w:tcW w:w="0" w:type="auto"/>
          </w:tcPr>
          <w:p w14:paraId="09EB8029" w14:textId="5415FE0F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AIH</w:t>
            </w:r>
          </w:p>
        </w:tc>
        <w:tc>
          <w:tcPr>
            <w:tcW w:w="0" w:type="auto"/>
          </w:tcPr>
          <w:p w14:paraId="17505805" w14:textId="43387C35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2AA0487D" w14:textId="5CCBF3AF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03/23</w:t>
            </w:r>
          </w:p>
        </w:tc>
        <w:tc>
          <w:tcPr>
            <w:tcW w:w="0" w:type="auto"/>
          </w:tcPr>
          <w:p w14:paraId="6209A199" w14:textId="79495C53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04/20</w:t>
            </w:r>
          </w:p>
        </w:tc>
        <w:tc>
          <w:tcPr>
            <w:tcW w:w="0" w:type="auto"/>
          </w:tcPr>
          <w:p w14:paraId="268961A5" w14:textId="593E6A90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7F73C277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16F85308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4F9620DD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4D7798A6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0027F465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17D7833C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0" w:type="auto"/>
          </w:tcPr>
          <w:p w14:paraId="41D265A5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0" w:type="auto"/>
          </w:tcPr>
          <w:p w14:paraId="0DE91664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</w:p>
        </w:tc>
      </w:tr>
      <w:tr w:rsidR="009921C1" w:rsidRPr="001B05EA" w14:paraId="79985B9D" w14:textId="0FAB59A2" w:rsidTr="00B7023A">
        <w:tc>
          <w:tcPr>
            <w:tcW w:w="0" w:type="auto"/>
          </w:tcPr>
          <w:p w14:paraId="1B82C54B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ARA</w:t>
            </w:r>
          </w:p>
        </w:tc>
        <w:tc>
          <w:tcPr>
            <w:tcW w:w="0" w:type="auto"/>
          </w:tcPr>
          <w:p w14:paraId="34F48F9A" w14:textId="6901E015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02D7974E" w14:textId="004D6A53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01/26</w:t>
            </w:r>
          </w:p>
        </w:tc>
        <w:tc>
          <w:tcPr>
            <w:tcW w:w="0" w:type="auto"/>
          </w:tcPr>
          <w:p w14:paraId="23D442A3" w14:textId="77777777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03/23</w:t>
            </w:r>
          </w:p>
        </w:tc>
        <w:tc>
          <w:tcPr>
            <w:tcW w:w="0" w:type="auto"/>
          </w:tcPr>
          <w:p w14:paraId="210D1CA5" w14:textId="5F5B146F" w:rsidR="009921C1" w:rsidRPr="001B05EA" w:rsidRDefault="009921C1" w:rsidP="002C1B33">
            <w:pPr>
              <w:rPr>
                <w:color w:val="FF000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04/20</w:t>
            </w:r>
          </w:p>
        </w:tc>
        <w:tc>
          <w:tcPr>
            <w:tcW w:w="0" w:type="auto"/>
          </w:tcPr>
          <w:p w14:paraId="0F109D9E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B7B684E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85D2AC4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93E5E0B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8AAB8B7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87D33D3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639FC80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B9A559F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</w:tr>
      <w:tr w:rsidR="009921C1" w:rsidRPr="001B05EA" w14:paraId="319DD0AD" w14:textId="7570B945" w:rsidTr="00B7023A">
        <w:tc>
          <w:tcPr>
            <w:tcW w:w="0" w:type="auto"/>
          </w:tcPr>
          <w:p w14:paraId="319DD0A2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CAE</w:t>
            </w:r>
          </w:p>
        </w:tc>
        <w:tc>
          <w:tcPr>
            <w:tcW w:w="0" w:type="auto"/>
          </w:tcPr>
          <w:p w14:paraId="1B73E7D1" w14:textId="07FE75E0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19DD0A3" w14:textId="2535C92F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A4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A5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319DD0A6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12/16</w:t>
            </w:r>
          </w:p>
        </w:tc>
        <w:tc>
          <w:tcPr>
            <w:tcW w:w="0" w:type="auto"/>
          </w:tcPr>
          <w:p w14:paraId="319DD0A7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02/17</w:t>
            </w:r>
          </w:p>
        </w:tc>
        <w:tc>
          <w:tcPr>
            <w:tcW w:w="0" w:type="auto"/>
          </w:tcPr>
          <w:p w14:paraId="319DD0A8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04/14</w:t>
            </w:r>
          </w:p>
        </w:tc>
        <w:tc>
          <w:tcPr>
            <w:tcW w:w="0" w:type="auto"/>
          </w:tcPr>
          <w:p w14:paraId="319DD0A9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12/22</w:t>
            </w:r>
          </w:p>
        </w:tc>
        <w:tc>
          <w:tcPr>
            <w:tcW w:w="0" w:type="auto"/>
          </w:tcPr>
          <w:p w14:paraId="319DD0AA" w14:textId="6C181D92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12/21</w:t>
            </w:r>
          </w:p>
        </w:tc>
        <w:tc>
          <w:tcPr>
            <w:tcW w:w="0" w:type="auto"/>
          </w:tcPr>
          <w:p w14:paraId="319DD0AB" w14:textId="71B0982C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AC" w14:textId="3B6F0C7C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12/21</w:t>
            </w:r>
          </w:p>
        </w:tc>
        <w:tc>
          <w:tcPr>
            <w:tcW w:w="0" w:type="auto"/>
          </w:tcPr>
          <w:p w14:paraId="00808947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</w:p>
        </w:tc>
      </w:tr>
      <w:tr w:rsidR="009921C1" w:rsidRPr="001B05EA" w14:paraId="319DD0BA" w14:textId="097ECE32" w:rsidTr="00B7023A">
        <w:tc>
          <w:tcPr>
            <w:tcW w:w="0" w:type="auto"/>
            <w:tcBorders>
              <w:top w:val="nil"/>
            </w:tcBorders>
          </w:tcPr>
          <w:p w14:paraId="319DD0AF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CAE</w:t>
            </w:r>
          </w:p>
        </w:tc>
        <w:tc>
          <w:tcPr>
            <w:tcW w:w="0" w:type="auto"/>
            <w:tcBorders>
              <w:top w:val="nil"/>
            </w:tcBorders>
          </w:tcPr>
          <w:p w14:paraId="7F6B62A9" w14:textId="47FCC999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</w:tcPr>
          <w:p w14:paraId="319DD0B0" w14:textId="48910B4D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1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2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03248393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12/14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7BD00E1D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2F6EABFA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03/22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9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--/--</w:t>
            </w: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9921C1" w:rsidRPr="001B05EA" w:rsidRDefault="009921C1" w:rsidP="002C1B33">
            <w:pPr>
              <w:rPr>
                <w:color w:val="0070C0"/>
                <w:sz w:val="21"/>
                <w:szCs w:val="21"/>
              </w:rPr>
            </w:pPr>
          </w:p>
        </w:tc>
      </w:tr>
      <w:tr w:rsidR="009921C1" w:rsidRPr="001B05EA" w14:paraId="0223B9D6" w14:textId="76076CC0" w:rsidTr="00B7023A">
        <w:tc>
          <w:tcPr>
            <w:tcW w:w="0" w:type="auto"/>
          </w:tcPr>
          <w:p w14:paraId="101B1E1B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CAV</w:t>
            </w:r>
          </w:p>
        </w:tc>
        <w:tc>
          <w:tcPr>
            <w:tcW w:w="0" w:type="auto"/>
          </w:tcPr>
          <w:p w14:paraId="15BBDE68" w14:textId="47CEC767" w:rsidR="009921C1" w:rsidRPr="001B05EA" w:rsidRDefault="009921C1" w:rsidP="002C1B33">
            <w:pPr>
              <w:rPr>
                <w:color w:val="00B050"/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7B5E9E76" w14:textId="55B4D77E" w:rsidR="009921C1" w:rsidRPr="001B05EA" w:rsidRDefault="009921C1" w:rsidP="002C1B33">
            <w:pPr>
              <w:rPr>
                <w:color w:val="00B050"/>
                <w:sz w:val="21"/>
                <w:szCs w:val="21"/>
              </w:rPr>
            </w:pPr>
          </w:p>
        </w:tc>
        <w:tc>
          <w:tcPr>
            <w:tcW w:w="0" w:type="auto"/>
          </w:tcPr>
          <w:p w14:paraId="77F21EF5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06/09</w:t>
            </w:r>
          </w:p>
        </w:tc>
        <w:tc>
          <w:tcPr>
            <w:tcW w:w="0" w:type="auto"/>
          </w:tcPr>
          <w:p w14:paraId="1E9A9438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07/19</w:t>
            </w:r>
          </w:p>
        </w:tc>
        <w:tc>
          <w:tcPr>
            <w:tcW w:w="0" w:type="auto"/>
          </w:tcPr>
          <w:p w14:paraId="2B34DB85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5D6597B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B338732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2D655E3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3A9E5AB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7DCA2DE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660FF01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5E3F584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</w:tr>
      <w:tr w:rsidR="009921C1" w:rsidRPr="001B05EA" w14:paraId="319DD0C7" w14:textId="3C0E4D99" w:rsidTr="00B7023A">
        <w:tc>
          <w:tcPr>
            <w:tcW w:w="0" w:type="auto"/>
          </w:tcPr>
          <w:p w14:paraId="319DD0BC" w14:textId="77777777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CUI</w:t>
            </w:r>
          </w:p>
        </w:tc>
        <w:tc>
          <w:tcPr>
            <w:tcW w:w="0" w:type="auto"/>
          </w:tcPr>
          <w:p w14:paraId="107FFBC7" w14:textId="62C48592" w:rsidR="009921C1" w:rsidRPr="001B05EA" w:rsidRDefault="009921C1" w:rsidP="002C1B33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19DD0BD" w14:textId="63500941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BE" w14:textId="77777777" w:rsidR="009921C1" w:rsidRPr="001B05EA" w:rsidRDefault="009921C1" w:rsidP="002C1B33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BF" w14:textId="77777777" w:rsidR="009921C1" w:rsidRPr="001B05EA" w:rsidRDefault="009921C1" w:rsidP="002C1B33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11/18</w:t>
            </w:r>
          </w:p>
        </w:tc>
        <w:tc>
          <w:tcPr>
            <w:tcW w:w="0" w:type="auto"/>
          </w:tcPr>
          <w:p w14:paraId="319DD0C0" w14:textId="77777777" w:rsidR="009921C1" w:rsidRPr="001B05EA" w:rsidRDefault="009921C1" w:rsidP="002C1B33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02/17</w:t>
            </w:r>
          </w:p>
        </w:tc>
        <w:tc>
          <w:tcPr>
            <w:tcW w:w="0" w:type="auto"/>
          </w:tcPr>
          <w:p w14:paraId="319DD0C1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03/17</w:t>
            </w:r>
          </w:p>
        </w:tc>
        <w:tc>
          <w:tcPr>
            <w:tcW w:w="0" w:type="auto"/>
          </w:tcPr>
          <w:p w14:paraId="319DD0C2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05/12</w:t>
            </w:r>
          </w:p>
        </w:tc>
        <w:tc>
          <w:tcPr>
            <w:tcW w:w="0" w:type="auto"/>
          </w:tcPr>
          <w:p w14:paraId="319DD0C3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C4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C5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C6" w14:textId="77777777" w:rsidR="009921C1" w:rsidRPr="001B05EA" w:rsidRDefault="009921C1" w:rsidP="002C1B33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0BC3BBDB" w14:textId="77777777" w:rsidR="009921C1" w:rsidRPr="001B05EA" w:rsidRDefault="009921C1" w:rsidP="002C1B33">
            <w:pPr>
              <w:rPr>
                <w:color w:val="008A3E"/>
                <w:sz w:val="21"/>
                <w:szCs w:val="21"/>
              </w:rPr>
            </w:pPr>
          </w:p>
        </w:tc>
      </w:tr>
      <w:tr w:rsidR="009921C1" w:rsidRPr="001B05EA" w14:paraId="4EE81C1C" w14:textId="5F294157" w:rsidTr="00B7023A">
        <w:tc>
          <w:tcPr>
            <w:tcW w:w="0" w:type="auto"/>
          </w:tcPr>
          <w:p w14:paraId="1F43A937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EEV</w:t>
            </w:r>
          </w:p>
        </w:tc>
        <w:tc>
          <w:tcPr>
            <w:tcW w:w="0" w:type="auto"/>
          </w:tcPr>
          <w:p w14:paraId="7D7F2E3F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</w:p>
        </w:tc>
        <w:tc>
          <w:tcPr>
            <w:tcW w:w="0" w:type="auto"/>
          </w:tcPr>
          <w:p w14:paraId="01BF6B11" w14:textId="18EAA9C2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277B149D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03/23</w:t>
            </w:r>
          </w:p>
        </w:tc>
        <w:tc>
          <w:tcPr>
            <w:tcW w:w="0" w:type="auto"/>
          </w:tcPr>
          <w:p w14:paraId="37D28FAC" w14:textId="1D3FFC50" w:rsidR="009921C1" w:rsidRPr="001B05EA" w:rsidRDefault="009921C1" w:rsidP="00B678AF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04/20</w:t>
            </w:r>
          </w:p>
        </w:tc>
        <w:tc>
          <w:tcPr>
            <w:tcW w:w="0" w:type="auto"/>
          </w:tcPr>
          <w:p w14:paraId="23DE92A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CACC9F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BCDC70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059226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689683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06FD28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CED83D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CBC896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0312A353" w14:textId="5BF0663B" w:rsidTr="00B7023A">
        <w:tc>
          <w:tcPr>
            <w:tcW w:w="0" w:type="auto"/>
          </w:tcPr>
          <w:p w14:paraId="63CC1CE5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EVC</w:t>
            </w:r>
          </w:p>
        </w:tc>
        <w:tc>
          <w:tcPr>
            <w:tcW w:w="0" w:type="auto"/>
          </w:tcPr>
          <w:p w14:paraId="05899DC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87D656B" w14:textId="131E1EA0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DA886B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5463529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217255C4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A50FB0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FBADF35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F11DFC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BC2A1DE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4C8B3E9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2AAF1F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08EDDEC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4E61181B" w14:textId="6A19143E" w:rsidTr="00B7023A">
        <w:tc>
          <w:tcPr>
            <w:tcW w:w="0" w:type="auto"/>
          </w:tcPr>
          <w:p w14:paraId="3BA0D822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GSA</w:t>
            </w:r>
          </w:p>
        </w:tc>
        <w:tc>
          <w:tcPr>
            <w:tcW w:w="0" w:type="auto"/>
          </w:tcPr>
          <w:p w14:paraId="782063E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4906C4A" w14:textId="0B773B08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39727D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8E0AF48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0EB15C3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52C4609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E8791B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1EF3B5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1C4EC4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AA90794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194A3E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F2A85A8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3F927F8E" w14:textId="3DBF6CB3" w:rsidTr="00B7023A">
        <w:tc>
          <w:tcPr>
            <w:tcW w:w="0" w:type="auto"/>
          </w:tcPr>
          <w:p w14:paraId="6AC6BA27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MCS</w:t>
            </w:r>
          </w:p>
        </w:tc>
        <w:tc>
          <w:tcPr>
            <w:tcW w:w="0" w:type="auto"/>
          </w:tcPr>
          <w:p w14:paraId="35BB2F9C" w14:textId="77777777" w:rsidR="009921C1" w:rsidRPr="001B05EA" w:rsidRDefault="009921C1" w:rsidP="00B678AF">
            <w:pPr>
              <w:rPr>
                <w:color w:val="00B050"/>
                <w:sz w:val="21"/>
                <w:szCs w:val="21"/>
              </w:rPr>
            </w:pPr>
          </w:p>
        </w:tc>
        <w:tc>
          <w:tcPr>
            <w:tcW w:w="0" w:type="auto"/>
          </w:tcPr>
          <w:p w14:paraId="64E057A3" w14:textId="0DA60930" w:rsidR="009921C1" w:rsidRPr="001B05EA" w:rsidRDefault="009921C1" w:rsidP="00B678AF">
            <w:pPr>
              <w:rPr>
                <w:color w:val="00B050"/>
                <w:sz w:val="21"/>
                <w:szCs w:val="21"/>
              </w:rPr>
            </w:pPr>
          </w:p>
        </w:tc>
        <w:tc>
          <w:tcPr>
            <w:tcW w:w="0" w:type="auto"/>
          </w:tcPr>
          <w:p w14:paraId="0D8EF098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07/19</w:t>
            </w:r>
          </w:p>
        </w:tc>
        <w:tc>
          <w:tcPr>
            <w:tcW w:w="0" w:type="auto"/>
          </w:tcPr>
          <w:p w14:paraId="3FB0ABAB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08/25</w:t>
            </w:r>
          </w:p>
        </w:tc>
        <w:tc>
          <w:tcPr>
            <w:tcW w:w="0" w:type="auto"/>
          </w:tcPr>
          <w:p w14:paraId="77B69EA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3F15D3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D91B3D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9ADF78E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1FEED5C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BE4B60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02892B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3B9DEF9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319DD0D4" w14:textId="7A629CE9" w:rsidTr="00B7023A">
        <w:tc>
          <w:tcPr>
            <w:tcW w:w="0" w:type="auto"/>
          </w:tcPr>
          <w:p w14:paraId="319DD0C9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MMC</w:t>
            </w:r>
          </w:p>
        </w:tc>
        <w:tc>
          <w:tcPr>
            <w:tcW w:w="0" w:type="auto"/>
          </w:tcPr>
          <w:p w14:paraId="4837A74A" w14:textId="284512FF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14:paraId="319DD0CA" w14:textId="691E3DD9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C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CC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319DD0CD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12/16</w:t>
            </w:r>
          </w:p>
        </w:tc>
        <w:tc>
          <w:tcPr>
            <w:tcW w:w="0" w:type="auto"/>
          </w:tcPr>
          <w:p w14:paraId="319DD0CE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02/17</w:t>
            </w:r>
          </w:p>
        </w:tc>
        <w:tc>
          <w:tcPr>
            <w:tcW w:w="0" w:type="auto"/>
          </w:tcPr>
          <w:p w14:paraId="319DD0CF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04/14</w:t>
            </w:r>
          </w:p>
        </w:tc>
        <w:tc>
          <w:tcPr>
            <w:tcW w:w="0" w:type="auto"/>
          </w:tcPr>
          <w:p w14:paraId="319DD0D0" w14:textId="77777777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008A3E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D1" w14:textId="0B861772" w:rsidR="009921C1" w:rsidRPr="001B05EA" w:rsidRDefault="009921C1" w:rsidP="00B678AF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12/21</w:t>
            </w:r>
          </w:p>
        </w:tc>
        <w:tc>
          <w:tcPr>
            <w:tcW w:w="0" w:type="auto"/>
          </w:tcPr>
          <w:p w14:paraId="319DD0D2" w14:textId="2E71D974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19DD0D3" w14:textId="5909A54D" w:rsidR="009921C1" w:rsidRPr="001B05EA" w:rsidRDefault="009921C1" w:rsidP="00B678AF">
            <w:pPr>
              <w:rPr>
                <w:color w:val="008A3E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12/21</w:t>
            </w:r>
          </w:p>
        </w:tc>
        <w:tc>
          <w:tcPr>
            <w:tcW w:w="0" w:type="auto"/>
          </w:tcPr>
          <w:p w14:paraId="342A8504" w14:textId="77777777" w:rsidR="009921C1" w:rsidRPr="001B05EA" w:rsidRDefault="009921C1" w:rsidP="00B678AF">
            <w:pPr>
              <w:rPr>
                <w:color w:val="C00000"/>
                <w:sz w:val="21"/>
                <w:szCs w:val="21"/>
              </w:rPr>
            </w:pPr>
          </w:p>
        </w:tc>
      </w:tr>
      <w:tr w:rsidR="009921C1" w:rsidRPr="001B05EA" w14:paraId="319DD0E1" w14:textId="7F0A8F78" w:rsidTr="00B7023A">
        <w:tc>
          <w:tcPr>
            <w:tcW w:w="0" w:type="auto"/>
          </w:tcPr>
          <w:p w14:paraId="319DD0D6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MMC</w:t>
            </w:r>
          </w:p>
        </w:tc>
        <w:tc>
          <w:tcPr>
            <w:tcW w:w="0" w:type="auto"/>
          </w:tcPr>
          <w:p w14:paraId="65FE9CC7" w14:textId="7CF69C1F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14:paraId="319DD0D7" w14:textId="1A19AC95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D8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0D9" w14:textId="77777777" w:rsidR="009921C1" w:rsidRPr="00A66B96" w:rsidRDefault="009921C1" w:rsidP="00B678AF">
            <w:pPr>
              <w:rPr>
                <w:color w:val="FF0000"/>
                <w:sz w:val="21"/>
                <w:szCs w:val="21"/>
              </w:rPr>
            </w:pPr>
            <w:r w:rsidRPr="00A66B96">
              <w:rPr>
                <w:color w:val="FF0000"/>
                <w:sz w:val="21"/>
                <w:szCs w:val="21"/>
              </w:rPr>
              <w:t>02/23</w:t>
            </w:r>
          </w:p>
        </w:tc>
        <w:tc>
          <w:tcPr>
            <w:tcW w:w="0" w:type="auto"/>
          </w:tcPr>
          <w:p w14:paraId="319DD0DA" w14:textId="77777777" w:rsidR="009921C1" w:rsidRPr="001B05EA" w:rsidRDefault="009921C1" w:rsidP="00B678AF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319DD0DB" w14:textId="77777777" w:rsidR="009921C1" w:rsidRPr="001B05EA" w:rsidRDefault="009921C1" w:rsidP="00B678AF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07/19</w:t>
            </w:r>
          </w:p>
        </w:tc>
        <w:tc>
          <w:tcPr>
            <w:tcW w:w="0" w:type="auto"/>
          </w:tcPr>
          <w:p w14:paraId="319DD0DC" w14:textId="151A5ADF" w:rsidR="009921C1" w:rsidRPr="001B05EA" w:rsidRDefault="009921C1" w:rsidP="00B678AF">
            <w:pPr>
              <w:rPr>
                <w:color w:val="C00000"/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10/26</w:t>
            </w:r>
          </w:p>
        </w:tc>
        <w:tc>
          <w:tcPr>
            <w:tcW w:w="0" w:type="auto"/>
          </w:tcPr>
          <w:p w14:paraId="319DD0DD" w14:textId="567C53CE" w:rsidR="009921C1" w:rsidRPr="001B05EA" w:rsidRDefault="009921C1" w:rsidP="00B678AF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02/22</w:t>
            </w:r>
          </w:p>
        </w:tc>
        <w:tc>
          <w:tcPr>
            <w:tcW w:w="0" w:type="auto"/>
          </w:tcPr>
          <w:p w14:paraId="319DD0DE" w14:textId="22C6EB33" w:rsidR="009921C1" w:rsidRPr="001B05EA" w:rsidRDefault="009921C1" w:rsidP="00B678AF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12/20</w:t>
            </w:r>
          </w:p>
        </w:tc>
        <w:tc>
          <w:tcPr>
            <w:tcW w:w="0" w:type="auto"/>
          </w:tcPr>
          <w:p w14:paraId="319DD0DF" w14:textId="6FBDD2C6" w:rsidR="009921C1" w:rsidRPr="001B05EA" w:rsidRDefault="009921C1" w:rsidP="00B678AF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09/29</w:t>
            </w:r>
          </w:p>
        </w:tc>
        <w:tc>
          <w:tcPr>
            <w:tcW w:w="0" w:type="auto"/>
          </w:tcPr>
          <w:p w14:paraId="319DD0E0" w14:textId="77777777" w:rsidR="009921C1" w:rsidRPr="001B05EA" w:rsidRDefault="009921C1" w:rsidP="00B678AF">
            <w:pPr>
              <w:rPr>
                <w:color w:val="0070C0"/>
                <w:sz w:val="21"/>
                <w:szCs w:val="21"/>
              </w:rPr>
            </w:pPr>
            <w:r w:rsidRPr="001B05EA">
              <w:rPr>
                <w:color w:val="0070C0"/>
                <w:sz w:val="21"/>
                <w:szCs w:val="21"/>
              </w:rPr>
              <w:t>11/16</w:t>
            </w:r>
          </w:p>
        </w:tc>
        <w:tc>
          <w:tcPr>
            <w:tcW w:w="0" w:type="auto"/>
          </w:tcPr>
          <w:p w14:paraId="532EDB3E" w14:textId="77777777" w:rsidR="009921C1" w:rsidRPr="001B05EA" w:rsidRDefault="009921C1" w:rsidP="00B678AF">
            <w:pPr>
              <w:rPr>
                <w:color w:val="0070C0"/>
                <w:sz w:val="21"/>
                <w:szCs w:val="21"/>
              </w:rPr>
            </w:pPr>
          </w:p>
        </w:tc>
      </w:tr>
      <w:tr w:rsidR="009921C1" w:rsidRPr="001B05EA" w14:paraId="2AAFD34E" w14:textId="68999C8B" w:rsidTr="00B7023A">
        <w:tc>
          <w:tcPr>
            <w:tcW w:w="0" w:type="auto"/>
          </w:tcPr>
          <w:p w14:paraId="78884CB9" w14:textId="342EFF00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MMM</w:t>
            </w:r>
          </w:p>
        </w:tc>
        <w:tc>
          <w:tcPr>
            <w:tcW w:w="0" w:type="auto"/>
          </w:tcPr>
          <w:p w14:paraId="1FF4429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8ABEF4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7074EC1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E654BE7" w14:textId="3D4A2A5A" w:rsidR="009921C1" w:rsidRPr="00A66B96" w:rsidRDefault="009921C1" w:rsidP="00B678AF">
            <w:pPr>
              <w:rPr>
                <w:color w:val="FF0000"/>
                <w:sz w:val="21"/>
                <w:szCs w:val="21"/>
              </w:rPr>
            </w:pPr>
            <w:r w:rsidRPr="00A66B96">
              <w:rPr>
                <w:color w:val="FF0000"/>
                <w:sz w:val="21"/>
                <w:szCs w:val="21"/>
              </w:rPr>
              <w:t>09/30</w:t>
            </w:r>
          </w:p>
        </w:tc>
        <w:tc>
          <w:tcPr>
            <w:tcW w:w="0" w:type="auto"/>
          </w:tcPr>
          <w:p w14:paraId="3F1DDE9F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7F23D6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32B32E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B4C734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EF03154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FA153F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B1FB6A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817693E" w14:textId="04323C85" w:rsidR="009921C1" w:rsidRPr="00AB6556" w:rsidRDefault="009921C1" w:rsidP="00B678AF">
            <w:pPr>
              <w:rPr>
                <w:color w:val="FF0000"/>
                <w:sz w:val="21"/>
                <w:szCs w:val="21"/>
              </w:rPr>
            </w:pPr>
            <w:r w:rsidRPr="00AB6556">
              <w:rPr>
                <w:color w:val="FF0000"/>
                <w:sz w:val="21"/>
                <w:szCs w:val="21"/>
              </w:rPr>
              <w:t>12/21</w:t>
            </w:r>
          </w:p>
        </w:tc>
      </w:tr>
      <w:tr w:rsidR="009921C1" w:rsidRPr="001B05EA" w14:paraId="319DD12F" w14:textId="2A6987A2" w:rsidTr="00B7023A">
        <w:tc>
          <w:tcPr>
            <w:tcW w:w="0" w:type="auto"/>
          </w:tcPr>
          <w:p w14:paraId="319DD124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OSD</w:t>
            </w:r>
          </w:p>
        </w:tc>
        <w:tc>
          <w:tcPr>
            <w:tcW w:w="0" w:type="auto"/>
          </w:tcPr>
          <w:p w14:paraId="45E34BD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5" w14:textId="73D17786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6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7" w14:textId="77777777" w:rsidR="009921C1" w:rsidRPr="001B05EA" w:rsidRDefault="009921C1" w:rsidP="00B678AF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05/12</w:t>
            </w:r>
          </w:p>
        </w:tc>
        <w:tc>
          <w:tcPr>
            <w:tcW w:w="0" w:type="auto"/>
          </w:tcPr>
          <w:p w14:paraId="319DD128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9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C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D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2E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D851357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01EDDA16" w14:textId="62EA8C28" w:rsidTr="00B7023A">
        <w:tc>
          <w:tcPr>
            <w:tcW w:w="0" w:type="auto"/>
          </w:tcPr>
          <w:p w14:paraId="60E9489D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SPG</w:t>
            </w:r>
          </w:p>
        </w:tc>
        <w:tc>
          <w:tcPr>
            <w:tcW w:w="0" w:type="auto"/>
          </w:tcPr>
          <w:p w14:paraId="480EA918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7093ABA3" w14:textId="3BE129D5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C2C8F0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478522C" w14:textId="77777777" w:rsidR="009921C1" w:rsidRPr="001B05EA" w:rsidRDefault="009921C1" w:rsidP="00B678AF">
            <w:pPr>
              <w:rPr>
                <w:sz w:val="21"/>
                <w:szCs w:val="21"/>
              </w:rPr>
            </w:pPr>
            <w:r w:rsidRPr="001B05EA">
              <w:rPr>
                <w:color w:val="7030A0"/>
                <w:sz w:val="21"/>
                <w:szCs w:val="21"/>
              </w:rPr>
              <w:t>10/21</w:t>
            </w:r>
          </w:p>
        </w:tc>
        <w:tc>
          <w:tcPr>
            <w:tcW w:w="0" w:type="auto"/>
          </w:tcPr>
          <w:p w14:paraId="16F505E1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0EF3C70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4EE7B45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BFBACBB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111E5149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3211EB5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8A3E0A5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5B0FC65A" w14:textId="77777777" w:rsidR="009921C1" w:rsidRPr="001B05EA" w:rsidRDefault="009921C1" w:rsidP="00B678AF">
            <w:pPr>
              <w:rPr>
                <w:sz w:val="21"/>
                <w:szCs w:val="21"/>
              </w:rPr>
            </w:pPr>
          </w:p>
        </w:tc>
      </w:tr>
      <w:tr w:rsidR="009921C1" w:rsidRPr="001B05EA" w14:paraId="319DD156" w14:textId="183E2A1F" w:rsidTr="00B7023A">
        <w:tc>
          <w:tcPr>
            <w:tcW w:w="0" w:type="auto"/>
          </w:tcPr>
          <w:p w14:paraId="319DD14B" w14:textId="77777777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NNW</w:t>
            </w:r>
          </w:p>
        </w:tc>
        <w:tc>
          <w:tcPr>
            <w:tcW w:w="0" w:type="auto"/>
          </w:tcPr>
          <w:p w14:paraId="5EAB567B" w14:textId="77777777" w:rsidR="009921C1" w:rsidRPr="001B05EA" w:rsidRDefault="009921C1" w:rsidP="00F8409C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4C" w14:textId="7579D9F4" w:rsidR="009921C1" w:rsidRPr="001B05EA" w:rsidRDefault="009921C1" w:rsidP="00F8409C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4D" w14:textId="77777777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03/23</w:t>
            </w:r>
          </w:p>
        </w:tc>
        <w:tc>
          <w:tcPr>
            <w:tcW w:w="0" w:type="auto"/>
          </w:tcPr>
          <w:p w14:paraId="319DD14E" w14:textId="1F5D2CC8" w:rsidR="009921C1" w:rsidRPr="001B05EA" w:rsidRDefault="009921C1" w:rsidP="00F8409C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04/20</w:t>
            </w:r>
          </w:p>
        </w:tc>
        <w:tc>
          <w:tcPr>
            <w:tcW w:w="0" w:type="auto"/>
          </w:tcPr>
          <w:p w14:paraId="319DD14F" w14:textId="797C8619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319DD150" w14:textId="31326EFB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07/19</w:t>
            </w:r>
          </w:p>
        </w:tc>
        <w:tc>
          <w:tcPr>
            <w:tcW w:w="0" w:type="auto"/>
          </w:tcPr>
          <w:p w14:paraId="319DD151" w14:textId="7C755415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color w:val="C00000"/>
                <w:sz w:val="21"/>
                <w:szCs w:val="21"/>
              </w:rPr>
              <w:t>10/26</w:t>
            </w:r>
          </w:p>
        </w:tc>
        <w:tc>
          <w:tcPr>
            <w:tcW w:w="0" w:type="auto"/>
          </w:tcPr>
          <w:p w14:paraId="319DD152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53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54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319DD155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3E2B1D1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</w:tr>
      <w:tr w:rsidR="009921C1" w:rsidRPr="001B05EA" w14:paraId="3B26509F" w14:textId="701567BE" w:rsidTr="00B7023A">
        <w:tc>
          <w:tcPr>
            <w:tcW w:w="0" w:type="auto"/>
          </w:tcPr>
          <w:p w14:paraId="5D9DC8B3" w14:textId="2EBECA59" w:rsidR="009921C1" w:rsidRPr="001B05EA" w:rsidRDefault="009921C1" w:rsidP="00F8409C">
            <w:pPr>
              <w:rPr>
                <w:sz w:val="21"/>
                <w:szCs w:val="21"/>
              </w:rPr>
            </w:pPr>
            <w:r w:rsidRPr="001B05EA">
              <w:rPr>
                <w:sz w:val="21"/>
                <w:szCs w:val="21"/>
              </w:rPr>
              <w:t>XRV</w:t>
            </w:r>
          </w:p>
        </w:tc>
        <w:tc>
          <w:tcPr>
            <w:tcW w:w="0" w:type="auto"/>
          </w:tcPr>
          <w:p w14:paraId="1A62EFA0" w14:textId="77777777" w:rsidR="009921C1" w:rsidRPr="001B05EA" w:rsidRDefault="009921C1" w:rsidP="00F8409C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09297264" w14:textId="6E219BCD" w:rsidR="009921C1" w:rsidRPr="001B05EA" w:rsidRDefault="009921C1" w:rsidP="00F8409C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1616275E" w14:textId="77777777" w:rsidR="009921C1" w:rsidRPr="001B05EA" w:rsidRDefault="009921C1" w:rsidP="00F8409C">
            <w:pPr>
              <w:rPr>
                <w:color w:val="C00000"/>
                <w:sz w:val="21"/>
                <w:szCs w:val="21"/>
              </w:rPr>
            </w:pPr>
          </w:p>
        </w:tc>
        <w:tc>
          <w:tcPr>
            <w:tcW w:w="0" w:type="auto"/>
          </w:tcPr>
          <w:p w14:paraId="6AF10E19" w14:textId="0888D1DC" w:rsidR="009921C1" w:rsidRPr="001B05EA" w:rsidRDefault="009921C1" w:rsidP="00F8409C">
            <w:pPr>
              <w:rPr>
                <w:color w:val="7030A0"/>
                <w:sz w:val="21"/>
                <w:szCs w:val="21"/>
              </w:rPr>
            </w:pPr>
            <w:r w:rsidRPr="001B05EA">
              <w:rPr>
                <w:color w:val="FF0000"/>
                <w:sz w:val="21"/>
                <w:szCs w:val="21"/>
              </w:rPr>
              <w:t>06/22</w:t>
            </w:r>
          </w:p>
        </w:tc>
        <w:tc>
          <w:tcPr>
            <w:tcW w:w="0" w:type="auto"/>
          </w:tcPr>
          <w:p w14:paraId="3CB6C3D4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4A836179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D3F4769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FA3428F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653D69B9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00DCF21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2CCFCE33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14:paraId="0039CBA7" w14:textId="77777777" w:rsidR="009921C1" w:rsidRPr="001B05EA" w:rsidRDefault="009921C1" w:rsidP="00F8409C">
            <w:pPr>
              <w:rPr>
                <w:sz w:val="21"/>
                <w:szCs w:val="21"/>
              </w:rPr>
            </w:pPr>
          </w:p>
        </w:tc>
      </w:tr>
    </w:tbl>
    <w:p w14:paraId="319DD157" w14:textId="77777777" w:rsidR="00804D23" w:rsidRPr="001B05EA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804D23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804D23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804D23" w:rsidRDefault="00F868AF">
            <w:pPr>
              <w:jc w:val="center"/>
            </w:pPr>
            <w:r>
              <w:t>23</w:t>
            </w:r>
          </w:p>
        </w:tc>
      </w:tr>
      <w:tr w:rsidR="00804D23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804D23" w:rsidRDefault="00F868AF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804D23" w:rsidRDefault="00F868AF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804D23" w:rsidRDefault="00F868AF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804D23" w:rsidRDefault="00F868AF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804D23" w:rsidRDefault="00F868AF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804D23" w:rsidRDefault="00F868A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804D23" w:rsidRDefault="00F868A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804D23" w:rsidRDefault="00F868A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804D23" w:rsidRDefault="00F868A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804D23" w:rsidRDefault="00F868A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804D23" w:rsidRDefault="00F868A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804D23" w:rsidRDefault="00F868AF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804D23" w:rsidRDefault="00F868AF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804D23" w:rsidRDefault="00F868AF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804D23" w:rsidRDefault="00F868AF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804D23" w:rsidRDefault="00F868AF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804D23" w:rsidRDefault="00F868AF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804D23" w:rsidRDefault="00F868AF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804D23" w:rsidRDefault="00F868AF">
            <w:pPr>
              <w:jc w:val="center"/>
            </w:pPr>
            <w:r>
              <w:t>10</w:t>
            </w:r>
          </w:p>
        </w:tc>
      </w:tr>
      <w:tr w:rsidR="00804D23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804D23" w:rsidRDefault="00F868A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804D23" w:rsidRDefault="00F868AF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804D23" w:rsidRDefault="00F868AF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804D23" w:rsidRDefault="00F868AF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804D23" w:rsidRDefault="00E03D3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804D23" w:rsidRDefault="003A24EC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804D23" w:rsidRDefault="003A24EC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804D23" w:rsidRDefault="00C52D28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804D23" w:rsidRDefault="00C52D2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804D23" w:rsidRDefault="00FC1DF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804D23" w:rsidRDefault="00FC1DFB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804D23" w:rsidRDefault="00F868AF">
            <w:pPr>
              <w:jc w:val="center"/>
            </w:pPr>
            <w:r>
              <w:t>1</w:t>
            </w:r>
            <w:r w:rsidR="00FC1DFB">
              <w:t>9</w:t>
            </w:r>
          </w:p>
        </w:tc>
        <w:tc>
          <w:tcPr>
            <w:tcW w:w="0" w:type="auto"/>
          </w:tcPr>
          <w:p w14:paraId="319DD1A7" w14:textId="04E05912" w:rsidR="00804D23" w:rsidRDefault="00F868AF">
            <w:pPr>
              <w:jc w:val="center"/>
            </w:pPr>
            <w:r>
              <w:t>1</w:t>
            </w:r>
            <w:r w:rsidR="00302A73">
              <w:t>5</w:t>
            </w:r>
          </w:p>
        </w:tc>
        <w:tc>
          <w:tcPr>
            <w:tcW w:w="0" w:type="auto"/>
          </w:tcPr>
          <w:p w14:paraId="319DD1A8" w14:textId="12D01EAB" w:rsidR="00804D23" w:rsidRDefault="00F868AF">
            <w:pPr>
              <w:jc w:val="center"/>
            </w:pPr>
            <w:r>
              <w:t>1</w:t>
            </w:r>
            <w:r w:rsidR="00E47D6D">
              <w:t>2</w:t>
            </w:r>
          </w:p>
        </w:tc>
        <w:tc>
          <w:tcPr>
            <w:tcW w:w="0" w:type="auto"/>
          </w:tcPr>
          <w:p w14:paraId="319DD1A9" w14:textId="77777777" w:rsidR="00804D23" w:rsidRDefault="00F868AF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A" w14:textId="2754764F" w:rsidR="00804D23" w:rsidRDefault="00E47D6D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804D23" w:rsidRDefault="00B42714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5826B00E" w:rsidR="00804D23" w:rsidRDefault="00FA713F">
            <w:pPr>
              <w:jc w:val="center"/>
            </w:pPr>
            <w:r>
              <w:t>24</w:t>
            </w:r>
          </w:p>
        </w:tc>
      </w:tr>
      <w:tr w:rsidR="00804D23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04D23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804D23" w:rsidRDefault="00F868A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804D23" w:rsidRDefault="00F868A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804D23" w:rsidRDefault="00F868A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804D23" w:rsidRDefault="00F868AF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804D23" w:rsidRDefault="00F868AF">
            <w:pPr>
              <w:jc w:val="center"/>
            </w:pPr>
            <w:r>
              <w:t>22</w:t>
            </w:r>
          </w:p>
        </w:tc>
      </w:tr>
      <w:tr w:rsidR="00804D23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804D23" w:rsidRDefault="00F868A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804D23" w:rsidRDefault="00F868A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804D23" w:rsidRDefault="00F868A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804D23" w:rsidRDefault="00F868A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804D23" w:rsidRDefault="00F868A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804D23" w:rsidRDefault="00F868A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804D23" w:rsidRDefault="00F868AF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804D23" w:rsidRDefault="00F868AF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804D23" w:rsidRDefault="00F868AF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804D23" w:rsidRDefault="00F868AF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804D23" w:rsidRDefault="00F868AF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804D23" w:rsidRDefault="00F868AF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804D23" w:rsidRDefault="00F868A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804D23" w:rsidRDefault="00F868A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804D23" w:rsidRDefault="00F868A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804D23" w:rsidRDefault="00F868A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77777777" w:rsidR="00804D23" w:rsidRDefault="00F868AF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EA" w14:textId="77777777" w:rsidR="00804D23" w:rsidRDefault="00F868AF">
            <w:pPr>
              <w:jc w:val="center"/>
            </w:pPr>
            <w:r>
              <w:t>03</w:t>
            </w:r>
          </w:p>
        </w:tc>
        <w:tc>
          <w:tcPr>
            <w:tcW w:w="585" w:type="dxa"/>
          </w:tcPr>
          <w:p w14:paraId="319DD1EB" w14:textId="77777777" w:rsidR="00804D23" w:rsidRDefault="00F868AF">
            <w:pPr>
              <w:jc w:val="center"/>
            </w:pPr>
            <w:r>
              <w:t>03</w:t>
            </w:r>
          </w:p>
        </w:tc>
      </w:tr>
      <w:tr w:rsidR="00804D23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804D23" w:rsidRDefault="00F868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804D23" w:rsidRDefault="00F868A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804D23" w:rsidRDefault="00F868AF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804D23" w:rsidRDefault="00F868AF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77777777" w:rsidR="00804D23" w:rsidRDefault="00F868AF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3" w14:textId="77777777" w:rsidR="00804D23" w:rsidRDefault="00F868AF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804D23" w:rsidRDefault="00F868AF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804D23" w:rsidRDefault="00F868AF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804D23" w:rsidRDefault="00F868AF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804D23" w:rsidRDefault="00F868AF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804D23" w:rsidRDefault="00F868AF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804D23" w:rsidRDefault="00F868AF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804D23" w:rsidRDefault="00F868AF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804D23" w:rsidRDefault="00F868AF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804D23" w:rsidRDefault="00F868AF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804D23" w:rsidRDefault="00F868AF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804D23" w:rsidRDefault="00F868AF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804D23" w:rsidRDefault="00F868AF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804D23" w:rsidRDefault="00F868AF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TableGrid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A44C0"/>
    <w:rsid w:val="001456E4"/>
    <w:rsid w:val="001A5FD2"/>
    <w:rsid w:val="001B05EA"/>
    <w:rsid w:val="001B0D17"/>
    <w:rsid w:val="001D44FB"/>
    <w:rsid w:val="00224A0E"/>
    <w:rsid w:val="002457A2"/>
    <w:rsid w:val="0028597C"/>
    <w:rsid w:val="002A1D2A"/>
    <w:rsid w:val="002C1B33"/>
    <w:rsid w:val="002D515B"/>
    <w:rsid w:val="002F5810"/>
    <w:rsid w:val="00302A73"/>
    <w:rsid w:val="0039563C"/>
    <w:rsid w:val="003A24EC"/>
    <w:rsid w:val="003C60D9"/>
    <w:rsid w:val="003D0363"/>
    <w:rsid w:val="003E2538"/>
    <w:rsid w:val="004A1F10"/>
    <w:rsid w:val="0053202B"/>
    <w:rsid w:val="00572F06"/>
    <w:rsid w:val="005E0E9C"/>
    <w:rsid w:val="00622441"/>
    <w:rsid w:val="00647391"/>
    <w:rsid w:val="0066376E"/>
    <w:rsid w:val="006947F7"/>
    <w:rsid w:val="006E0FF4"/>
    <w:rsid w:val="00804D23"/>
    <w:rsid w:val="0082662A"/>
    <w:rsid w:val="008B6B18"/>
    <w:rsid w:val="008D4345"/>
    <w:rsid w:val="008E09C5"/>
    <w:rsid w:val="00916D97"/>
    <w:rsid w:val="00923388"/>
    <w:rsid w:val="009371EE"/>
    <w:rsid w:val="00937841"/>
    <w:rsid w:val="00975393"/>
    <w:rsid w:val="00991CD4"/>
    <w:rsid w:val="009921C1"/>
    <w:rsid w:val="00A66B96"/>
    <w:rsid w:val="00AA4C81"/>
    <w:rsid w:val="00AB6556"/>
    <w:rsid w:val="00AC2AE0"/>
    <w:rsid w:val="00B023E2"/>
    <w:rsid w:val="00B42714"/>
    <w:rsid w:val="00B678AF"/>
    <w:rsid w:val="00BB6C9C"/>
    <w:rsid w:val="00BD192E"/>
    <w:rsid w:val="00BE006D"/>
    <w:rsid w:val="00BE10AD"/>
    <w:rsid w:val="00BF4EA3"/>
    <w:rsid w:val="00C33C38"/>
    <w:rsid w:val="00C52D28"/>
    <w:rsid w:val="00C639FE"/>
    <w:rsid w:val="00CD5F5B"/>
    <w:rsid w:val="00D251E4"/>
    <w:rsid w:val="00D94D0F"/>
    <w:rsid w:val="00DD4196"/>
    <w:rsid w:val="00E03D3F"/>
    <w:rsid w:val="00E47D6D"/>
    <w:rsid w:val="00EC4EE4"/>
    <w:rsid w:val="00F0534A"/>
    <w:rsid w:val="00F8409C"/>
    <w:rsid w:val="00F868AF"/>
    <w:rsid w:val="00FA713F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15EE0"/>
    <w:rPr>
      <w:color w:val="0000FF"/>
      <w:u w:val="single"/>
    </w:rPr>
  </w:style>
  <w:style w:type="character" w:customStyle="1" w:styleId="BalloonTextChar">
    <w:name w:val="Balloon Text Char"/>
    <w:link w:val="BalloonText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DocumentMapChar">
    <w:name w:val="Document Map Char"/>
    <w:link w:val="DocumentMap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CommentReference">
    <w:name w:val="annotation reference"/>
    <w:qFormat/>
    <w:rsid w:val="00CC1CE8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CC1CE8"/>
    <w:rPr>
      <w:rFonts w:eastAsia="SimSun"/>
      <w:lang w:eastAsia="zh-CN"/>
    </w:rPr>
  </w:style>
  <w:style w:type="character" w:customStyle="1" w:styleId="CommentSubjectChar">
    <w:name w:val="Comment Subject Char"/>
    <w:link w:val="CommentSubject"/>
    <w:qFormat/>
    <w:rsid w:val="00CC1CE8"/>
    <w:rPr>
      <w:rFonts w:eastAsia="SimSun"/>
      <w:b/>
      <w:bCs/>
      <w:lang w:eastAsia="zh-CN"/>
    </w:rPr>
  </w:style>
  <w:style w:type="character" w:customStyle="1" w:styleId="Heading2Char">
    <w:name w:val="Heading 2 Char"/>
    <w:link w:val="Heading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ubtitleChar">
    <w:name w:val="Subtitle Char"/>
    <w:link w:val="Subtitle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B1C07"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2">
    <w:name w:val="a2"/>
    <w:basedOn w:val="Heading2"/>
    <w:next w:val="Normal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qFormat/>
    <w:rsid w:val="00CC1CE8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CommentText">
    <w:name w:val="annotation text"/>
    <w:basedOn w:val="Normal"/>
    <w:link w:val="CommentTextChar"/>
    <w:qFormat/>
    <w:rsid w:val="00CC1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CC1CE8"/>
    <w:rPr>
      <w:b/>
      <w:bCs/>
    </w:rPr>
  </w:style>
  <w:style w:type="paragraph" w:customStyle="1" w:styleId="western">
    <w:name w:val="western"/>
    <w:basedOn w:val="Normal"/>
    <w:qFormat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1934</Characters>
  <Application>Microsoft Office Word</Application>
  <DocSecurity>0</DocSecurity>
  <Lines>644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Leonardo Chiariglione</cp:lastModifiedBy>
  <cp:revision>9</cp:revision>
  <dcterms:created xsi:type="dcterms:W3CDTF">2022-08-26T09:08:00Z</dcterms:created>
  <dcterms:modified xsi:type="dcterms:W3CDTF">2022-09-27T20:05:00Z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