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3814"/>
        <w:gridCol w:w="5541"/>
      </w:tblGrid>
      <w:tr w:rsidR="006776AA" w14:paraId="2999FC55" w14:textId="77777777">
        <w:tc>
          <w:tcPr>
            <w:tcW w:w="3814" w:type="dxa"/>
            <w:tcBorders>
              <w:top w:val="nil"/>
              <w:left w:val="nil"/>
              <w:bottom w:val="nil"/>
              <w:right w:val="nil"/>
            </w:tcBorders>
          </w:tcPr>
          <w:p w14:paraId="6C414F6C" w14:textId="77777777" w:rsidR="006776AA" w:rsidRDefault="00371A40">
            <w:pPr>
              <w:pageBreakBefore/>
              <w:widowControl w:val="0"/>
            </w:pPr>
            <w:r>
              <w:rPr>
                <w:noProof/>
                <w:lang w:eastAsia="en-GB" w:bidi="hi-IN"/>
              </w:rPr>
              <mc:AlternateContent>
                <mc:Choice Requires="wps">
                  <w:drawing>
                    <wp:anchor distT="0" distB="0" distL="0" distR="0" simplePos="0" relativeHeight="251655168" behindDoc="0" locked="0" layoutInCell="1" allowOverlap="1" wp14:anchorId="2517287E" wp14:editId="04793D06">
                      <wp:simplePos x="0" y="0"/>
                      <wp:positionH relativeFrom="column">
                        <wp:posOffset>635</wp:posOffset>
                      </wp:positionH>
                      <wp:positionV relativeFrom="paragraph">
                        <wp:posOffset>635</wp:posOffset>
                      </wp:positionV>
                      <wp:extent cx="636905" cy="636905"/>
                      <wp:effectExtent l="0" t="0" r="0" b="0"/>
                      <wp:wrapNone/>
                      <wp:docPr id="1" name="shapetype_ole_rId4"/>
                      <wp:cNvGraphicFramePr/>
                      <a:graphic xmlns:a="http://schemas.openxmlformats.org/drawingml/2006/main">
                        <a:graphicData uri="http://schemas.microsoft.com/office/word/2010/wordprocessingShape">
                          <wps:wsp>
                            <wps:cNvSpPr/>
                            <wps:spPr>
                              <a:xfrm>
                                <a:off x="0" y="0"/>
                                <a:ext cx="636120" cy="63612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C472F92" id="shapetype_ole_rId4" o:spid="_x0000_s1026" style="position:absolute;margin-left:.05pt;margin-top:.05pt;width:50.15pt;height:50.1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" filled="f" stroked="f" strokeweight="0"/>
                  </w:pict>
                </mc:Fallback>
              </mc:AlternateContent>
            </w:r>
            <w:r>
              <w:rPr>
                <w:noProof/>
                <w:lang w:eastAsia="en-GB" w:bidi="hi-IN"/>
              </w:rPr>
              <mc:AlternateContent>
                <mc:Choice Requires="wps">
                  <w:drawing>
                    <wp:anchor distT="0" distB="0" distL="0" distR="0" simplePos="0" relativeHeight="251656192" behindDoc="0" locked="0" layoutInCell="1" allowOverlap="1" wp14:anchorId="3A26BB17" wp14:editId="7AE425C3">
                      <wp:simplePos x="0" y="0"/>
                      <wp:positionH relativeFrom="column">
                        <wp:posOffset>0</wp:posOffset>
                      </wp:positionH>
                      <wp:positionV relativeFrom="paragraph">
                        <wp:posOffset>635</wp:posOffset>
                      </wp:positionV>
                      <wp:extent cx="636270" cy="636270"/>
                      <wp:effectExtent l="0" t="0" r="3175" b="3175"/>
                      <wp:wrapNone/>
                      <wp:docPr id="2" name="Rectangle 13" hidden="1"/>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256F598" id="Rectangle 13" o:spid="_x0000_s1026" style="position:absolute;margin-left:0;margin-top:.05pt;width:50.1pt;height:50.1pt;z-index:251656192;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" filled="f" stroked="f" strokeweight="0"/>
                  </w:pict>
                </mc:Fallback>
              </mc:AlternateContent>
            </w:r>
            <w:r w:rsidR="00000000">
              <w:pict w14:anchorId="1D89A3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mso-position-horizontal-relative:text;mso-position-vertical-relative:text">
                  <o:lock v:ext="edit" selection="t"/>
                </v:shape>
              </w:pict>
            </w:r>
            <w:r>
              <w:object w:dxaOrig="11940" w:dyaOrig="4680" w14:anchorId="445EA467">
                <v:shape id="ole_rId2" o:spid="_x0000_i1025" type="#_x0000_t75" style="width:180pt;height:1in;visibility:visible;mso-wrap-distance-right:0" o:ole="">
                  <v:imagedata r:id="rId8" o:title=""/>
                </v:shape>
                <o:OLEObject Type="Embed" ProgID="PBrush" ShapeID="ole_rId2" DrawAspect="Content" ObjectID="_1726131922" r:id="rId9"/>
              </w:object>
            </w:r>
          </w:p>
        </w:tc>
        <w:tc>
          <w:tcPr>
            <w:tcW w:w="5540" w:type="dxa"/>
            <w:tcBorders>
              <w:top w:val="nil"/>
              <w:left w:val="nil"/>
              <w:bottom w:val="nil"/>
              <w:right w:val="nil"/>
            </w:tcBorders>
            <w:vAlign w:val="center"/>
          </w:tcPr>
          <w:p w14:paraId="2090E583" w14:textId="77777777" w:rsidR="006776AA" w:rsidRDefault="00371A40">
            <w:pPr>
              <w:widowControl w:val="0"/>
              <w:jc w:val="center"/>
              <w:rPr>
                <w:sz w:val="32"/>
                <w:szCs w:val="32"/>
              </w:rPr>
            </w:pPr>
            <w:r>
              <w:rPr>
                <w:sz w:val="32"/>
                <w:szCs w:val="32"/>
              </w:rPr>
              <w:t>Moving Picture, Audio and Data Coding</w:t>
            </w:r>
          </w:p>
          <w:p w14:paraId="71C18F0E" w14:textId="77777777" w:rsidR="006776AA" w:rsidRDefault="00371A40">
            <w:pPr>
              <w:widowControl w:val="0"/>
              <w:jc w:val="center"/>
              <w:rPr>
                <w:sz w:val="32"/>
                <w:szCs w:val="32"/>
              </w:rPr>
            </w:pPr>
            <w:r>
              <w:rPr>
                <w:sz w:val="32"/>
                <w:szCs w:val="32"/>
              </w:rPr>
              <w:t>by Artificial Intelligence www.mpai.community</w:t>
            </w:r>
          </w:p>
        </w:tc>
      </w:tr>
    </w:tbl>
    <w:p w14:paraId="13720041" w14:textId="772C5D92" w:rsidR="006776AA" w:rsidRDefault="006776AA"/>
    <w:p w14:paraId="7C0EA78A" w14:textId="3367FD6D" w:rsidR="008F2E5E" w:rsidRDefault="008F2E5E" w:rsidP="008F2E5E">
      <w:pPr>
        <w:jc w:val="center"/>
      </w:pPr>
      <w:r w:rsidRPr="00D72C7C">
        <w:rPr>
          <w:b/>
          <w:bCs/>
          <w:sz w:val="32"/>
          <w:szCs w:val="32"/>
        </w:rPr>
        <w:t>Public document</w:t>
      </w:r>
    </w:p>
    <w:tbl>
      <w:tblPr>
        <w:tblStyle w:val="TableGrid"/>
        <w:tblW w:w="9355" w:type="dxa"/>
        <w:tblLayout w:type="fixed"/>
        <w:tblLook w:val="04A0" w:firstRow="1" w:lastRow="0" w:firstColumn="1" w:lastColumn="0" w:noHBand="0" w:noVBand="1"/>
      </w:tblPr>
      <w:tblGrid>
        <w:gridCol w:w="957"/>
        <w:gridCol w:w="8398"/>
      </w:tblGrid>
      <w:tr w:rsidR="006776AA" w14:paraId="330F8BEC" w14:textId="77777777">
        <w:tc>
          <w:tcPr>
            <w:tcW w:w="957" w:type="dxa"/>
            <w:tcBorders>
              <w:top w:val="nil"/>
              <w:left w:val="nil"/>
              <w:bottom w:val="nil"/>
              <w:right w:val="nil"/>
            </w:tcBorders>
          </w:tcPr>
          <w:p w14:paraId="17807A02" w14:textId="3137F574" w:rsidR="006776AA" w:rsidRDefault="00465589">
            <w:pPr>
              <w:widowControl w:val="0"/>
              <w:jc w:val="right"/>
              <w:rPr>
                <w:b/>
                <w:bCs/>
              </w:rPr>
            </w:pPr>
            <w:r>
              <w:rPr>
                <w:b/>
                <w:bCs/>
              </w:rPr>
              <w:t>N869</w:t>
            </w:r>
          </w:p>
        </w:tc>
        <w:tc>
          <w:tcPr>
            <w:tcW w:w="8397" w:type="dxa"/>
            <w:tcBorders>
              <w:top w:val="nil"/>
              <w:left w:val="nil"/>
              <w:bottom w:val="nil"/>
              <w:right w:val="nil"/>
            </w:tcBorders>
          </w:tcPr>
          <w:p w14:paraId="36D561A3" w14:textId="3CF24D9D" w:rsidR="006776AA" w:rsidRDefault="00371A40">
            <w:pPr>
              <w:widowControl w:val="0"/>
              <w:jc w:val="right"/>
            </w:pPr>
            <w:r>
              <w:t>2022/09/</w:t>
            </w:r>
            <w:r w:rsidR="00465589">
              <w:t>30</w:t>
            </w:r>
          </w:p>
        </w:tc>
      </w:tr>
      <w:tr w:rsidR="006776AA" w14:paraId="4E7CA550" w14:textId="77777777">
        <w:tc>
          <w:tcPr>
            <w:tcW w:w="957" w:type="dxa"/>
            <w:tcBorders>
              <w:top w:val="nil"/>
              <w:left w:val="nil"/>
              <w:bottom w:val="nil"/>
              <w:right w:val="nil"/>
            </w:tcBorders>
          </w:tcPr>
          <w:p w14:paraId="7677B12D" w14:textId="77777777" w:rsidR="006776AA" w:rsidRDefault="00371A40">
            <w:pPr>
              <w:widowControl w:val="0"/>
              <w:rPr>
                <w:b/>
                <w:bCs/>
              </w:rPr>
            </w:pPr>
            <w:r>
              <w:rPr>
                <w:b/>
                <w:bCs/>
              </w:rPr>
              <w:t>Source</w:t>
            </w:r>
          </w:p>
        </w:tc>
        <w:tc>
          <w:tcPr>
            <w:tcW w:w="8397" w:type="dxa"/>
            <w:tcBorders>
              <w:top w:val="nil"/>
              <w:left w:val="nil"/>
              <w:bottom w:val="nil"/>
              <w:right w:val="nil"/>
            </w:tcBorders>
          </w:tcPr>
          <w:p w14:paraId="68D50062" w14:textId="21AF3A68" w:rsidR="006776AA" w:rsidRDefault="00465589">
            <w:pPr>
              <w:widowControl w:val="0"/>
            </w:pPr>
            <w:r>
              <w:t>MMC-DC</w:t>
            </w:r>
          </w:p>
        </w:tc>
      </w:tr>
      <w:tr w:rsidR="006776AA" w14:paraId="0903BE3D" w14:textId="77777777">
        <w:tc>
          <w:tcPr>
            <w:tcW w:w="957" w:type="dxa"/>
            <w:tcBorders>
              <w:top w:val="nil"/>
              <w:left w:val="nil"/>
              <w:bottom w:val="nil"/>
              <w:right w:val="nil"/>
            </w:tcBorders>
          </w:tcPr>
          <w:p w14:paraId="1EDED59E" w14:textId="77777777" w:rsidR="006776AA" w:rsidRDefault="00371A40">
            <w:pPr>
              <w:widowControl w:val="0"/>
              <w:rPr>
                <w:b/>
                <w:bCs/>
              </w:rPr>
            </w:pPr>
            <w:r>
              <w:rPr>
                <w:b/>
                <w:bCs/>
              </w:rPr>
              <w:t>Title</w:t>
            </w:r>
          </w:p>
        </w:tc>
        <w:tc>
          <w:tcPr>
            <w:tcW w:w="8397" w:type="dxa"/>
            <w:tcBorders>
              <w:top w:val="nil"/>
              <w:left w:val="nil"/>
              <w:bottom w:val="nil"/>
              <w:right w:val="nil"/>
            </w:tcBorders>
          </w:tcPr>
          <w:p w14:paraId="65B5C2EC" w14:textId="6B7D3DDC" w:rsidR="006776AA" w:rsidRDefault="00371A40">
            <w:pPr>
              <w:widowControl w:val="0"/>
            </w:pPr>
            <w:r>
              <w:t xml:space="preserve">Technical Specification </w:t>
            </w:r>
            <w:r w:rsidR="00723DD6">
              <w:t xml:space="preserve">- </w:t>
            </w:r>
            <w:r>
              <w:t>Multimodal Conversation (MPAI-MMC) V1.2</w:t>
            </w:r>
            <w:r w:rsidR="00B222D4">
              <w:t>.1</w:t>
            </w:r>
          </w:p>
        </w:tc>
      </w:tr>
      <w:tr w:rsidR="006776AA" w14:paraId="53847DE3" w14:textId="77777777">
        <w:tc>
          <w:tcPr>
            <w:tcW w:w="957" w:type="dxa"/>
            <w:tcBorders>
              <w:top w:val="nil"/>
              <w:left w:val="nil"/>
              <w:bottom w:val="nil"/>
              <w:right w:val="nil"/>
            </w:tcBorders>
          </w:tcPr>
          <w:p w14:paraId="6FA5F037" w14:textId="77777777" w:rsidR="006776AA" w:rsidRDefault="00371A40">
            <w:pPr>
              <w:widowControl w:val="0"/>
              <w:rPr>
                <w:b/>
                <w:bCs/>
              </w:rPr>
            </w:pPr>
            <w:r>
              <w:rPr>
                <w:b/>
                <w:bCs/>
              </w:rPr>
              <w:t>Target</w:t>
            </w:r>
          </w:p>
        </w:tc>
        <w:tc>
          <w:tcPr>
            <w:tcW w:w="8397" w:type="dxa"/>
            <w:tcBorders>
              <w:top w:val="nil"/>
              <w:left w:val="nil"/>
              <w:bottom w:val="nil"/>
              <w:right w:val="nil"/>
            </w:tcBorders>
          </w:tcPr>
          <w:p w14:paraId="4BFD67D0" w14:textId="6C9336C8" w:rsidR="006776AA" w:rsidRDefault="00371A40">
            <w:pPr>
              <w:widowControl w:val="0"/>
            </w:pPr>
            <w:r>
              <w:t>MPAI</w:t>
            </w:r>
            <w:r w:rsidR="00465589">
              <w:t>-24</w:t>
            </w:r>
          </w:p>
        </w:tc>
      </w:tr>
    </w:tbl>
    <w:p w14:paraId="1CDE59D0" w14:textId="77777777" w:rsidR="006776AA" w:rsidRDefault="006776AA"/>
    <w:p w14:paraId="19284D11" w14:textId="46A4E987" w:rsidR="006776AA" w:rsidRDefault="00371A40">
      <w:pPr>
        <w:jc w:val="both"/>
      </w:pPr>
      <w:r>
        <w:t xml:space="preserve">This document is an edited version of MPAI-MMC V1.2 </w:t>
      </w:r>
      <w:r w:rsidR="00723DD6">
        <w:t xml:space="preserve">in response to comments </w:t>
      </w:r>
      <w:r>
        <w:t>from IEEE RAC.</w:t>
      </w:r>
    </w:p>
    <w:p w14:paraId="3A214A1C" w14:textId="77777777" w:rsidR="006776AA" w:rsidRDefault="006776AA">
      <w:pPr>
        <w:jc w:val="both"/>
      </w:pPr>
    </w:p>
    <w:p w14:paraId="2A24F235" w14:textId="77777777" w:rsidR="006776AA" w:rsidRDefault="00371A40">
      <w:r>
        <w:br w:type="page"/>
      </w:r>
    </w:p>
    <w:tbl>
      <w:tblPr>
        <w:tblW w:w="9355" w:type="dxa"/>
        <w:tblLayout w:type="fixed"/>
        <w:tblLook w:val="0400" w:firstRow="0" w:lastRow="0" w:firstColumn="0" w:lastColumn="0" w:noHBand="0" w:noVBand="1"/>
      </w:tblPr>
      <w:tblGrid>
        <w:gridCol w:w="3847"/>
        <w:gridCol w:w="5508"/>
      </w:tblGrid>
      <w:tr w:rsidR="006776AA" w14:paraId="5FBF248B" w14:textId="77777777">
        <w:tc>
          <w:tcPr>
            <w:tcW w:w="3847" w:type="dxa"/>
          </w:tcPr>
          <w:p w14:paraId="666CB384" w14:textId="77777777" w:rsidR="006776AA" w:rsidRDefault="00000000">
            <w:pPr>
              <w:pageBreakBefore/>
              <w:widowControl w:val="0"/>
            </w:pPr>
            <w:r>
              <w:lastRenderedPageBreak/>
              <w:pict w14:anchorId="7DD5D995">
                <v:shape id="_x0000_tole_rId4" o:spid="_x0000_s1031" type="#_x0000_t75" style="position:absolute;margin-left:0;margin-top:0;width:50pt;height:50pt;z-index:251658240;visibility:hidden">
                  <o:lock v:ext="edit" selection="t"/>
                </v:shape>
              </w:pict>
            </w:r>
            <w:r w:rsidR="00371A40">
              <w:object w:dxaOrig="11940" w:dyaOrig="4680" w14:anchorId="100924FD">
                <v:shape id="ole_rId4" o:spid="_x0000_i1026" type="#_x0000_t75" style="width:180pt;height:67.5pt;visibility:visible;mso-wrap-distance-right:0" o:ole="">
                  <v:imagedata r:id="rId8" o:title=""/>
                </v:shape>
                <o:OLEObject Type="Embed" ProgID="PBrush" ShapeID="ole_rId4" DrawAspect="Content" ObjectID="_1726131923" r:id="rId10"/>
              </w:object>
            </w:r>
          </w:p>
        </w:tc>
        <w:tc>
          <w:tcPr>
            <w:tcW w:w="5507" w:type="dxa"/>
            <w:vAlign w:val="center"/>
          </w:tcPr>
          <w:p w14:paraId="732FCE1B" w14:textId="77777777" w:rsidR="006776AA" w:rsidRDefault="00371A40">
            <w:pPr>
              <w:widowControl w:val="0"/>
              <w:jc w:val="center"/>
              <w:rPr>
                <w:sz w:val="32"/>
                <w:szCs w:val="32"/>
              </w:rPr>
            </w:pPr>
            <w:r>
              <w:rPr>
                <w:sz w:val="32"/>
                <w:szCs w:val="32"/>
              </w:rPr>
              <w:t>Moving Picture, Audio and Data Coding</w:t>
            </w:r>
          </w:p>
          <w:p w14:paraId="0C02C504" w14:textId="77777777" w:rsidR="006776AA" w:rsidRDefault="00371A40">
            <w:pPr>
              <w:widowControl w:val="0"/>
              <w:jc w:val="center"/>
              <w:rPr>
                <w:sz w:val="32"/>
                <w:szCs w:val="32"/>
              </w:rPr>
            </w:pPr>
            <w:r>
              <w:rPr>
                <w:sz w:val="32"/>
                <w:szCs w:val="32"/>
              </w:rPr>
              <w:t>by Artificial Intelligence</w:t>
            </w:r>
          </w:p>
          <w:p w14:paraId="614CF0CF" w14:textId="77777777" w:rsidR="006776AA" w:rsidRDefault="00371A40">
            <w:pPr>
              <w:widowControl w:val="0"/>
              <w:jc w:val="center"/>
              <w:rPr>
                <w:sz w:val="32"/>
                <w:szCs w:val="32"/>
              </w:rPr>
            </w:pPr>
            <w:r>
              <w:rPr>
                <w:sz w:val="32"/>
                <w:szCs w:val="32"/>
              </w:rPr>
              <w:t>www.mpai.community</w:t>
            </w:r>
          </w:p>
        </w:tc>
      </w:tr>
    </w:tbl>
    <w:p w14:paraId="42E9BF30" w14:textId="77777777" w:rsidR="006776AA" w:rsidRDefault="006776AA">
      <w:pPr>
        <w:jc w:val="both"/>
      </w:pPr>
    </w:p>
    <w:p w14:paraId="1C587459" w14:textId="77777777" w:rsidR="006776AA" w:rsidRDefault="006776AA">
      <w:pPr>
        <w:jc w:val="both"/>
      </w:pPr>
    </w:p>
    <w:p w14:paraId="087440FE" w14:textId="77777777" w:rsidR="006776AA" w:rsidRDefault="006776AA">
      <w:pPr>
        <w:jc w:val="center"/>
        <w:rPr>
          <w:b/>
          <w:sz w:val="40"/>
          <w:szCs w:val="40"/>
        </w:rPr>
      </w:pPr>
    </w:p>
    <w:p w14:paraId="6EEE0EC3" w14:textId="77777777" w:rsidR="006776AA" w:rsidRDefault="006776AA">
      <w:pPr>
        <w:jc w:val="center"/>
        <w:rPr>
          <w:b/>
          <w:sz w:val="40"/>
          <w:szCs w:val="40"/>
        </w:rPr>
      </w:pPr>
    </w:p>
    <w:p w14:paraId="3DB93B69" w14:textId="77777777" w:rsidR="006776AA" w:rsidRDefault="006776AA">
      <w:pPr>
        <w:jc w:val="center"/>
        <w:rPr>
          <w:b/>
          <w:sz w:val="40"/>
          <w:szCs w:val="40"/>
        </w:rPr>
      </w:pPr>
    </w:p>
    <w:p w14:paraId="06290CA1" w14:textId="77777777" w:rsidR="006776AA" w:rsidRDefault="006776AA">
      <w:pPr>
        <w:jc w:val="center"/>
        <w:rPr>
          <w:b/>
          <w:sz w:val="40"/>
          <w:szCs w:val="40"/>
        </w:rPr>
      </w:pPr>
    </w:p>
    <w:p w14:paraId="6FD63C06" w14:textId="77777777" w:rsidR="006776AA" w:rsidRDefault="00371A40">
      <w:pPr>
        <w:jc w:val="center"/>
        <w:rPr>
          <w:b/>
          <w:sz w:val="40"/>
          <w:szCs w:val="40"/>
        </w:rPr>
      </w:pPr>
      <w:r>
        <w:rPr>
          <w:b/>
          <w:sz w:val="40"/>
          <w:szCs w:val="40"/>
        </w:rPr>
        <w:t>MPAI Technical Specification</w:t>
      </w:r>
    </w:p>
    <w:p w14:paraId="08C9B396" w14:textId="77777777" w:rsidR="006776AA" w:rsidRDefault="006776AA">
      <w:pPr>
        <w:jc w:val="center"/>
        <w:rPr>
          <w:b/>
          <w:sz w:val="40"/>
          <w:szCs w:val="40"/>
        </w:rPr>
      </w:pPr>
    </w:p>
    <w:p w14:paraId="3CFB2948" w14:textId="77777777" w:rsidR="006776AA" w:rsidRDefault="006776AA">
      <w:pPr>
        <w:jc w:val="center"/>
        <w:rPr>
          <w:b/>
          <w:sz w:val="40"/>
          <w:szCs w:val="40"/>
        </w:rPr>
      </w:pPr>
    </w:p>
    <w:p w14:paraId="0A6B73F2" w14:textId="77777777" w:rsidR="006776AA" w:rsidRDefault="006776AA">
      <w:pPr>
        <w:jc w:val="center"/>
      </w:pPr>
    </w:p>
    <w:p w14:paraId="574BB4A6" w14:textId="77777777" w:rsidR="006776AA" w:rsidRDefault="006776AA">
      <w:pPr>
        <w:jc w:val="center"/>
      </w:pPr>
    </w:p>
    <w:p w14:paraId="0E5E24D1" w14:textId="77777777" w:rsidR="006776AA" w:rsidRDefault="006776AA">
      <w:pPr>
        <w:jc w:val="center"/>
      </w:pPr>
    </w:p>
    <w:p w14:paraId="4CB7179A" w14:textId="77777777" w:rsidR="006776AA" w:rsidRDefault="00371A40">
      <w:pPr>
        <w:jc w:val="center"/>
        <w:rPr>
          <w:b/>
          <w:sz w:val="40"/>
          <w:szCs w:val="40"/>
        </w:rPr>
      </w:pPr>
      <w:r>
        <w:rPr>
          <w:b/>
          <w:sz w:val="40"/>
          <w:szCs w:val="40"/>
        </w:rPr>
        <w:t>Multimodal Conversation</w:t>
      </w:r>
    </w:p>
    <w:p w14:paraId="27115932" w14:textId="77777777" w:rsidR="006776AA" w:rsidRDefault="00371A40">
      <w:pPr>
        <w:jc w:val="center"/>
        <w:rPr>
          <w:b/>
          <w:sz w:val="40"/>
          <w:szCs w:val="40"/>
        </w:rPr>
      </w:pPr>
      <w:r>
        <w:rPr>
          <w:b/>
          <w:sz w:val="40"/>
          <w:szCs w:val="40"/>
        </w:rPr>
        <w:t>MPAI-MMC</w:t>
      </w:r>
    </w:p>
    <w:p w14:paraId="5F979C5E" w14:textId="77777777" w:rsidR="006776AA" w:rsidRDefault="006776AA">
      <w:pPr>
        <w:jc w:val="center"/>
        <w:rPr>
          <w:b/>
          <w:sz w:val="40"/>
          <w:szCs w:val="40"/>
        </w:rPr>
      </w:pPr>
    </w:p>
    <w:p w14:paraId="5656ADBF" w14:textId="77777777" w:rsidR="006776AA" w:rsidRDefault="006776AA">
      <w:pPr>
        <w:jc w:val="both"/>
      </w:pPr>
    </w:p>
    <w:p w14:paraId="56544BEE" w14:textId="77777777" w:rsidR="006776AA" w:rsidRDefault="006776AA">
      <w:pPr>
        <w:jc w:val="center"/>
      </w:pPr>
    </w:p>
    <w:tbl>
      <w:tblPr>
        <w:tblW w:w="9345" w:type="dxa"/>
        <w:tblLayout w:type="fixed"/>
        <w:tblLook w:val="0400" w:firstRow="0" w:lastRow="0" w:firstColumn="0" w:lastColumn="0" w:noHBand="0" w:noVBand="1"/>
      </w:tblPr>
      <w:tblGrid>
        <w:gridCol w:w="9345"/>
      </w:tblGrid>
      <w:tr w:rsidR="006776AA" w14:paraId="2AE92F99" w14:textId="77777777">
        <w:tc>
          <w:tcPr>
            <w:tcW w:w="9345" w:type="dxa"/>
            <w:tcBorders>
              <w:top w:val="single" w:sz="4" w:space="0" w:color="000000"/>
              <w:left w:val="single" w:sz="4" w:space="0" w:color="000000"/>
              <w:bottom w:val="single" w:sz="4" w:space="0" w:color="000000"/>
              <w:right w:val="single" w:sz="4" w:space="0" w:color="000000"/>
            </w:tcBorders>
          </w:tcPr>
          <w:p w14:paraId="7AF1D79A" w14:textId="15643DB6" w:rsidR="006776AA" w:rsidRDefault="00371A40">
            <w:pPr>
              <w:widowControl w:val="0"/>
              <w:jc w:val="center"/>
              <w:rPr>
                <w:b/>
              </w:rPr>
            </w:pPr>
            <w:r>
              <w:rPr>
                <w:b/>
              </w:rPr>
              <w:t>V1.2</w:t>
            </w:r>
            <w:r w:rsidR="00C93656">
              <w:rPr>
                <w:b/>
              </w:rPr>
              <w:t>.1</w:t>
            </w:r>
          </w:p>
        </w:tc>
      </w:tr>
    </w:tbl>
    <w:p w14:paraId="4ED3D5C6" w14:textId="77777777" w:rsidR="006776AA" w:rsidRDefault="006776AA">
      <w:pPr>
        <w:jc w:val="both"/>
      </w:pPr>
    </w:p>
    <w:p w14:paraId="2FBCFAED" w14:textId="77777777" w:rsidR="006776AA" w:rsidRDefault="006776AA">
      <w:pPr>
        <w:jc w:val="both"/>
      </w:pPr>
    </w:p>
    <w:p w14:paraId="7FF32272" w14:textId="77777777" w:rsidR="006776AA" w:rsidRDefault="006776AA"/>
    <w:p w14:paraId="2D7D7324" w14:textId="77777777" w:rsidR="006776AA" w:rsidRDefault="006776AA"/>
    <w:p w14:paraId="40B6EC24" w14:textId="77777777" w:rsidR="006776AA" w:rsidRDefault="00371A40">
      <w:pPr>
        <w:pBdr>
          <w:top w:val="single" w:sz="18" w:space="1" w:color="000000"/>
          <w:left w:val="single" w:sz="18" w:space="1" w:color="000000"/>
          <w:bottom w:val="single" w:sz="18" w:space="1" w:color="000000"/>
          <w:right w:val="single" w:sz="18" w:space="1" w:color="000000"/>
        </w:pBdr>
        <w:jc w:val="center"/>
      </w:pPr>
      <w:r>
        <w:rPr>
          <w:b/>
        </w:rPr>
        <w:t>WARNING</w:t>
      </w:r>
    </w:p>
    <w:p w14:paraId="448E0688" w14:textId="77777777" w:rsidR="006776AA" w:rsidRDefault="006776AA">
      <w:pPr>
        <w:pBdr>
          <w:top w:val="single" w:sz="18" w:space="1" w:color="000000"/>
          <w:left w:val="single" w:sz="18" w:space="1" w:color="000000"/>
          <w:bottom w:val="single" w:sz="18" w:space="1" w:color="000000"/>
          <w:right w:val="single" w:sz="18" w:space="1" w:color="000000"/>
        </w:pBdr>
        <w:jc w:val="both"/>
      </w:pPr>
    </w:p>
    <w:p w14:paraId="179D6700" w14:textId="77777777" w:rsidR="006776AA" w:rsidRDefault="00371A40">
      <w:pPr>
        <w:pBdr>
          <w:top w:val="single" w:sz="18" w:space="1" w:color="000000"/>
          <w:left w:val="single" w:sz="18" w:space="1" w:color="000000"/>
          <w:bottom w:val="single" w:sz="18" w:space="1" w:color="000000"/>
          <w:right w:val="single" w:sz="18" w:space="1" w:color="000000"/>
        </w:pBdr>
        <w:jc w:val="both"/>
      </w:pPr>
      <w:r>
        <w:t xml:space="preserve">Use of the technologies described in this Technical Specification may infringe patents, copyrights or intellectual property rights of MPAI Members or non-members. </w:t>
      </w:r>
    </w:p>
    <w:p w14:paraId="0C852B71" w14:textId="77777777" w:rsidR="006776AA" w:rsidRDefault="006776AA">
      <w:pPr>
        <w:pBdr>
          <w:top w:val="single" w:sz="18" w:space="1" w:color="000000"/>
          <w:left w:val="single" w:sz="18" w:space="1" w:color="000000"/>
          <w:bottom w:val="single" w:sz="18" w:space="1" w:color="000000"/>
          <w:right w:val="single" w:sz="18" w:space="1" w:color="000000"/>
        </w:pBdr>
        <w:jc w:val="both"/>
      </w:pPr>
    </w:p>
    <w:p w14:paraId="6BE0499E" w14:textId="2B7FB1D5" w:rsidR="006776AA" w:rsidRDefault="00371A40">
      <w:pPr>
        <w:pBdr>
          <w:top w:val="single" w:sz="18" w:space="1" w:color="000000"/>
          <w:left w:val="single" w:sz="18" w:space="1" w:color="000000"/>
          <w:bottom w:val="single" w:sz="18" w:space="1" w:color="000000"/>
          <w:right w:val="single" w:sz="18" w:space="1" w:color="000000"/>
        </w:pBdr>
        <w:jc w:val="both"/>
      </w:pPr>
      <w:r>
        <w:t xml:space="preserve">MPAI and its Members accept no responsibility whatsoever for damages or liability, direct or consequential, which may result from </w:t>
      </w:r>
      <w:r w:rsidR="00F3155D">
        <w:t xml:space="preserve">the </w:t>
      </w:r>
      <w:r>
        <w:t>use of this Technical Specification.</w:t>
      </w:r>
    </w:p>
    <w:p w14:paraId="16751BC0" w14:textId="77777777" w:rsidR="006776AA" w:rsidRDefault="006776AA">
      <w:pPr>
        <w:pBdr>
          <w:top w:val="single" w:sz="18" w:space="1" w:color="000000"/>
          <w:left w:val="single" w:sz="18" w:space="1" w:color="000000"/>
          <w:bottom w:val="single" w:sz="18" w:space="1" w:color="000000"/>
          <w:right w:val="single" w:sz="18" w:space="1" w:color="000000"/>
        </w:pBdr>
        <w:jc w:val="both"/>
      </w:pPr>
    </w:p>
    <w:p w14:paraId="25B65737" w14:textId="6FA279D0" w:rsidR="006776AA" w:rsidRDefault="00371A40">
      <w:pPr>
        <w:pBdr>
          <w:top w:val="single" w:sz="18" w:space="1" w:color="000000"/>
          <w:left w:val="single" w:sz="18" w:space="1" w:color="000000"/>
          <w:bottom w:val="single" w:sz="18" w:space="1" w:color="000000"/>
          <w:right w:val="single" w:sz="18" w:space="1" w:color="000000"/>
        </w:pBdr>
      </w:pPr>
      <w:r>
        <w:t xml:space="preserve">Readers are invited to review </w:t>
      </w:r>
      <w:r w:rsidR="00E15144">
        <w:fldChar w:fldCharType="begin"/>
      </w:r>
      <w:r w:rsidR="00E15144">
        <w:instrText xml:space="preserve"> REF _Ref114916915 \r \h </w:instrText>
      </w:r>
      <w:r w:rsidR="00E15144">
        <w:fldChar w:fldCharType="separate"/>
      </w:r>
      <w:r w:rsidR="0023500B">
        <w:fldChar w:fldCharType="begin"/>
      </w:r>
      <w:r w:rsidR="0023500B">
        <w:instrText xml:space="preserve"> REF _Ref114999653 \r \h </w:instrText>
      </w:r>
      <w:r w:rsidR="0023500B">
        <w:fldChar w:fldCharType="separate"/>
      </w:r>
      <w:r w:rsidR="0023500B">
        <w:t xml:space="preserve">Annex 2 - </w:t>
      </w:r>
      <w:r w:rsidR="0023500B">
        <w:fldChar w:fldCharType="end"/>
      </w:r>
      <w:r w:rsidR="00E15144">
        <w:fldChar w:fldCharType="end"/>
      </w:r>
      <w:r>
        <w:t>Notices and Disclaimers.</w:t>
      </w:r>
    </w:p>
    <w:p w14:paraId="5F3C90E0" w14:textId="77777777" w:rsidR="006776AA" w:rsidRDefault="006776AA">
      <w:pPr>
        <w:jc w:val="both"/>
      </w:pPr>
    </w:p>
    <w:p w14:paraId="318ECE8C" w14:textId="77777777" w:rsidR="006776AA" w:rsidRDefault="006776AA"/>
    <w:p w14:paraId="4E969D49" w14:textId="77777777" w:rsidR="006776AA" w:rsidRDefault="006776AA"/>
    <w:p w14:paraId="031CDDDA" w14:textId="77777777" w:rsidR="006776AA" w:rsidRDefault="006776AA"/>
    <w:p w14:paraId="0577AFFE" w14:textId="77777777" w:rsidR="006776AA" w:rsidRDefault="006776AA"/>
    <w:p w14:paraId="5BA754CD" w14:textId="77777777" w:rsidR="006776AA" w:rsidRDefault="006776AA"/>
    <w:p w14:paraId="3D6D2FC7" w14:textId="77777777" w:rsidR="006776AA" w:rsidRDefault="00371A40">
      <w:pPr>
        <w:jc w:val="center"/>
      </w:pPr>
      <w:r>
        <w:t>© Copyright MPAI 2021-22. All rights reserved</w:t>
      </w:r>
    </w:p>
    <w:p w14:paraId="20CEC4C1" w14:textId="77777777" w:rsidR="006776AA" w:rsidRDefault="00371A40">
      <w:pPr>
        <w:jc w:val="center"/>
        <w:rPr>
          <w:b/>
          <w:sz w:val="40"/>
          <w:szCs w:val="40"/>
        </w:rPr>
      </w:pPr>
      <w:r>
        <w:rPr>
          <w:b/>
          <w:sz w:val="40"/>
          <w:szCs w:val="40"/>
        </w:rPr>
        <w:lastRenderedPageBreak/>
        <w:t>Multimodal Conversation</w:t>
      </w:r>
    </w:p>
    <w:p w14:paraId="375EE353" w14:textId="60D13545" w:rsidR="006776AA" w:rsidRDefault="00371A40">
      <w:pPr>
        <w:jc w:val="center"/>
      </w:pPr>
      <w:r>
        <w:rPr>
          <w:b/>
          <w:sz w:val="40"/>
          <w:szCs w:val="40"/>
        </w:rPr>
        <w:t>V1.2</w:t>
      </w:r>
      <w:r w:rsidR="00C93656">
        <w:rPr>
          <w:b/>
          <w:sz w:val="40"/>
          <w:szCs w:val="40"/>
        </w:rPr>
        <w:t>.1</w:t>
      </w:r>
    </w:p>
    <w:sdt>
      <w:sdtPr>
        <w:rPr>
          <w:noProof/>
        </w:rPr>
        <w:id w:val="206699590"/>
        <w:docPartObj>
          <w:docPartGallery w:val="Table of Contents"/>
          <w:docPartUnique/>
        </w:docPartObj>
      </w:sdtPr>
      <w:sdtContent>
        <w:p w14:paraId="4E43BE5E" w14:textId="77777777" w:rsidR="006776AA" w:rsidRDefault="006776AA">
          <w:pPr>
            <w:jc w:val="both"/>
            <w:rPr>
              <w:b/>
              <w:bCs/>
            </w:rPr>
          </w:pPr>
        </w:p>
        <w:p w14:paraId="134F21CA" w14:textId="5C558B74" w:rsidR="00F3155D" w:rsidRDefault="00371A40">
          <w:pPr>
            <w:pStyle w:val="TOC1"/>
            <w:rPr>
              <w:rFonts w:asciiTheme="minorHAnsi" w:eastAsiaTheme="minorEastAsia" w:hAnsiTheme="minorHAnsi" w:cstheme="minorBidi"/>
              <w:sz w:val="22"/>
              <w:szCs w:val="22"/>
              <w:lang w:val="it-IT" w:eastAsia="it-IT"/>
            </w:rPr>
          </w:pPr>
          <w:r>
            <w:fldChar w:fldCharType="begin"/>
          </w:r>
          <w:r>
            <w:rPr>
              <w:rStyle w:val="IndexLink"/>
              <w:webHidden/>
            </w:rPr>
            <w:instrText>TOC \z \o "1-3" \u \h</w:instrText>
          </w:r>
          <w:r>
            <w:rPr>
              <w:rStyle w:val="IndexLink"/>
            </w:rPr>
            <w:fldChar w:fldCharType="separate"/>
          </w:r>
          <w:hyperlink w:anchor="_Toc114916956" w:history="1">
            <w:r w:rsidR="00F3155D" w:rsidRPr="001C51B3">
              <w:rPr>
                <w:rStyle w:val="Hyperlink"/>
              </w:rPr>
              <w:t>1</w:t>
            </w:r>
            <w:r w:rsidR="00F3155D">
              <w:rPr>
                <w:rFonts w:asciiTheme="minorHAnsi" w:eastAsiaTheme="minorEastAsia" w:hAnsiTheme="minorHAnsi" w:cstheme="minorBidi"/>
                <w:sz w:val="22"/>
                <w:szCs w:val="22"/>
                <w:lang w:val="it-IT" w:eastAsia="it-IT"/>
              </w:rPr>
              <w:tab/>
            </w:r>
            <w:r w:rsidR="00F3155D" w:rsidRPr="001C51B3">
              <w:rPr>
                <w:rStyle w:val="Hyperlink"/>
              </w:rPr>
              <w:t>Introduction (Informative)</w:t>
            </w:r>
            <w:r w:rsidR="00F3155D">
              <w:rPr>
                <w:webHidden/>
              </w:rPr>
              <w:tab/>
            </w:r>
            <w:r w:rsidR="00F3155D">
              <w:rPr>
                <w:webHidden/>
              </w:rPr>
              <w:fldChar w:fldCharType="begin"/>
            </w:r>
            <w:r w:rsidR="00F3155D">
              <w:rPr>
                <w:webHidden/>
              </w:rPr>
              <w:instrText xml:space="preserve"> PAGEREF _Toc114916956 \h </w:instrText>
            </w:r>
            <w:r w:rsidR="00F3155D">
              <w:rPr>
                <w:webHidden/>
              </w:rPr>
            </w:r>
            <w:r w:rsidR="00F3155D">
              <w:rPr>
                <w:webHidden/>
              </w:rPr>
              <w:fldChar w:fldCharType="separate"/>
            </w:r>
            <w:r w:rsidR="00F3155D">
              <w:rPr>
                <w:webHidden/>
              </w:rPr>
              <w:t>5</w:t>
            </w:r>
            <w:r w:rsidR="00F3155D">
              <w:rPr>
                <w:webHidden/>
              </w:rPr>
              <w:fldChar w:fldCharType="end"/>
            </w:r>
          </w:hyperlink>
        </w:p>
        <w:p w14:paraId="5DD00CA3" w14:textId="027691E5" w:rsidR="00F3155D" w:rsidRDefault="00000000">
          <w:pPr>
            <w:pStyle w:val="TOC1"/>
            <w:rPr>
              <w:rFonts w:asciiTheme="minorHAnsi" w:eastAsiaTheme="minorEastAsia" w:hAnsiTheme="minorHAnsi" w:cstheme="minorBidi"/>
              <w:sz w:val="22"/>
              <w:szCs w:val="22"/>
              <w:lang w:val="it-IT" w:eastAsia="it-IT"/>
            </w:rPr>
          </w:pPr>
          <w:hyperlink w:anchor="_Toc114916957" w:history="1">
            <w:r w:rsidR="00F3155D" w:rsidRPr="001C51B3">
              <w:rPr>
                <w:rStyle w:val="Hyperlink"/>
              </w:rPr>
              <w:t>2</w:t>
            </w:r>
            <w:r w:rsidR="00F3155D">
              <w:rPr>
                <w:rFonts w:asciiTheme="minorHAnsi" w:eastAsiaTheme="minorEastAsia" w:hAnsiTheme="minorHAnsi" w:cstheme="minorBidi"/>
                <w:sz w:val="22"/>
                <w:szCs w:val="22"/>
                <w:lang w:val="it-IT" w:eastAsia="it-IT"/>
              </w:rPr>
              <w:tab/>
            </w:r>
            <w:r w:rsidR="00F3155D" w:rsidRPr="001C51B3">
              <w:rPr>
                <w:rStyle w:val="Hyperlink"/>
              </w:rPr>
              <w:t>Scope of Standard</w:t>
            </w:r>
            <w:r w:rsidR="00F3155D">
              <w:rPr>
                <w:webHidden/>
              </w:rPr>
              <w:tab/>
            </w:r>
            <w:r w:rsidR="00F3155D">
              <w:rPr>
                <w:webHidden/>
              </w:rPr>
              <w:fldChar w:fldCharType="begin"/>
            </w:r>
            <w:r w:rsidR="00F3155D">
              <w:rPr>
                <w:webHidden/>
              </w:rPr>
              <w:instrText xml:space="preserve"> PAGEREF _Toc114916957 \h </w:instrText>
            </w:r>
            <w:r w:rsidR="00F3155D">
              <w:rPr>
                <w:webHidden/>
              </w:rPr>
            </w:r>
            <w:r w:rsidR="00F3155D">
              <w:rPr>
                <w:webHidden/>
              </w:rPr>
              <w:fldChar w:fldCharType="separate"/>
            </w:r>
            <w:r w:rsidR="00F3155D">
              <w:rPr>
                <w:webHidden/>
              </w:rPr>
              <w:t>6</w:t>
            </w:r>
            <w:r w:rsidR="00F3155D">
              <w:rPr>
                <w:webHidden/>
              </w:rPr>
              <w:fldChar w:fldCharType="end"/>
            </w:r>
          </w:hyperlink>
        </w:p>
        <w:p w14:paraId="1181A348" w14:textId="44C76E05" w:rsidR="00F3155D" w:rsidRDefault="00000000">
          <w:pPr>
            <w:pStyle w:val="TOC2"/>
            <w:rPr>
              <w:rFonts w:asciiTheme="minorHAnsi" w:eastAsiaTheme="minorEastAsia" w:hAnsiTheme="minorHAnsi" w:cstheme="minorBidi"/>
              <w:bCs w:val="0"/>
              <w:noProof/>
              <w:sz w:val="22"/>
              <w:lang w:val="it-IT" w:eastAsia="it-IT"/>
            </w:rPr>
          </w:pPr>
          <w:hyperlink w:anchor="_Toc114916958" w:history="1">
            <w:r w:rsidR="00F3155D" w:rsidRPr="001C51B3">
              <w:rPr>
                <w:rStyle w:val="Hyperlink"/>
                <w:noProof/>
              </w:rPr>
              <w:t>2.1</w:t>
            </w:r>
            <w:r w:rsidR="00F3155D">
              <w:rPr>
                <w:rFonts w:asciiTheme="minorHAnsi" w:eastAsiaTheme="minorEastAsia" w:hAnsiTheme="minorHAnsi" w:cstheme="minorBidi"/>
                <w:bCs w:val="0"/>
                <w:noProof/>
                <w:sz w:val="22"/>
                <w:lang w:val="it-IT" w:eastAsia="it-IT"/>
              </w:rPr>
              <w:tab/>
            </w:r>
            <w:r w:rsidR="00F3155D" w:rsidRPr="001C51B3">
              <w:rPr>
                <w:rStyle w:val="Hyperlink"/>
                <w:noProof/>
              </w:rPr>
              <w:t>Conversation With Emotion (CWE)</w:t>
            </w:r>
            <w:r w:rsidR="00F3155D">
              <w:rPr>
                <w:noProof/>
                <w:webHidden/>
              </w:rPr>
              <w:tab/>
            </w:r>
            <w:r w:rsidR="00F3155D">
              <w:rPr>
                <w:noProof/>
                <w:webHidden/>
              </w:rPr>
              <w:fldChar w:fldCharType="begin"/>
            </w:r>
            <w:r w:rsidR="00F3155D">
              <w:rPr>
                <w:noProof/>
                <w:webHidden/>
              </w:rPr>
              <w:instrText xml:space="preserve"> PAGEREF _Toc114916958 \h </w:instrText>
            </w:r>
            <w:r w:rsidR="00F3155D">
              <w:rPr>
                <w:noProof/>
                <w:webHidden/>
              </w:rPr>
            </w:r>
            <w:r w:rsidR="00F3155D">
              <w:rPr>
                <w:noProof/>
                <w:webHidden/>
              </w:rPr>
              <w:fldChar w:fldCharType="separate"/>
            </w:r>
            <w:r w:rsidR="00F3155D">
              <w:rPr>
                <w:noProof/>
                <w:webHidden/>
              </w:rPr>
              <w:t>7</w:t>
            </w:r>
            <w:r w:rsidR="00F3155D">
              <w:rPr>
                <w:noProof/>
                <w:webHidden/>
              </w:rPr>
              <w:fldChar w:fldCharType="end"/>
            </w:r>
          </w:hyperlink>
        </w:p>
        <w:p w14:paraId="3561C15F" w14:textId="5A6BBDAE" w:rsidR="00F3155D" w:rsidRDefault="00000000">
          <w:pPr>
            <w:pStyle w:val="TOC2"/>
            <w:rPr>
              <w:rFonts w:asciiTheme="minorHAnsi" w:eastAsiaTheme="minorEastAsia" w:hAnsiTheme="minorHAnsi" w:cstheme="minorBidi"/>
              <w:bCs w:val="0"/>
              <w:noProof/>
              <w:sz w:val="22"/>
              <w:lang w:val="it-IT" w:eastAsia="it-IT"/>
            </w:rPr>
          </w:pPr>
          <w:hyperlink w:anchor="_Toc114916959" w:history="1">
            <w:r w:rsidR="00F3155D" w:rsidRPr="001C51B3">
              <w:rPr>
                <w:rStyle w:val="Hyperlink"/>
                <w:noProof/>
              </w:rPr>
              <w:t>2.2</w:t>
            </w:r>
            <w:r w:rsidR="00F3155D">
              <w:rPr>
                <w:rFonts w:asciiTheme="minorHAnsi" w:eastAsiaTheme="minorEastAsia" w:hAnsiTheme="minorHAnsi" w:cstheme="minorBidi"/>
                <w:bCs w:val="0"/>
                <w:noProof/>
                <w:sz w:val="22"/>
                <w:lang w:val="it-IT" w:eastAsia="it-IT"/>
              </w:rPr>
              <w:tab/>
            </w:r>
            <w:r w:rsidR="00F3155D" w:rsidRPr="001C51B3">
              <w:rPr>
                <w:rStyle w:val="Hyperlink"/>
                <w:noProof/>
              </w:rPr>
              <w:t>Multimodal Question Answering (MQA)</w:t>
            </w:r>
            <w:r w:rsidR="00F3155D">
              <w:rPr>
                <w:noProof/>
                <w:webHidden/>
              </w:rPr>
              <w:tab/>
            </w:r>
            <w:r w:rsidR="00F3155D">
              <w:rPr>
                <w:noProof/>
                <w:webHidden/>
              </w:rPr>
              <w:fldChar w:fldCharType="begin"/>
            </w:r>
            <w:r w:rsidR="00F3155D">
              <w:rPr>
                <w:noProof/>
                <w:webHidden/>
              </w:rPr>
              <w:instrText xml:space="preserve"> PAGEREF _Toc114916959 \h </w:instrText>
            </w:r>
            <w:r w:rsidR="00F3155D">
              <w:rPr>
                <w:noProof/>
                <w:webHidden/>
              </w:rPr>
            </w:r>
            <w:r w:rsidR="00F3155D">
              <w:rPr>
                <w:noProof/>
                <w:webHidden/>
              </w:rPr>
              <w:fldChar w:fldCharType="separate"/>
            </w:r>
            <w:r w:rsidR="00F3155D">
              <w:rPr>
                <w:noProof/>
                <w:webHidden/>
              </w:rPr>
              <w:t>7</w:t>
            </w:r>
            <w:r w:rsidR="00F3155D">
              <w:rPr>
                <w:noProof/>
                <w:webHidden/>
              </w:rPr>
              <w:fldChar w:fldCharType="end"/>
            </w:r>
          </w:hyperlink>
        </w:p>
        <w:p w14:paraId="0244268B" w14:textId="0AEBA4F7" w:rsidR="00F3155D" w:rsidRDefault="00000000">
          <w:pPr>
            <w:pStyle w:val="TOC2"/>
            <w:rPr>
              <w:rFonts w:asciiTheme="minorHAnsi" w:eastAsiaTheme="minorEastAsia" w:hAnsiTheme="minorHAnsi" w:cstheme="minorBidi"/>
              <w:bCs w:val="0"/>
              <w:noProof/>
              <w:sz w:val="22"/>
              <w:lang w:val="it-IT" w:eastAsia="it-IT"/>
            </w:rPr>
          </w:pPr>
          <w:hyperlink w:anchor="_Toc114916960" w:history="1">
            <w:r w:rsidR="00F3155D" w:rsidRPr="001C51B3">
              <w:rPr>
                <w:rStyle w:val="Hyperlink"/>
                <w:noProof/>
                <w:lang w:eastAsia="en-GB"/>
              </w:rPr>
              <w:t>2.3</w:t>
            </w:r>
            <w:r w:rsidR="00F3155D">
              <w:rPr>
                <w:rFonts w:asciiTheme="minorHAnsi" w:eastAsiaTheme="minorEastAsia" w:hAnsiTheme="minorHAnsi" w:cstheme="minorBidi"/>
                <w:bCs w:val="0"/>
                <w:noProof/>
                <w:sz w:val="22"/>
                <w:lang w:val="it-IT" w:eastAsia="it-IT"/>
              </w:rPr>
              <w:tab/>
            </w:r>
            <w:r w:rsidR="00F3155D" w:rsidRPr="001C51B3">
              <w:rPr>
                <w:rStyle w:val="Hyperlink"/>
                <w:noProof/>
                <w:lang w:eastAsia="en-GB"/>
              </w:rPr>
              <w:t>Unidirectional Speech Translation (UST)</w:t>
            </w:r>
            <w:r w:rsidR="00F3155D">
              <w:rPr>
                <w:noProof/>
                <w:webHidden/>
              </w:rPr>
              <w:tab/>
            </w:r>
            <w:r w:rsidR="00F3155D">
              <w:rPr>
                <w:noProof/>
                <w:webHidden/>
              </w:rPr>
              <w:fldChar w:fldCharType="begin"/>
            </w:r>
            <w:r w:rsidR="00F3155D">
              <w:rPr>
                <w:noProof/>
                <w:webHidden/>
              </w:rPr>
              <w:instrText xml:space="preserve"> PAGEREF _Toc114916960 \h </w:instrText>
            </w:r>
            <w:r w:rsidR="00F3155D">
              <w:rPr>
                <w:noProof/>
                <w:webHidden/>
              </w:rPr>
            </w:r>
            <w:r w:rsidR="00F3155D">
              <w:rPr>
                <w:noProof/>
                <w:webHidden/>
              </w:rPr>
              <w:fldChar w:fldCharType="separate"/>
            </w:r>
            <w:r w:rsidR="00F3155D">
              <w:rPr>
                <w:noProof/>
                <w:webHidden/>
              </w:rPr>
              <w:t>7</w:t>
            </w:r>
            <w:r w:rsidR="00F3155D">
              <w:rPr>
                <w:noProof/>
                <w:webHidden/>
              </w:rPr>
              <w:fldChar w:fldCharType="end"/>
            </w:r>
          </w:hyperlink>
        </w:p>
        <w:p w14:paraId="0B874B7C" w14:textId="63265D37" w:rsidR="00F3155D" w:rsidRDefault="00000000">
          <w:pPr>
            <w:pStyle w:val="TOC2"/>
            <w:rPr>
              <w:rFonts w:asciiTheme="minorHAnsi" w:eastAsiaTheme="minorEastAsia" w:hAnsiTheme="minorHAnsi" w:cstheme="minorBidi"/>
              <w:bCs w:val="0"/>
              <w:noProof/>
              <w:sz w:val="22"/>
              <w:lang w:val="it-IT" w:eastAsia="it-IT"/>
            </w:rPr>
          </w:pPr>
          <w:hyperlink w:anchor="_Toc114916961" w:history="1">
            <w:r w:rsidR="00F3155D" w:rsidRPr="001C51B3">
              <w:rPr>
                <w:rStyle w:val="Hyperlink"/>
                <w:noProof/>
                <w:lang w:eastAsia="en-GB"/>
              </w:rPr>
              <w:t>2.4</w:t>
            </w:r>
            <w:r w:rsidR="00F3155D">
              <w:rPr>
                <w:rFonts w:asciiTheme="minorHAnsi" w:eastAsiaTheme="minorEastAsia" w:hAnsiTheme="minorHAnsi" w:cstheme="minorBidi"/>
                <w:bCs w:val="0"/>
                <w:noProof/>
                <w:sz w:val="22"/>
                <w:lang w:val="it-IT" w:eastAsia="it-IT"/>
              </w:rPr>
              <w:tab/>
            </w:r>
            <w:r w:rsidR="00F3155D" w:rsidRPr="001C51B3">
              <w:rPr>
                <w:rStyle w:val="Hyperlink"/>
                <w:noProof/>
                <w:lang w:eastAsia="en-GB"/>
              </w:rPr>
              <w:t>Bidirectional Speech Translation (BST)</w:t>
            </w:r>
            <w:r w:rsidR="00F3155D">
              <w:rPr>
                <w:noProof/>
                <w:webHidden/>
              </w:rPr>
              <w:tab/>
            </w:r>
            <w:r w:rsidR="00F3155D">
              <w:rPr>
                <w:noProof/>
                <w:webHidden/>
              </w:rPr>
              <w:fldChar w:fldCharType="begin"/>
            </w:r>
            <w:r w:rsidR="00F3155D">
              <w:rPr>
                <w:noProof/>
                <w:webHidden/>
              </w:rPr>
              <w:instrText xml:space="preserve"> PAGEREF _Toc114916961 \h </w:instrText>
            </w:r>
            <w:r w:rsidR="00F3155D">
              <w:rPr>
                <w:noProof/>
                <w:webHidden/>
              </w:rPr>
            </w:r>
            <w:r w:rsidR="00F3155D">
              <w:rPr>
                <w:noProof/>
                <w:webHidden/>
              </w:rPr>
              <w:fldChar w:fldCharType="separate"/>
            </w:r>
            <w:r w:rsidR="00F3155D">
              <w:rPr>
                <w:noProof/>
                <w:webHidden/>
              </w:rPr>
              <w:t>7</w:t>
            </w:r>
            <w:r w:rsidR="00F3155D">
              <w:rPr>
                <w:noProof/>
                <w:webHidden/>
              </w:rPr>
              <w:fldChar w:fldCharType="end"/>
            </w:r>
          </w:hyperlink>
        </w:p>
        <w:p w14:paraId="6067953C" w14:textId="247DBF93" w:rsidR="00F3155D" w:rsidRDefault="00000000">
          <w:pPr>
            <w:pStyle w:val="TOC2"/>
            <w:rPr>
              <w:rFonts w:asciiTheme="minorHAnsi" w:eastAsiaTheme="minorEastAsia" w:hAnsiTheme="minorHAnsi" w:cstheme="minorBidi"/>
              <w:bCs w:val="0"/>
              <w:noProof/>
              <w:sz w:val="22"/>
              <w:lang w:val="it-IT" w:eastAsia="it-IT"/>
            </w:rPr>
          </w:pPr>
          <w:hyperlink w:anchor="_Toc114916962" w:history="1">
            <w:r w:rsidR="00F3155D" w:rsidRPr="001C51B3">
              <w:rPr>
                <w:rStyle w:val="Hyperlink"/>
                <w:noProof/>
                <w:lang w:eastAsia="en-GB"/>
              </w:rPr>
              <w:t>2.5</w:t>
            </w:r>
            <w:r w:rsidR="00F3155D">
              <w:rPr>
                <w:rFonts w:asciiTheme="minorHAnsi" w:eastAsiaTheme="minorEastAsia" w:hAnsiTheme="minorHAnsi" w:cstheme="minorBidi"/>
                <w:bCs w:val="0"/>
                <w:noProof/>
                <w:sz w:val="22"/>
                <w:lang w:val="it-IT" w:eastAsia="it-IT"/>
              </w:rPr>
              <w:tab/>
            </w:r>
            <w:r w:rsidR="00F3155D" w:rsidRPr="001C51B3">
              <w:rPr>
                <w:rStyle w:val="Hyperlink"/>
                <w:noProof/>
                <w:lang w:eastAsia="en-GB"/>
              </w:rPr>
              <w:t>One-to-Many Speech Translation (MST)</w:t>
            </w:r>
            <w:r w:rsidR="00F3155D">
              <w:rPr>
                <w:noProof/>
                <w:webHidden/>
              </w:rPr>
              <w:tab/>
            </w:r>
            <w:r w:rsidR="00F3155D">
              <w:rPr>
                <w:noProof/>
                <w:webHidden/>
              </w:rPr>
              <w:fldChar w:fldCharType="begin"/>
            </w:r>
            <w:r w:rsidR="00F3155D">
              <w:rPr>
                <w:noProof/>
                <w:webHidden/>
              </w:rPr>
              <w:instrText xml:space="preserve"> PAGEREF _Toc114916962 \h </w:instrText>
            </w:r>
            <w:r w:rsidR="00F3155D">
              <w:rPr>
                <w:noProof/>
                <w:webHidden/>
              </w:rPr>
            </w:r>
            <w:r w:rsidR="00F3155D">
              <w:rPr>
                <w:noProof/>
                <w:webHidden/>
              </w:rPr>
              <w:fldChar w:fldCharType="separate"/>
            </w:r>
            <w:r w:rsidR="00F3155D">
              <w:rPr>
                <w:noProof/>
                <w:webHidden/>
              </w:rPr>
              <w:t>7</w:t>
            </w:r>
            <w:r w:rsidR="00F3155D">
              <w:rPr>
                <w:noProof/>
                <w:webHidden/>
              </w:rPr>
              <w:fldChar w:fldCharType="end"/>
            </w:r>
          </w:hyperlink>
        </w:p>
        <w:p w14:paraId="00D510AF" w14:textId="35A232BC" w:rsidR="00F3155D" w:rsidRDefault="00000000">
          <w:pPr>
            <w:pStyle w:val="TOC2"/>
            <w:rPr>
              <w:rFonts w:asciiTheme="minorHAnsi" w:eastAsiaTheme="minorEastAsia" w:hAnsiTheme="minorHAnsi" w:cstheme="minorBidi"/>
              <w:bCs w:val="0"/>
              <w:noProof/>
              <w:sz w:val="22"/>
              <w:lang w:val="it-IT" w:eastAsia="it-IT"/>
            </w:rPr>
          </w:pPr>
          <w:hyperlink w:anchor="_Toc114916963" w:history="1">
            <w:r w:rsidR="00F3155D" w:rsidRPr="001C51B3">
              <w:rPr>
                <w:rStyle w:val="Hyperlink"/>
                <w:noProof/>
              </w:rPr>
              <w:t>2.6</w:t>
            </w:r>
            <w:r w:rsidR="00F3155D">
              <w:rPr>
                <w:rFonts w:asciiTheme="minorHAnsi" w:eastAsiaTheme="minorEastAsia" w:hAnsiTheme="minorHAnsi" w:cstheme="minorBidi"/>
                <w:bCs w:val="0"/>
                <w:noProof/>
                <w:sz w:val="22"/>
                <w:lang w:val="it-IT" w:eastAsia="it-IT"/>
              </w:rPr>
              <w:tab/>
            </w:r>
            <w:r w:rsidR="00F3155D" w:rsidRPr="001C51B3">
              <w:rPr>
                <w:rStyle w:val="Hyperlink"/>
                <w:noProof/>
              </w:rPr>
              <w:t>Normative content of the Use Cases</w:t>
            </w:r>
            <w:r w:rsidR="00F3155D">
              <w:rPr>
                <w:noProof/>
                <w:webHidden/>
              </w:rPr>
              <w:tab/>
            </w:r>
            <w:r w:rsidR="00F3155D">
              <w:rPr>
                <w:noProof/>
                <w:webHidden/>
              </w:rPr>
              <w:fldChar w:fldCharType="begin"/>
            </w:r>
            <w:r w:rsidR="00F3155D">
              <w:rPr>
                <w:noProof/>
                <w:webHidden/>
              </w:rPr>
              <w:instrText xml:space="preserve"> PAGEREF _Toc114916963 \h </w:instrText>
            </w:r>
            <w:r w:rsidR="00F3155D">
              <w:rPr>
                <w:noProof/>
                <w:webHidden/>
              </w:rPr>
            </w:r>
            <w:r w:rsidR="00F3155D">
              <w:rPr>
                <w:noProof/>
                <w:webHidden/>
              </w:rPr>
              <w:fldChar w:fldCharType="separate"/>
            </w:r>
            <w:r w:rsidR="00F3155D">
              <w:rPr>
                <w:noProof/>
                <w:webHidden/>
              </w:rPr>
              <w:t>7</w:t>
            </w:r>
            <w:r w:rsidR="00F3155D">
              <w:rPr>
                <w:noProof/>
                <w:webHidden/>
              </w:rPr>
              <w:fldChar w:fldCharType="end"/>
            </w:r>
          </w:hyperlink>
        </w:p>
        <w:p w14:paraId="08EDB15D" w14:textId="00727277" w:rsidR="00F3155D" w:rsidRDefault="00000000">
          <w:pPr>
            <w:pStyle w:val="TOC1"/>
            <w:rPr>
              <w:rFonts w:asciiTheme="minorHAnsi" w:eastAsiaTheme="minorEastAsia" w:hAnsiTheme="minorHAnsi" w:cstheme="minorBidi"/>
              <w:sz w:val="22"/>
              <w:szCs w:val="22"/>
              <w:lang w:val="it-IT" w:eastAsia="it-IT"/>
            </w:rPr>
          </w:pPr>
          <w:hyperlink w:anchor="_Toc114916964" w:history="1">
            <w:r w:rsidR="00F3155D" w:rsidRPr="001C51B3">
              <w:rPr>
                <w:rStyle w:val="Hyperlink"/>
              </w:rPr>
              <w:t>3</w:t>
            </w:r>
            <w:r w:rsidR="00F3155D">
              <w:rPr>
                <w:rFonts w:asciiTheme="minorHAnsi" w:eastAsiaTheme="minorEastAsia" w:hAnsiTheme="minorHAnsi" w:cstheme="minorBidi"/>
                <w:sz w:val="22"/>
                <w:szCs w:val="22"/>
                <w:lang w:val="it-IT" w:eastAsia="it-IT"/>
              </w:rPr>
              <w:tab/>
            </w:r>
            <w:r w:rsidR="00F3155D" w:rsidRPr="001C51B3">
              <w:rPr>
                <w:rStyle w:val="Hyperlink"/>
              </w:rPr>
              <w:t>Terms and Definitions</w:t>
            </w:r>
            <w:r w:rsidR="00F3155D">
              <w:rPr>
                <w:webHidden/>
              </w:rPr>
              <w:tab/>
            </w:r>
            <w:r w:rsidR="00F3155D">
              <w:rPr>
                <w:webHidden/>
              </w:rPr>
              <w:fldChar w:fldCharType="begin"/>
            </w:r>
            <w:r w:rsidR="00F3155D">
              <w:rPr>
                <w:webHidden/>
              </w:rPr>
              <w:instrText xml:space="preserve"> PAGEREF _Toc114916964 \h </w:instrText>
            </w:r>
            <w:r w:rsidR="00F3155D">
              <w:rPr>
                <w:webHidden/>
              </w:rPr>
            </w:r>
            <w:r w:rsidR="00F3155D">
              <w:rPr>
                <w:webHidden/>
              </w:rPr>
              <w:fldChar w:fldCharType="separate"/>
            </w:r>
            <w:r w:rsidR="00F3155D">
              <w:rPr>
                <w:webHidden/>
              </w:rPr>
              <w:t>8</w:t>
            </w:r>
            <w:r w:rsidR="00F3155D">
              <w:rPr>
                <w:webHidden/>
              </w:rPr>
              <w:fldChar w:fldCharType="end"/>
            </w:r>
          </w:hyperlink>
        </w:p>
        <w:p w14:paraId="21BA0193" w14:textId="5595FAEC" w:rsidR="00F3155D" w:rsidRDefault="00000000">
          <w:pPr>
            <w:pStyle w:val="TOC1"/>
            <w:rPr>
              <w:rFonts w:asciiTheme="minorHAnsi" w:eastAsiaTheme="minorEastAsia" w:hAnsiTheme="minorHAnsi" w:cstheme="minorBidi"/>
              <w:sz w:val="22"/>
              <w:szCs w:val="22"/>
              <w:lang w:val="it-IT" w:eastAsia="it-IT"/>
            </w:rPr>
          </w:pPr>
          <w:hyperlink w:anchor="_Toc114916965" w:history="1">
            <w:r w:rsidR="00F3155D" w:rsidRPr="001C51B3">
              <w:rPr>
                <w:rStyle w:val="Hyperlink"/>
              </w:rPr>
              <w:t>4</w:t>
            </w:r>
            <w:r w:rsidR="00F3155D">
              <w:rPr>
                <w:rFonts w:asciiTheme="minorHAnsi" w:eastAsiaTheme="minorEastAsia" w:hAnsiTheme="minorHAnsi" w:cstheme="minorBidi"/>
                <w:sz w:val="22"/>
                <w:szCs w:val="22"/>
                <w:lang w:val="it-IT" w:eastAsia="it-IT"/>
              </w:rPr>
              <w:tab/>
            </w:r>
            <w:r w:rsidR="00F3155D" w:rsidRPr="001C51B3">
              <w:rPr>
                <w:rStyle w:val="Hyperlink"/>
              </w:rPr>
              <w:t>References</w:t>
            </w:r>
            <w:r w:rsidR="00F3155D">
              <w:rPr>
                <w:webHidden/>
              </w:rPr>
              <w:tab/>
            </w:r>
            <w:r w:rsidR="00F3155D">
              <w:rPr>
                <w:webHidden/>
              </w:rPr>
              <w:fldChar w:fldCharType="begin"/>
            </w:r>
            <w:r w:rsidR="00F3155D">
              <w:rPr>
                <w:webHidden/>
              </w:rPr>
              <w:instrText xml:space="preserve"> PAGEREF _Toc114916965 \h </w:instrText>
            </w:r>
            <w:r w:rsidR="00F3155D">
              <w:rPr>
                <w:webHidden/>
              </w:rPr>
            </w:r>
            <w:r w:rsidR="00F3155D">
              <w:rPr>
                <w:webHidden/>
              </w:rPr>
              <w:fldChar w:fldCharType="separate"/>
            </w:r>
            <w:r w:rsidR="00F3155D">
              <w:rPr>
                <w:webHidden/>
              </w:rPr>
              <w:t>9</w:t>
            </w:r>
            <w:r w:rsidR="00F3155D">
              <w:rPr>
                <w:webHidden/>
              </w:rPr>
              <w:fldChar w:fldCharType="end"/>
            </w:r>
          </w:hyperlink>
        </w:p>
        <w:p w14:paraId="77DB19A3" w14:textId="08901CE1" w:rsidR="00F3155D" w:rsidRDefault="00000000">
          <w:pPr>
            <w:pStyle w:val="TOC2"/>
            <w:rPr>
              <w:rFonts w:asciiTheme="minorHAnsi" w:eastAsiaTheme="minorEastAsia" w:hAnsiTheme="minorHAnsi" w:cstheme="minorBidi"/>
              <w:bCs w:val="0"/>
              <w:noProof/>
              <w:sz w:val="22"/>
              <w:lang w:val="it-IT" w:eastAsia="it-IT"/>
            </w:rPr>
          </w:pPr>
          <w:hyperlink w:anchor="_Toc114916966" w:history="1">
            <w:r w:rsidR="00F3155D" w:rsidRPr="001C51B3">
              <w:rPr>
                <w:rStyle w:val="Hyperlink"/>
                <w:noProof/>
              </w:rPr>
              <w:t>4.1</w:t>
            </w:r>
            <w:r w:rsidR="00F3155D">
              <w:rPr>
                <w:rFonts w:asciiTheme="minorHAnsi" w:eastAsiaTheme="minorEastAsia" w:hAnsiTheme="minorHAnsi" w:cstheme="minorBidi"/>
                <w:bCs w:val="0"/>
                <w:noProof/>
                <w:sz w:val="22"/>
                <w:lang w:val="it-IT" w:eastAsia="it-IT"/>
              </w:rPr>
              <w:tab/>
            </w:r>
            <w:r w:rsidR="00F3155D" w:rsidRPr="001C51B3">
              <w:rPr>
                <w:rStyle w:val="Hyperlink"/>
                <w:noProof/>
              </w:rPr>
              <w:t>Normative References</w:t>
            </w:r>
            <w:r w:rsidR="00F3155D">
              <w:rPr>
                <w:noProof/>
                <w:webHidden/>
              </w:rPr>
              <w:tab/>
            </w:r>
            <w:r w:rsidR="00F3155D">
              <w:rPr>
                <w:noProof/>
                <w:webHidden/>
              </w:rPr>
              <w:fldChar w:fldCharType="begin"/>
            </w:r>
            <w:r w:rsidR="00F3155D">
              <w:rPr>
                <w:noProof/>
                <w:webHidden/>
              </w:rPr>
              <w:instrText xml:space="preserve"> PAGEREF _Toc114916966 \h </w:instrText>
            </w:r>
            <w:r w:rsidR="00F3155D">
              <w:rPr>
                <w:noProof/>
                <w:webHidden/>
              </w:rPr>
            </w:r>
            <w:r w:rsidR="00F3155D">
              <w:rPr>
                <w:noProof/>
                <w:webHidden/>
              </w:rPr>
              <w:fldChar w:fldCharType="separate"/>
            </w:r>
            <w:r w:rsidR="00F3155D">
              <w:rPr>
                <w:noProof/>
                <w:webHidden/>
              </w:rPr>
              <w:t>9</w:t>
            </w:r>
            <w:r w:rsidR="00F3155D">
              <w:rPr>
                <w:noProof/>
                <w:webHidden/>
              </w:rPr>
              <w:fldChar w:fldCharType="end"/>
            </w:r>
          </w:hyperlink>
        </w:p>
        <w:p w14:paraId="2B73715F" w14:textId="19BE4E08" w:rsidR="00F3155D" w:rsidRDefault="00000000">
          <w:pPr>
            <w:pStyle w:val="TOC2"/>
            <w:rPr>
              <w:rFonts w:asciiTheme="minorHAnsi" w:eastAsiaTheme="minorEastAsia" w:hAnsiTheme="minorHAnsi" w:cstheme="minorBidi"/>
              <w:bCs w:val="0"/>
              <w:noProof/>
              <w:sz w:val="22"/>
              <w:lang w:val="it-IT" w:eastAsia="it-IT"/>
            </w:rPr>
          </w:pPr>
          <w:hyperlink w:anchor="_Toc114916967" w:history="1">
            <w:r w:rsidR="00F3155D" w:rsidRPr="001C51B3">
              <w:rPr>
                <w:rStyle w:val="Hyperlink"/>
                <w:noProof/>
              </w:rPr>
              <w:t>4.2</w:t>
            </w:r>
            <w:r w:rsidR="00F3155D">
              <w:rPr>
                <w:rFonts w:asciiTheme="minorHAnsi" w:eastAsiaTheme="minorEastAsia" w:hAnsiTheme="minorHAnsi" w:cstheme="minorBidi"/>
                <w:bCs w:val="0"/>
                <w:noProof/>
                <w:sz w:val="22"/>
                <w:lang w:val="it-IT" w:eastAsia="it-IT"/>
              </w:rPr>
              <w:tab/>
            </w:r>
            <w:r w:rsidR="00F3155D" w:rsidRPr="001C51B3">
              <w:rPr>
                <w:rStyle w:val="Hyperlink"/>
                <w:noProof/>
              </w:rPr>
              <w:t>Informative References</w:t>
            </w:r>
            <w:r w:rsidR="00F3155D">
              <w:rPr>
                <w:noProof/>
                <w:webHidden/>
              </w:rPr>
              <w:tab/>
            </w:r>
            <w:r w:rsidR="00F3155D">
              <w:rPr>
                <w:noProof/>
                <w:webHidden/>
              </w:rPr>
              <w:fldChar w:fldCharType="begin"/>
            </w:r>
            <w:r w:rsidR="00F3155D">
              <w:rPr>
                <w:noProof/>
                <w:webHidden/>
              </w:rPr>
              <w:instrText xml:space="preserve"> PAGEREF _Toc114916967 \h </w:instrText>
            </w:r>
            <w:r w:rsidR="00F3155D">
              <w:rPr>
                <w:noProof/>
                <w:webHidden/>
              </w:rPr>
            </w:r>
            <w:r w:rsidR="00F3155D">
              <w:rPr>
                <w:noProof/>
                <w:webHidden/>
              </w:rPr>
              <w:fldChar w:fldCharType="separate"/>
            </w:r>
            <w:r w:rsidR="00F3155D">
              <w:rPr>
                <w:noProof/>
                <w:webHidden/>
              </w:rPr>
              <w:t>9</w:t>
            </w:r>
            <w:r w:rsidR="00F3155D">
              <w:rPr>
                <w:noProof/>
                <w:webHidden/>
              </w:rPr>
              <w:fldChar w:fldCharType="end"/>
            </w:r>
          </w:hyperlink>
        </w:p>
        <w:p w14:paraId="06D12201" w14:textId="149CA503" w:rsidR="00F3155D" w:rsidRDefault="00000000">
          <w:pPr>
            <w:pStyle w:val="TOC1"/>
            <w:rPr>
              <w:rFonts w:asciiTheme="minorHAnsi" w:eastAsiaTheme="minorEastAsia" w:hAnsiTheme="minorHAnsi" w:cstheme="minorBidi"/>
              <w:sz w:val="22"/>
              <w:szCs w:val="22"/>
              <w:lang w:val="it-IT" w:eastAsia="it-IT"/>
            </w:rPr>
          </w:pPr>
          <w:hyperlink w:anchor="_Toc114916968" w:history="1">
            <w:r w:rsidR="00F3155D" w:rsidRPr="001C51B3">
              <w:rPr>
                <w:rStyle w:val="Hyperlink"/>
              </w:rPr>
              <w:t>5</w:t>
            </w:r>
            <w:r w:rsidR="00F3155D">
              <w:rPr>
                <w:rFonts w:asciiTheme="minorHAnsi" w:eastAsiaTheme="minorEastAsia" w:hAnsiTheme="minorHAnsi" w:cstheme="minorBidi"/>
                <w:sz w:val="22"/>
                <w:szCs w:val="22"/>
                <w:lang w:val="it-IT" w:eastAsia="it-IT"/>
              </w:rPr>
              <w:tab/>
            </w:r>
            <w:r w:rsidR="00F3155D" w:rsidRPr="001C51B3">
              <w:rPr>
                <w:rStyle w:val="Hyperlink"/>
              </w:rPr>
              <w:t>Use Case Architectures</w:t>
            </w:r>
            <w:r w:rsidR="00F3155D">
              <w:rPr>
                <w:webHidden/>
              </w:rPr>
              <w:tab/>
            </w:r>
            <w:r w:rsidR="00F3155D">
              <w:rPr>
                <w:webHidden/>
              </w:rPr>
              <w:fldChar w:fldCharType="begin"/>
            </w:r>
            <w:r w:rsidR="00F3155D">
              <w:rPr>
                <w:webHidden/>
              </w:rPr>
              <w:instrText xml:space="preserve"> PAGEREF _Toc114916968 \h </w:instrText>
            </w:r>
            <w:r w:rsidR="00F3155D">
              <w:rPr>
                <w:webHidden/>
              </w:rPr>
            </w:r>
            <w:r w:rsidR="00F3155D">
              <w:rPr>
                <w:webHidden/>
              </w:rPr>
              <w:fldChar w:fldCharType="separate"/>
            </w:r>
            <w:r w:rsidR="00F3155D">
              <w:rPr>
                <w:webHidden/>
              </w:rPr>
              <w:t>10</w:t>
            </w:r>
            <w:r w:rsidR="00F3155D">
              <w:rPr>
                <w:webHidden/>
              </w:rPr>
              <w:fldChar w:fldCharType="end"/>
            </w:r>
          </w:hyperlink>
        </w:p>
        <w:p w14:paraId="201247B3" w14:textId="2A833E71" w:rsidR="00F3155D" w:rsidRDefault="00000000">
          <w:pPr>
            <w:pStyle w:val="TOC2"/>
            <w:rPr>
              <w:rFonts w:asciiTheme="minorHAnsi" w:eastAsiaTheme="minorEastAsia" w:hAnsiTheme="minorHAnsi" w:cstheme="minorBidi"/>
              <w:bCs w:val="0"/>
              <w:noProof/>
              <w:sz w:val="22"/>
              <w:lang w:val="it-IT" w:eastAsia="it-IT"/>
            </w:rPr>
          </w:pPr>
          <w:hyperlink w:anchor="_Toc114916969" w:history="1">
            <w:r w:rsidR="00F3155D" w:rsidRPr="001C51B3">
              <w:rPr>
                <w:rStyle w:val="Hyperlink"/>
                <w:noProof/>
              </w:rPr>
              <w:t>5.1</w:t>
            </w:r>
            <w:r w:rsidR="00F3155D">
              <w:rPr>
                <w:rFonts w:asciiTheme="minorHAnsi" w:eastAsiaTheme="minorEastAsia" w:hAnsiTheme="minorHAnsi" w:cstheme="minorBidi"/>
                <w:bCs w:val="0"/>
                <w:noProof/>
                <w:sz w:val="22"/>
                <w:lang w:val="it-IT" w:eastAsia="it-IT"/>
              </w:rPr>
              <w:tab/>
            </w:r>
            <w:r w:rsidR="00F3155D" w:rsidRPr="001C51B3">
              <w:rPr>
                <w:rStyle w:val="Hyperlink"/>
                <w:noProof/>
              </w:rPr>
              <w:t>Conversation with Emotion (CWE)</w:t>
            </w:r>
            <w:r w:rsidR="00F3155D">
              <w:rPr>
                <w:noProof/>
                <w:webHidden/>
              </w:rPr>
              <w:tab/>
            </w:r>
            <w:r w:rsidR="00F3155D">
              <w:rPr>
                <w:noProof/>
                <w:webHidden/>
              </w:rPr>
              <w:fldChar w:fldCharType="begin"/>
            </w:r>
            <w:r w:rsidR="00F3155D">
              <w:rPr>
                <w:noProof/>
                <w:webHidden/>
              </w:rPr>
              <w:instrText xml:space="preserve"> PAGEREF _Toc114916969 \h </w:instrText>
            </w:r>
            <w:r w:rsidR="00F3155D">
              <w:rPr>
                <w:noProof/>
                <w:webHidden/>
              </w:rPr>
            </w:r>
            <w:r w:rsidR="00F3155D">
              <w:rPr>
                <w:noProof/>
                <w:webHidden/>
              </w:rPr>
              <w:fldChar w:fldCharType="separate"/>
            </w:r>
            <w:r w:rsidR="00F3155D">
              <w:rPr>
                <w:noProof/>
                <w:webHidden/>
              </w:rPr>
              <w:t>10</w:t>
            </w:r>
            <w:r w:rsidR="00F3155D">
              <w:rPr>
                <w:noProof/>
                <w:webHidden/>
              </w:rPr>
              <w:fldChar w:fldCharType="end"/>
            </w:r>
          </w:hyperlink>
        </w:p>
        <w:p w14:paraId="78554E81" w14:textId="3DB42CCE" w:rsidR="00F3155D" w:rsidRDefault="00000000">
          <w:pPr>
            <w:pStyle w:val="TOC3"/>
            <w:rPr>
              <w:rFonts w:asciiTheme="minorHAnsi" w:eastAsiaTheme="minorEastAsia" w:hAnsiTheme="minorHAnsi" w:cstheme="minorBidi"/>
              <w:noProof/>
              <w:sz w:val="22"/>
              <w:szCs w:val="22"/>
              <w:lang w:val="it-IT" w:eastAsia="it-IT"/>
            </w:rPr>
          </w:pPr>
          <w:hyperlink w:anchor="_Toc114916970" w:history="1">
            <w:r w:rsidR="00F3155D" w:rsidRPr="001C51B3">
              <w:rPr>
                <w:rStyle w:val="Hyperlink"/>
                <w:noProof/>
              </w:rPr>
              <w:t>5.1.1</w:t>
            </w:r>
            <w:r w:rsidR="00F3155D">
              <w:rPr>
                <w:rFonts w:asciiTheme="minorHAnsi" w:eastAsiaTheme="minorEastAsia" w:hAnsiTheme="minorHAnsi" w:cstheme="minorBidi"/>
                <w:noProof/>
                <w:sz w:val="22"/>
                <w:szCs w:val="22"/>
                <w:lang w:val="it-IT" w:eastAsia="it-IT"/>
              </w:rPr>
              <w:tab/>
            </w:r>
            <w:r w:rsidR="00F3155D" w:rsidRPr="001C51B3">
              <w:rPr>
                <w:rStyle w:val="Hyperlink"/>
                <w:noProof/>
              </w:rPr>
              <w:t>Scope of Use Case</w:t>
            </w:r>
            <w:r w:rsidR="00F3155D">
              <w:rPr>
                <w:noProof/>
                <w:webHidden/>
              </w:rPr>
              <w:tab/>
            </w:r>
            <w:r w:rsidR="00F3155D">
              <w:rPr>
                <w:noProof/>
                <w:webHidden/>
              </w:rPr>
              <w:fldChar w:fldCharType="begin"/>
            </w:r>
            <w:r w:rsidR="00F3155D">
              <w:rPr>
                <w:noProof/>
                <w:webHidden/>
              </w:rPr>
              <w:instrText xml:space="preserve"> PAGEREF _Toc114916970 \h </w:instrText>
            </w:r>
            <w:r w:rsidR="00F3155D">
              <w:rPr>
                <w:noProof/>
                <w:webHidden/>
              </w:rPr>
            </w:r>
            <w:r w:rsidR="00F3155D">
              <w:rPr>
                <w:noProof/>
                <w:webHidden/>
              </w:rPr>
              <w:fldChar w:fldCharType="separate"/>
            </w:r>
            <w:r w:rsidR="00F3155D">
              <w:rPr>
                <w:noProof/>
                <w:webHidden/>
              </w:rPr>
              <w:t>10</w:t>
            </w:r>
            <w:r w:rsidR="00F3155D">
              <w:rPr>
                <w:noProof/>
                <w:webHidden/>
              </w:rPr>
              <w:fldChar w:fldCharType="end"/>
            </w:r>
          </w:hyperlink>
        </w:p>
        <w:p w14:paraId="7BB198B4" w14:textId="51EC5601" w:rsidR="00F3155D" w:rsidRDefault="00000000">
          <w:pPr>
            <w:pStyle w:val="TOC3"/>
            <w:rPr>
              <w:rFonts w:asciiTheme="minorHAnsi" w:eastAsiaTheme="minorEastAsia" w:hAnsiTheme="minorHAnsi" w:cstheme="minorBidi"/>
              <w:noProof/>
              <w:sz w:val="22"/>
              <w:szCs w:val="22"/>
              <w:lang w:val="it-IT" w:eastAsia="it-IT"/>
            </w:rPr>
          </w:pPr>
          <w:hyperlink w:anchor="_Toc114916971" w:history="1">
            <w:r w:rsidR="00F3155D" w:rsidRPr="001C51B3">
              <w:rPr>
                <w:rStyle w:val="Hyperlink"/>
                <w:noProof/>
              </w:rPr>
              <w:t>5.1.2</w:t>
            </w:r>
            <w:r w:rsidR="00F3155D">
              <w:rPr>
                <w:rFonts w:asciiTheme="minorHAnsi" w:eastAsiaTheme="minorEastAsia" w:hAnsiTheme="minorHAnsi" w:cstheme="minorBidi"/>
                <w:noProof/>
                <w:sz w:val="22"/>
                <w:szCs w:val="22"/>
                <w:lang w:val="it-IT" w:eastAsia="it-IT"/>
              </w:rPr>
              <w:tab/>
            </w:r>
            <w:r w:rsidR="00F3155D" w:rsidRPr="001C51B3">
              <w:rPr>
                <w:rStyle w:val="Hyperlink"/>
                <w:noProof/>
              </w:rPr>
              <w:t>Input/Output Data</w:t>
            </w:r>
            <w:r w:rsidR="00F3155D">
              <w:rPr>
                <w:noProof/>
                <w:webHidden/>
              </w:rPr>
              <w:tab/>
            </w:r>
            <w:r w:rsidR="00F3155D">
              <w:rPr>
                <w:noProof/>
                <w:webHidden/>
              </w:rPr>
              <w:fldChar w:fldCharType="begin"/>
            </w:r>
            <w:r w:rsidR="00F3155D">
              <w:rPr>
                <w:noProof/>
                <w:webHidden/>
              </w:rPr>
              <w:instrText xml:space="preserve"> PAGEREF _Toc114916971 \h </w:instrText>
            </w:r>
            <w:r w:rsidR="00F3155D">
              <w:rPr>
                <w:noProof/>
                <w:webHidden/>
              </w:rPr>
            </w:r>
            <w:r w:rsidR="00F3155D">
              <w:rPr>
                <w:noProof/>
                <w:webHidden/>
              </w:rPr>
              <w:fldChar w:fldCharType="separate"/>
            </w:r>
            <w:r w:rsidR="00F3155D">
              <w:rPr>
                <w:noProof/>
                <w:webHidden/>
              </w:rPr>
              <w:t>10</w:t>
            </w:r>
            <w:r w:rsidR="00F3155D">
              <w:rPr>
                <w:noProof/>
                <w:webHidden/>
              </w:rPr>
              <w:fldChar w:fldCharType="end"/>
            </w:r>
          </w:hyperlink>
        </w:p>
        <w:p w14:paraId="673C3CAE" w14:textId="552ADE82" w:rsidR="00F3155D" w:rsidRDefault="00000000">
          <w:pPr>
            <w:pStyle w:val="TOC3"/>
            <w:rPr>
              <w:rFonts w:asciiTheme="minorHAnsi" w:eastAsiaTheme="minorEastAsia" w:hAnsiTheme="minorHAnsi" w:cstheme="minorBidi"/>
              <w:noProof/>
              <w:sz w:val="22"/>
              <w:szCs w:val="22"/>
              <w:lang w:val="it-IT" w:eastAsia="it-IT"/>
            </w:rPr>
          </w:pPr>
          <w:hyperlink w:anchor="_Toc114916972" w:history="1">
            <w:r w:rsidR="00F3155D" w:rsidRPr="001C51B3">
              <w:rPr>
                <w:rStyle w:val="Hyperlink"/>
                <w:noProof/>
                <w:lang w:eastAsia="en-GB"/>
              </w:rPr>
              <w:t>5.1.3</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Implementation Architecture</w:t>
            </w:r>
            <w:r w:rsidR="00F3155D">
              <w:rPr>
                <w:noProof/>
                <w:webHidden/>
              </w:rPr>
              <w:tab/>
            </w:r>
            <w:r w:rsidR="00F3155D">
              <w:rPr>
                <w:noProof/>
                <w:webHidden/>
              </w:rPr>
              <w:fldChar w:fldCharType="begin"/>
            </w:r>
            <w:r w:rsidR="00F3155D">
              <w:rPr>
                <w:noProof/>
                <w:webHidden/>
              </w:rPr>
              <w:instrText xml:space="preserve"> PAGEREF _Toc114916972 \h </w:instrText>
            </w:r>
            <w:r w:rsidR="00F3155D">
              <w:rPr>
                <w:noProof/>
                <w:webHidden/>
              </w:rPr>
            </w:r>
            <w:r w:rsidR="00F3155D">
              <w:rPr>
                <w:noProof/>
                <w:webHidden/>
              </w:rPr>
              <w:fldChar w:fldCharType="separate"/>
            </w:r>
            <w:r w:rsidR="00F3155D">
              <w:rPr>
                <w:noProof/>
                <w:webHidden/>
              </w:rPr>
              <w:t>10</w:t>
            </w:r>
            <w:r w:rsidR="00F3155D">
              <w:rPr>
                <w:noProof/>
                <w:webHidden/>
              </w:rPr>
              <w:fldChar w:fldCharType="end"/>
            </w:r>
          </w:hyperlink>
        </w:p>
        <w:p w14:paraId="0CF0D2D4" w14:textId="52EF3382" w:rsidR="00F3155D" w:rsidRDefault="00000000">
          <w:pPr>
            <w:pStyle w:val="TOC3"/>
            <w:rPr>
              <w:rFonts w:asciiTheme="minorHAnsi" w:eastAsiaTheme="minorEastAsia" w:hAnsiTheme="minorHAnsi" w:cstheme="minorBidi"/>
              <w:noProof/>
              <w:sz w:val="22"/>
              <w:szCs w:val="22"/>
              <w:lang w:val="it-IT" w:eastAsia="it-IT"/>
            </w:rPr>
          </w:pPr>
          <w:hyperlink w:anchor="_Toc114916973" w:history="1">
            <w:r w:rsidR="00F3155D" w:rsidRPr="001C51B3">
              <w:rPr>
                <w:rStyle w:val="Hyperlink"/>
                <w:noProof/>
                <w:lang w:eastAsia="en-GB"/>
              </w:rPr>
              <w:t>5.1.4</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AI Modules</w:t>
            </w:r>
            <w:r w:rsidR="00F3155D">
              <w:rPr>
                <w:noProof/>
                <w:webHidden/>
              </w:rPr>
              <w:tab/>
            </w:r>
            <w:r w:rsidR="00F3155D">
              <w:rPr>
                <w:noProof/>
                <w:webHidden/>
              </w:rPr>
              <w:fldChar w:fldCharType="begin"/>
            </w:r>
            <w:r w:rsidR="00F3155D">
              <w:rPr>
                <w:noProof/>
                <w:webHidden/>
              </w:rPr>
              <w:instrText xml:space="preserve"> PAGEREF _Toc114916973 \h </w:instrText>
            </w:r>
            <w:r w:rsidR="00F3155D">
              <w:rPr>
                <w:noProof/>
                <w:webHidden/>
              </w:rPr>
            </w:r>
            <w:r w:rsidR="00F3155D">
              <w:rPr>
                <w:noProof/>
                <w:webHidden/>
              </w:rPr>
              <w:fldChar w:fldCharType="separate"/>
            </w:r>
            <w:r w:rsidR="00F3155D">
              <w:rPr>
                <w:noProof/>
                <w:webHidden/>
              </w:rPr>
              <w:t>11</w:t>
            </w:r>
            <w:r w:rsidR="00F3155D">
              <w:rPr>
                <w:noProof/>
                <w:webHidden/>
              </w:rPr>
              <w:fldChar w:fldCharType="end"/>
            </w:r>
          </w:hyperlink>
        </w:p>
        <w:p w14:paraId="0DD4CCE9" w14:textId="4A006A9E" w:rsidR="00F3155D" w:rsidRDefault="00000000">
          <w:pPr>
            <w:pStyle w:val="TOC3"/>
            <w:rPr>
              <w:rFonts w:asciiTheme="minorHAnsi" w:eastAsiaTheme="minorEastAsia" w:hAnsiTheme="minorHAnsi" w:cstheme="minorBidi"/>
              <w:noProof/>
              <w:sz w:val="22"/>
              <w:szCs w:val="22"/>
              <w:lang w:val="it-IT" w:eastAsia="it-IT"/>
            </w:rPr>
          </w:pPr>
          <w:hyperlink w:anchor="_Toc114916974" w:history="1">
            <w:r w:rsidR="00F3155D" w:rsidRPr="001C51B3">
              <w:rPr>
                <w:rStyle w:val="Hyperlink"/>
                <w:noProof/>
                <w:lang w:eastAsia="en-GB"/>
              </w:rPr>
              <w:t>5.1.5</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AIW Metadata</w:t>
            </w:r>
            <w:r w:rsidR="00F3155D">
              <w:rPr>
                <w:noProof/>
                <w:webHidden/>
              </w:rPr>
              <w:tab/>
            </w:r>
            <w:r w:rsidR="00F3155D">
              <w:rPr>
                <w:noProof/>
                <w:webHidden/>
              </w:rPr>
              <w:fldChar w:fldCharType="begin"/>
            </w:r>
            <w:r w:rsidR="00F3155D">
              <w:rPr>
                <w:noProof/>
                <w:webHidden/>
              </w:rPr>
              <w:instrText xml:space="preserve"> PAGEREF _Toc114916974 \h </w:instrText>
            </w:r>
            <w:r w:rsidR="00F3155D">
              <w:rPr>
                <w:noProof/>
                <w:webHidden/>
              </w:rPr>
            </w:r>
            <w:r w:rsidR="00F3155D">
              <w:rPr>
                <w:noProof/>
                <w:webHidden/>
              </w:rPr>
              <w:fldChar w:fldCharType="separate"/>
            </w:r>
            <w:r w:rsidR="00F3155D">
              <w:rPr>
                <w:noProof/>
                <w:webHidden/>
              </w:rPr>
              <w:t>11</w:t>
            </w:r>
            <w:r w:rsidR="00F3155D">
              <w:rPr>
                <w:noProof/>
                <w:webHidden/>
              </w:rPr>
              <w:fldChar w:fldCharType="end"/>
            </w:r>
          </w:hyperlink>
        </w:p>
        <w:p w14:paraId="37C5BB78" w14:textId="266A846A" w:rsidR="00F3155D" w:rsidRDefault="00000000">
          <w:pPr>
            <w:pStyle w:val="TOC2"/>
            <w:rPr>
              <w:rFonts w:asciiTheme="minorHAnsi" w:eastAsiaTheme="minorEastAsia" w:hAnsiTheme="minorHAnsi" w:cstheme="minorBidi"/>
              <w:bCs w:val="0"/>
              <w:noProof/>
              <w:sz w:val="22"/>
              <w:lang w:val="it-IT" w:eastAsia="it-IT"/>
            </w:rPr>
          </w:pPr>
          <w:hyperlink w:anchor="_Toc114916975" w:history="1">
            <w:r w:rsidR="00F3155D" w:rsidRPr="001C51B3">
              <w:rPr>
                <w:rStyle w:val="Hyperlink"/>
                <w:noProof/>
                <w:lang w:eastAsia="en-GB"/>
              </w:rPr>
              <w:t>5.2</w:t>
            </w:r>
            <w:r w:rsidR="00F3155D">
              <w:rPr>
                <w:rFonts w:asciiTheme="minorHAnsi" w:eastAsiaTheme="minorEastAsia" w:hAnsiTheme="minorHAnsi" w:cstheme="minorBidi"/>
                <w:bCs w:val="0"/>
                <w:noProof/>
                <w:sz w:val="22"/>
                <w:lang w:val="it-IT" w:eastAsia="it-IT"/>
              </w:rPr>
              <w:tab/>
            </w:r>
            <w:r w:rsidR="00F3155D" w:rsidRPr="001C51B3">
              <w:rPr>
                <w:rStyle w:val="Hyperlink"/>
                <w:noProof/>
                <w:lang w:eastAsia="en-GB"/>
              </w:rPr>
              <w:t>Multimodal Question Answering (MQA)</w:t>
            </w:r>
            <w:r w:rsidR="00F3155D">
              <w:rPr>
                <w:noProof/>
                <w:webHidden/>
              </w:rPr>
              <w:tab/>
            </w:r>
            <w:r w:rsidR="00F3155D">
              <w:rPr>
                <w:noProof/>
                <w:webHidden/>
              </w:rPr>
              <w:fldChar w:fldCharType="begin"/>
            </w:r>
            <w:r w:rsidR="00F3155D">
              <w:rPr>
                <w:noProof/>
                <w:webHidden/>
              </w:rPr>
              <w:instrText xml:space="preserve"> PAGEREF _Toc114916975 \h </w:instrText>
            </w:r>
            <w:r w:rsidR="00F3155D">
              <w:rPr>
                <w:noProof/>
                <w:webHidden/>
              </w:rPr>
            </w:r>
            <w:r w:rsidR="00F3155D">
              <w:rPr>
                <w:noProof/>
                <w:webHidden/>
              </w:rPr>
              <w:fldChar w:fldCharType="separate"/>
            </w:r>
            <w:r w:rsidR="00F3155D">
              <w:rPr>
                <w:noProof/>
                <w:webHidden/>
              </w:rPr>
              <w:t>11</w:t>
            </w:r>
            <w:r w:rsidR="00F3155D">
              <w:rPr>
                <w:noProof/>
                <w:webHidden/>
              </w:rPr>
              <w:fldChar w:fldCharType="end"/>
            </w:r>
          </w:hyperlink>
        </w:p>
        <w:p w14:paraId="37B5C69B" w14:textId="55E7A733" w:rsidR="00F3155D" w:rsidRDefault="00000000">
          <w:pPr>
            <w:pStyle w:val="TOC3"/>
            <w:rPr>
              <w:rFonts w:asciiTheme="minorHAnsi" w:eastAsiaTheme="minorEastAsia" w:hAnsiTheme="minorHAnsi" w:cstheme="minorBidi"/>
              <w:noProof/>
              <w:sz w:val="22"/>
              <w:szCs w:val="22"/>
              <w:lang w:val="it-IT" w:eastAsia="it-IT"/>
            </w:rPr>
          </w:pPr>
          <w:hyperlink w:anchor="_Toc114916976" w:history="1">
            <w:r w:rsidR="00F3155D" w:rsidRPr="001C51B3">
              <w:rPr>
                <w:rStyle w:val="Hyperlink"/>
                <w:noProof/>
                <w:lang w:eastAsia="en-GB"/>
              </w:rPr>
              <w:t>5.2.1</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Scope of standard</w:t>
            </w:r>
            <w:r w:rsidR="00F3155D">
              <w:rPr>
                <w:noProof/>
                <w:webHidden/>
              </w:rPr>
              <w:tab/>
            </w:r>
            <w:r w:rsidR="00F3155D">
              <w:rPr>
                <w:noProof/>
                <w:webHidden/>
              </w:rPr>
              <w:fldChar w:fldCharType="begin"/>
            </w:r>
            <w:r w:rsidR="00F3155D">
              <w:rPr>
                <w:noProof/>
                <w:webHidden/>
              </w:rPr>
              <w:instrText xml:space="preserve"> PAGEREF _Toc114916976 \h </w:instrText>
            </w:r>
            <w:r w:rsidR="00F3155D">
              <w:rPr>
                <w:noProof/>
                <w:webHidden/>
              </w:rPr>
            </w:r>
            <w:r w:rsidR="00F3155D">
              <w:rPr>
                <w:noProof/>
                <w:webHidden/>
              </w:rPr>
              <w:fldChar w:fldCharType="separate"/>
            </w:r>
            <w:r w:rsidR="00F3155D">
              <w:rPr>
                <w:noProof/>
                <w:webHidden/>
              </w:rPr>
              <w:t>11</w:t>
            </w:r>
            <w:r w:rsidR="00F3155D">
              <w:rPr>
                <w:noProof/>
                <w:webHidden/>
              </w:rPr>
              <w:fldChar w:fldCharType="end"/>
            </w:r>
          </w:hyperlink>
        </w:p>
        <w:p w14:paraId="5391043F" w14:textId="33B88CB5" w:rsidR="00F3155D" w:rsidRDefault="00000000">
          <w:pPr>
            <w:pStyle w:val="TOC3"/>
            <w:rPr>
              <w:rFonts w:asciiTheme="minorHAnsi" w:eastAsiaTheme="minorEastAsia" w:hAnsiTheme="minorHAnsi" w:cstheme="minorBidi"/>
              <w:noProof/>
              <w:sz w:val="22"/>
              <w:szCs w:val="22"/>
              <w:lang w:val="it-IT" w:eastAsia="it-IT"/>
            </w:rPr>
          </w:pPr>
          <w:hyperlink w:anchor="_Toc114916977" w:history="1">
            <w:r w:rsidR="00F3155D" w:rsidRPr="001C51B3">
              <w:rPr>
                <w:rStyle w:val="Hyperlink"/>
                <w:noProof/>
                <w:lang w:eastAsia="en-GB"/>
              </w:rPr>
              <w:t>5.2.2</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Input/output data</w:t>
            </w:r>
            <w:r w:rsidR="00F3155D">
              <w:rPr>
                <w:noProof/>
                <w:webHidden/>
              </w:rPr>
              <w:tab/>
            </w:r>
            <w:r w:rsidR="00F3155D">
              <w:rPr>
                <w:noProof/>
                <w:webHidden/>
              </w:rPr>
              <w:fldChar w:fldCharType="begin"/>
            </w:r>
            <w:r w:rsidR="00F3155D">
              <w:rPr>
                <w:noProof/>
                <w:webHidden/>
              </w:rPr>
              <w:instrText xml:space="preserve"> PAGEREF _Toc114916977 \h </w:instrText>
            </w:r>
            <w:r w:rsidR="00F3155D">
              <w:rPr>
                <w:noProof/>
                <w:webHidden/>
              </w:rPr>
            </w:r>
            <w:r w:rsidR="00F3155D">
              <w:rPr>
                <w:noProof/>
                <w:webHidden/>
              </w:rPr>
              <w:fldChar w:fldCharType="separate"/>
            </w:r>
            <w:r w:rsidR="00F3155D">
              <w:rPr>
                <w:noProof/>
                <w:webHidden/>
              </w:rPr>
              <w:t>12</w:t>
            </w:r>
            <w:r w:rsidR="00F3155D">
              <w:rPr>
                <w:noProof/>
                <w:webHidden/>
              </w:rPr>
              <w:fldChar w:fldCharType="end"/>
            </w:r>
          </w:hyperlink>
        </w:p>
        <w:p w14:paraId="7D5CB9DA" w14:textId="7063A6C3" w:rsidR="00F3155D" w:rsidRDefault="00000000">
          <w:pPr>
            <w:pStyle w:val="TOC3"/>
            <w:rPr>
              <w:rFonts w:asciiTheme="minorHAnsi" w:eastAsiaTheme="minorEastAsia" w:hAnsiTheme="minorHAnsi" w:cstheme="minorBidi"/>
              <w:noProof/>
              <w:sz w:val="22"/>
              <w:szCs w:val="22"/>
              <w:lang w:val="it-IT" w:eastAsia="it-IT"/>
            </w:rPr>
          </w:pPr>
          <w:hyperlink w:anchor="_Toc114916978" w:history="1">
            <w:r w:rsidR="00F3155D" w:rsidRPr="001C51B3">
              <w:rPr>
                <w:rStyle w:val="Hyperlink"/>
                <w:noProof/>
                <w:lang w:eastAsia="en-GB"/>
              </w:rPr>
              <w:t>5.2.3</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Implementation Architecture</w:t>
            </w:r>
            <w:r w:rsidR="00F3155D">
              <w:rPr>
                <w:noProof/>
                <w:webHidden/>
              </w:rPr>
              <w:tab/>
            </w:r>
            <w:r w:rsidR="00F3155D">
              <w:rPr>
                <w:noProof/>
                <w:webHidden/>
              </w:rPr>
              <w:fldChar w:fldCharType="begin"/>
            </w:r>
            <w:r w:rsidR="00F3155D">
              <w:rPr>
                <w:noProof/>
                <w:webHidden/>
              </w:rPr>
              <w:instrText xml:space="preserve"> PAGEREF _Toc114916978 \h </w:instrText>
            </w:r>
            <w:r w:rsidR="00F3155D">
              <w:rPr>
                <w:noProof/>
                <w:webHidden/>
              </w:rPr>
            </w:r>
            <w:r w:rsidR="00F3155D">
              <w:rPr>
                <w:noProof/>
                <w:webHidden/>
              </w:rPr>
              <w:fldChar w:fldCharType="separate"/>
            </w:r>
            <w:r w:rsidR="00F3155D">
              <w:rPr>
                <w:noProof/>
                <w:webHidden/>
              </w:rPr>
              <w:t>12</w:t>
            </w:r>
            <w:r w:rsidR="00F3155D">
              <w:rPr>
                <w:noProof/>
                <w:webHidden/>
              </w:rPr>
              <w:fldChar w:fldCharType="end"/>
            </w:r>
          </w:hyperlink>
        </w:p>
        <w:p w14:paraId="6952DFA5" w14:textId="0CA6A585" w:rsidR="00F3155D" w:rsidRDefault="00000000">
          <w:pPr>
            <w:pStyle w:val="TOC3"/>
            <w:rPr>
              <w:rFonts w:asciiTheme="minorHAnsi" w:eastAsiaTheme="minorEastAsia" w:hAnsiTheme="minorHAnsi" w:cstheme="minorBidi"/>
              <w:noProof/>
              <w:sz w:val="22"/>
              <w:szCs w:val="22"/>
              <w:lang w:val="it-IT" w:eastAsia="it-IT"/>
            </w:rPr>
          </w:pPr>
          <w:hyperlink w:anchor="_Toc114916979" w:history="1">
            <w:r w:rsidR="00F3155D" w:rsidRPr="001C51B3">
              <w:rPr>
                <w:rStyle w:val="Hyperlink"/>
                <w:noProof/>
                <w:lang w:eastAsia="en-GB"/>
              </w:rPr>
              <w:t>5.2.4</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AI Modules</w:t>
            </w:r>
            <w:r w:rsidR="00F3155D">
              <w:rPr>
                <w:noProof/>
                <w:webHidden/>
              </w:rPr>
              <w:tab/>
            </w:r>
            <w:r w:rsidR="00F3155D">
              <w:rPr>
                <w:noProof/>
                <w:webHidden/>
              </w:rPr>
              <w:fldChar w:fldCharType="begin"/>
            </w:r>
            <w:r w:rsidR="00F3155D">
              <w:rPr>
                <w:noProof/>
                <w:webHidden/>
              </w:rPr>
              <w:instrText xml:space="preserve"> PAGEREF _Toc114916979 \h </w:instrText>
            </w:r>
            <w:r w:rsidR="00F3155D">
              <w:rPr>
                <w:noProof/>
                <w:webHidden/>
              </w:rPr>
            </w:r>
            <w:r w:rsidR="00F3155D">
              <w:rPr>
                <w:noProof/>
                <w:webHidden/>
              </w:rPr>
              <w:fldChar w:fldCharType="separate"/>
            </w:r>
            <w:r w:rsidR="00F3155D">
              <w:rPr>
                <w:noProof/>
                <w:webHidden/>
              </w:rPr>
              <w:t>12</w:t>
            </w:r>
            <w:r w:rsidR="00F3155D">
              <w:rPr>
                <w:noProof/>
                <w:webHidden/>
              </w:rPr>
              <w:fldChar w:fldCharType="end"/>
            </w:r>
          </w:hyperlink>
        </w:p>
        <w:p w14:paraId="2B5ABC19" w14:textId="36229E6E" w:rsidR="00F3155D" w:rsidRDefault="00000000">
          <w:pPr>
            <w:pStyle w:val="TOC3"/>
            <w:rPr>
              <w:rFonts w:asciiTheme="minorHAnsi" w:eastAsiaTheme="minorEastAsia" w:hAnsiTheme="minorHAnsi" w:cstheme="minorBidi"/>
              <w:noProof/>
              <w:sz w:val="22"/>
              <w:szCs w:val="22"/>
              <w:lang w:val="it-IT" w:eastAsia="it-IT"/>
            </w:rPr>
          </w:pPr>
          <w:hyperlink w:anchor="_Toc114916980" w:history="1">
            <w:r w:rsidR="00F3155D" w:rsidRPr="001C51B3">
              <w:rPr>
                <w:rStyle w:val="Hyperlink"/>
                <w:noProof/>
                <w:lang w:eastAsia="en-GB"/>
              </w:rPr>
              <w:t>5.2.5</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AIW Metadata</w:t>
            </w:r>
            <w:r w:rsidR="00F3155D">
              <w:rPr>
                <w:noProof/>
                <w:webHidden/>
              </w:rPr>
              <w:tab/>
            </w:r>
            <w:r w:rsidR="00F3155D">
              <w:rPr>
                <w:noProof/>
                <w:webHidden/>
              </w:rPr>
              <w:fldChar w:fldCharType="begin"/>
            </w:r>
            <w:r w:rsidR="00F3155D">
              <w:rPr>
                <w:noProof/>
                <w:webHidden/>
              </w:rPr>
              <w:instrText xml:space="preserve"> PAGEREF _Toc114916980 \h </w:instrText>
            </w:r>
            <w:r w:rsidR="00F3155D">
              <w:rPr>
                <w:noProof/>
                <w:webHidden/>
              </w:rPr>
            </w:r>
            <w:r w:rsidR="00F3155D">
              <w:rPr>
                <w:noProof/>
                <w:webHidden/>
              </w:rPr>
              <w:fldChar w:fldCharType="separate"/>
            </w:r>
            <w:r w:rsidR="00F3155D">
              <w:rPr>
                <w:noProof/>
                <w:webHidden/>
              </w:rPr>
              <w:t>13</w:t>
            </w:r>
            <w:r w:rsidR="00F3155D">
              <w:rPr>
                <w:noProof/>
                <w:webHidden/>
              </w:rPr>
              <w:fldChar w:fldCharType="end"/>
            </w:r>
          </w:hyperlink>
        </w:p>
        <w:p w14:paraId="52EEC7EC" w14:textId="2D2C0BDC" w:rsidR="00F3155D" w:rsidRDefault="00000000">
          <w:pPr>
            <w:pStyle w:val="TOC2"/>
            <w:rPr>
              <w:rFonts w:asciiTheme="minorHAnsi" w:eastAsiaTheme="minorEastAsia" w:hAnsiTheme="minorHAnsi" w:cstheme="minorBidi"/>
              <w:bCs w:val="0"/>
              <w:noProof/>
              <w:sz w:val="22"/>
              <w:lang w:val="it-IT" w:eastAsia="it-IT"/>
            </w:rPr>
          </w:pPr>
          <w:hyperlink w:anchor="_Toc114916981" w:history="1">
            <w:r w:rsidR="00F3155D" w:rsidRPr="001C51B3">
              <w:rPr>
                <w:rStyle w:val="Hyperlink"/>
                <w:noProof/>
                <w:lang w:eastAsia="en-GB"/>
              </w:rPr>
              <w:t>5.3</w:t>
            </w:r>
            <w:r w:rsidR="00F3155D">
              <w:rPr>
                <w:rFonts w:asciiTheme="minorHAnsi" w:eastAsiaTheme="minorEastAsia" w:hAnsiTheme="minorHAnsi" w:cstheme="minorBidi"/>
                <w:bCs w:val="0"/>
                <w:noProof/>
                <w:sz w:val="22"/>
                <w:lang w:val="it-IT" w:eastAsia="it-IT"/>
              </w:rPr>
              <w:tab/>
            </w:r>
            <w:r w:rsidR="00F3155D" w:rsidRPr="001C51B3">
              <w:rPr>
                <w:rStyle w:val="Hyperlink"/>
                <w:noProof/>
                <w:lang w:eastAsia="en-GB"/>
              </w:rPr>
              <w:t>Unidirectional Speech Translation (UST)</w:t>
            </w:r>
            <w:r w:rsidR="00F3155D">
              <w:rPr>
                <w:noProof/>
                <w:webHidden/>
              </w:rPr>
              <w:tab/>
            </w:r>
            <w:r w:rsidR="00F3155D">
              <w:rPr>
                <w:noProof/>
                <w:webHidden/>
              </w:rPr>
              <w:fldChar w:fldCharType="begin"/>
            </w:r>
            <w:r w:rsidR="00F3155D">
              <w:rPr>
                <w:noProof/>
                <w:webHidden/>
              </w:rPr>
              <w:instrText xml:space="preserve"> PAGEREF _Toc114916981 \h </w:instrText>
            </w:r>
            <w:r w:rsidR="00F3155D">
              <w:rPr>
                <w:noProof/>
                <w:webHidden/>
              </w:rPr>
            </w:r>
            <w:r w:rsidR="00F3155D">
              <w:rPr>
                <w:noProof/>
                <w:webHidden/>
              </w:rPr>
              <w:fldChar w:fldCharType="separate"/>
            </w:r>
            <w:r w:rsidR="00F3155D">
              <w:rPr>
                <w:noProof/>
                <w:webHidden/>
              </w:rPr>
              <w:t>13</w:t>
            </w:r>
            <w:r w:rsidR="00F3155D">
              <w:rPr>
                <w:noProof/>
                <w:webHidden/>
              </w:rPr>
              <w:fldChar w:fldCharType="end"/>
            </w:r>
          </w:hyperlink>
        </w:p>
        <w:p w14:paraId="2D789575" w14:textId="374B01D3" w:rsidR="00F3155D" w:rsidRDefault="00000000">
          <w:pPr>
            <w:pStyle w:val="TOC3"/>
            <w:rPr>
              <w:rFonts w:asciiTheme="minorHAnsi" w:eastAsiaTheme="minorEastAsia" w:hAnsiTheme="minorHAnsi" w:cstheme="minorBidi"/>
              <w:noProof/>
              <w:sz w:val="22"/>
              <w:szCs w:val="22"/>
              <w:lang w:val="it-IT" w:eastAsia="it-IT"/>
            </w:rPr>
          </w:pPr>
          <w:hyperlink w:anchor="_Toc114916982" w:history="1">
            <w:r w:rsidR="00F3155D" w:rsidRPr="001C51B3">
              <w:rPr>
                <w:rStyle w:val="Hyperlink"/>
                <w:noProof/>
                <w:lang w:eastAsia="en-GB"/>
              </w:rPr>
              <w:t>5.3.1</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Scope of Use Case</w:t>
            </w:r>
            <w:r w:rsidR="00F3155D">
              <w:rPr>
                <w:noProof/>
                <w:webHidden/>
              </w:rPr>
              <w:tab/>
            </w:r>
            <w:r w:rsidR="00F3155D">
              <w:rPr>
                <w:noProof/>
                <w:webHidden/>
              </w:rPr>
              <w:fldChar w:fldCharType="begin"/>
            </w:r>
            <w:r w:rsidR="00F3155D">
              <w:rPr>
                <w:noProof/>
                <w:webHidden/>
              </w:rPr>
              <w:instrText xml:space="preserve"> PAGEREF _Toc114916982 \h </w:instrText>
            </w:r>
            <w:r w:rsidR="00F3155D">
              <w:rPr>
                <w:noProof/>
                <w:webHidden/>
              </w:rPr>
            </w:r>
            <w:r w:rsidR="00F3155D">
              <w:rPr>
                <w:noProof/>
                <w:webHidden/>
              </w:rPr>
              <w:fldChar w:fldCharType="separate"/>
            </w:r>
            <w:r w:rsidR="00F3155D">
              <w:rPr>
                <w:noProof/>
                <w:webHidden/>
              </w:rPr>
              <w:t>13</w:t>
            </w:r>
            <w:r w:rsidR="00F3155D">
              <w:rPr>
                <w:noProof/>
                <w:webHidden/>
              </w:rPr>
              <w:fldChar w:fldCharType="end"/>
            </w:r>
          </w:hyperlink>
        </w:p>
        <w:p w14:paraId="060A727D" w14:textId="1A243860" w:rsidR="00F3155D" w:rsidRDefault="00000000">
          <w:pPr>
            <w:pStyle w:val="TOC3"/>
            <w:rPr>
              <w:rFonts w:asciiTheme="minorHAnsi" w:eastAsiaTheme="minorEastAsia" w:hAnsiTheme="minorHAnsi" w:cstheme="minorBidi"/>
              <w:noProof/>
              <w:sz w:val="22"/>
              <w:szCs w:val="22"/>
              <w:lang w:val="it-IT" w:eastAsia="it-IT"/>
            </w:rPr>
          </w:pPr>
          <w:hyperlink w:anchor="_Toc114916983" w:history="1">
            <w:r w:rsidR="00F3155D" w:rsidRPr="001C51B3">
              <w:rPr>
                <w:rStyle w:val="Hyperlink"/>
                <w:noProof/>
                <w:lang w:eastAsia="en-GB"/>
              </w:rPr>
              <w:t>5.3.2</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Input/output data</w:t>
            </w:r>
            <w:r w:rsidR="00F3155D">
              <w:rPr>
                <w:noProof/>
                <w:webHidden/>
              </w:rPr>
              <w:tab/>
            </w:r>
            <w:r w:rsidR="00F3155D">
              <w:rPr>
                <w:noProof/>
                <w:webHidden/>
              </w:rPr>
              <w:fldChar w:fldCharType="begin"/>
            </w:r>
            <w:r w:rsidR="00F3155D">
              <w:rPr>
                <w:noProof/>
                <w:webHidden/>
              </w:rPr>
              <w:instrText xml:space="preserve"> PAGEREF _Toc114916983 \h </w:instrText>
            </w:r>
            <w:r w:rsidR="00F3155D">
              <w:rPr>
                <w:noProof/>
                <w:webHidden/>
              </w:rPr>
            </w:r>
            <w:r w:rsidR="00F3155D">
              <w:rPr>
                <w:noProof/>
                <w:webHidden/>
              </w:rPr>
              <w:fldChar w:fldCharType="separate"/>
            </w:r>
            <w:r w:rsidR="00F3155D">
              <w:rPr>
                <w:noProof/>
                <w:webHidden/>
              </w:rPr>
              <w:t>13</w:t>
            </w:r>
            <w:r w:rsidR="00F3155D">
              <w:rPr>
                <w:noProof/>
                <w:webHidden/>
              </w:rPr>
              <w:fldChar w:fldCharType="end"/>
            </w:r>
          </w:hyperlink>
        </w:p>
        <w:p w14:paraId="59D6D5BD" w14:textId="55C05C4D" w:rsidR="00F3155D" w:rsidRDefault="00000000">
          <w:pPr>
            <w:pStyle w:val="TOC3"/>
            <w:rPr>
              <w:rFonts w:asciiTheme="minorHAnsi" w:eastAsiaTheme="minorEastAsia" w:hAnsiTheme="minorHAnsi" w:cstheme="minorBidi"/>
              <w:noProof/>
              <w:sz w:val="22"/>
              <w:szCs w:val="22"/>
              <w:lang w:val="it-IT" w:eastAsia="it-IT"/>
            </w:rPr>
          </w:pPr>
          <w:hyperlink w:anchor="_Toc114916984" w:history="1">
            <w:r w:rsidR="00F3155D" w:rsidRPr="001C51B3">
              <w:rPr>
                <w:rStyle w:val="Hyperlink"/>
                <w:noProof/>
                <w:lang w:eastAsia="en-GB"/>
              </w:rPr>
              <w:t>5.3.3</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Implementation Architecture</w:t>
            </w:r>
            <w:r w:rsidR="00F3155D">
              <w:rPr>
                <w:noProof/>
                <w:webHidden/>
              </w:rPr>
              <w:tab/>
            </w:r>
            <w:r w:rsidR="00F3155D">
              <w:rPr>
                <w:noProof/>
                <w:webHidden/>
              </w:rPr>
              <w:fldChar w:fldCharType="begin"/>
            </w:r>
            <w:r w:rsidR="00F3155D">
              <w:rPr>
                <w:noProof/>
                <w:webHidden/>
              </w:rPr>
              <w:instrText xml:space="preserve"> PAGEREF _Toc114916984 \h </w:instrText>
            </w:r>
            <w:r w:rsidR="00F3155D">
              <w:rPr>
                <w:noProof/>
                <w:webHidden/>
              </w:rPr>
            </w:r>
            <w:r w:rsidR="00F3155D">
              <w:rPr>
                <w:noProof/>
                <w:webHidden/>
              </w:rPr>
              <w:fldChar w:fldCharType="separate"/>
            </w:r>
            <w:r w:rsidR="00F3155D">
              <w:rPr>
                <w:noProof/>
                <w:webHidden/>
              </w:rPr>
              <w:t>13</w:t>
            </w:r>
            <w:r w:rsidR="00F3155D">
              <w:rPr>
                <w:noProof/>
                <w:webHidden/>
              </w:rPr>
              <w:fldChar w:fldCharType="end"/>
            </w:r>
          </w:hyperlink>
        </w:p>
        <w:p w14:paraId="21D29392" w14:textId="4363D55E" w:rsidR="00F3155D" w:rsidRDefault="00000000">
          <w:pPr>
            <w:pStyle w:val="TOC3"/>
            <w:rPr>
              <w:rFonts w:asciiTheme="minorHAnsi" w:eastAsiaTheme="minorEastAsia" w:hAnsiTheme="minorHAnsi" w:cstheme="minorBidi"/>
              <w:noProof/>
              <w:sz w:val="22"/>
              <w:szCs w:val="22"/>
              <w:lang w:val="it-IT" w:eastAsia="it-IT"/>
            </w:rPr>
          </w:pPr>
          <w:hyperlink w:anchor="_Toc114916985" w:history="1">
            <w:r w:rsidR="00F3155D" w:rsidRPr="001C51B3">
              <w:rPr>
                <w:rStyle w:val="Hyperlink"/>
                <w:noProof/>
                <w:lang w:eastAsia="en-GB"/>
              </w:rPr>
              <w:t>5.3.4</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AI Modules</w:t>
            </w:r>
            <w:r w:rsidR="00F3155D">
              <w:rPr>
                <w:noProof/>
                <w:webHidden/>
              </w:rPr>
              <w:tab/>
            </w:r>
            <w:r w:rsidR="00F3155D">
              <w:rPr>
                <w:noProof/>
                <w:webHidden/>
              </w:rPr>
              <w:fldChar w:fldCharType="begin"/>
            </w:r>
            <w:r w:rsidR="00F3155D">
              <w:rPr>
                <w:noProof/>
                <w:webHidden/>
              </w:rPr>
              <w:instrText xml:space="preserve"> PAGEREF _Toc114916985 \h </w:instrText>
            </w:r>
            <w:r w:rsidR="00F3155D">
              <w:rPr>
                <w:noProof/>
                <w:webHidden/>
              </w:rPr>
            </w:r>
            <w:r w:rsidR="00F3155D">
              <w:rPr>
                <w:noProof/>
                <w:webHidden/>
              </w:rPr>
              <w:fldChar w:fldCharType="separate"/>
            </w:r>
            <w:r w:rsidR="00F3155D">
              <w:rPr>
                <w:noProof/>
                <w:webHidden/>
              </w:rPr>
              <w:t>14</w:t>
            </w:r>
            <w:r w:rsidR="00F3155D">
              <w:rPr>
                <w:noProof/>
                <w:webHidden/>
              </w:rPr>
              <w:fldChar w:fldCharType="end"/>
            </w:r>
          </w:hyperlink>
        </w:p>
        <w:p w14:paraId="26740EB3" w14:textId="4AD71899" w:rsidR="00F3155D" w:rsidRDefault="00000000">
          <w:pPr>
            <w:pStyle w:val="TOC3"/>
            <w:rPr>
              <w:rFonts w:asciiTheme="minorHAnsi" w:eastAsiaTheme="minorEastAsia" w:hAnsiTheme="minorHAnsi" w:cstheme="minorBidi"/>
              <w:noProof/>
              <w:sz w:val="22"/>
              <w:szCs w:val="22"/>
              <w:lang w:val="it-IT" w:eastAsia="it-IT"/>
            </w:rPr>
          </w:pPr>
          <w:hyperlink w:anchor="_Toc114916986" w:history="1">
            <w:r w:rsidR="00F3155D" w:rsidRPr="001C51B3">
              <w:rPr>
                <w:rStyle w:val="Hyperlink"/>
                <w:noProof/>
                <w:lang w:eastAsia="en-GB"/>
              </w:rPr>
              <w:t>5.3.5</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AIW Metadata</w:t>
            </w:r>
            <w:r w:rsidR="00F3155D">
              <w:rPr>
                <w:noProof/>
                <w:webHidden/>
              </w:rPr>
              <w:tab/>
            </w:r>
            <w:r w:rsidR="00F3155D">
              <w:rPr>
                <w:noProof/>
                <w:webHidden/>
              </w:rPr>
              <w:fldChar w:fldCharType="begin"/>
            </w:r>
            <w:r w:rsidR="00F3155D">
              <w:rPr>
                <w:noProof/>
                <w:webHidden/>
              </w:rPr>
              <w:instrText xml:space="preserve"> PAGEREF _Toc114916986 \h </w:instrText>
            </w:r>
            <w:r w:rsidR="00F3155D">
              <w:rPr>
                <w:noProof/>
                <w:webHidden/>
              </w:rPr>
            </w:r>
            <w:r w:rsidR="00F3155D">
              <w:rPr>
                <w:noProof/>
                <w:webHidden/>
              </w:rPr>
              <w:fldChar w:fldCharType="separate"/>
            </w:r>
            <w:r w:rsidR="00F3155D">
              <w:rPr>
                <w:noProof/>
                <w:webHidden/>
              </w:rPr>
              <w:t>14</w:t>
            </w:r>
            <w:r w:rsidR="00F3155D">
              <w:rPr>
                <w:noProof/>
                <w:webHidden/>
              </w:rPr>
              <w:fldChar w:fldCharType="end"/>
            </w:r>
          </w:hyperlink>
        </w:p>
        <w:p w14:paraId="4D64A784" w14:textId="41DF6828" w:rsidR="00F3155D" w:rsidRDefault="00000000">
          <w:pPr>
            <w:pStyle w:val="TOC2"/>
            <w:rPr>
              <w:rFonts w:asciiTheme="minorHAnsi" w:eastAsiaTheme="minorEastAsia" w:hAnsiTheme="minorHAnsi" w:cstheme="minorBidi"/>
              <w:bCs w:val="0"/>
              <w:noProof/>
              <w:sz w:val="22"/>
              <w:lang w:val="it-IT" w:eastAsia="it-IT"/>
            </w:rPr>
          </w:pPr>
          <w:hyperlink w:anchor="_Toc114916987" w:history="1">
            <w:r w:rsidR="00F3155D" w:rsidRPr="001C51B3">
              <w:rPr>
                <w:rStyle w:val="Hyperlink"/>
                <w:noProof/>
                <w:lang w:eastAsia="en-GB"/>
              </w:rPr>
              <w:t>5.4</w:t>
            </w:r>
            <w:r w:rsidR="00F3155D">
              <w:rPr>
                <w:rFonts w:asciiTheme="minorHAnsi" w:eastAsiaTheme="minorEastAsia" w:hAnsiTheme="minorHAnsi" w:cstheme="minorBidi"/>
                <w:bCs w:val="0"/>
                <w:noProof/>
                <w:sz w:val="22"/>
                <w:lang w:val="it-IT" w:eastAsia="it-IT"/>
              </w:rPr>
              <w:tab/>
            </w:r>
            <w:r w:rsidR="00F3155D" w:rsidRPr="001C51B3">
              <w:rPr>
                <w:rStyle w:val="Hyperlink"/>
                <w:noProof/>
                <w:lang w:eastAsia="en-GB"/>
              </w:rPr>
              <w:t>Bidirectional Speech Translation (BST)</w:t>
            </w:r>
            <w:r w:rsidR="00F3155D">
              <w:rPr>
                <w:noProof/>
                <w:webHidden/>
              </w:rPr>
              <w:tab/>
            </w:r>
            <w:r w:rsidR="00F3155D">
              <w:rPr>
                <w:noProof/>
                <w:webHidden/>
              </w:rPr>
              <w:fldChar w:fldCharType="begin"/>
            </w:r>
            <w:r w:rsidR="00F3155D">
              <w:rPr>
                <w:noProof/>
                <w:webHidden/>
              </w:rPr>
              <w:instrText xml:space="preserve"> PAGEREF _Toc114916987 \h </w:instrText>
            </w:r>
            <w:r w:rsidR="00F3155D">
              <w:rPr>
                <w:noProof/>
                <w:webHidden/>
              </w:rPr>
            </w:r>
            <w:r w:rsidR="00F3155D">
              <w:rPr>
                <w:noProof/>
                <w:webHidden/>
              </w:rPr>
              <w:fldChar w:fldCharType="separate"/>
            </w:r>
            <w:r w:rsidR="00F3155D">
              <w:rPr>
                <w:noProof/>
                <w:webHidden/>
              </w:rPr>
              <w:t>14</w:t>
            </w:r>
            <w:r w:rsidR="00F3155D">
              <w:rPr>
                <w:noProof/>
                <w:webHidden/>
              </w:rPr>
              <w:fldChar w:fldCharType="end"/>
            </w:r>
          </w:hyperlink>
        </w:p>
        <w:p w14:paraId="297B5F87" w14:textId="406D55AA" w:rsidR="00F3155D" w:rsidRDefault="00000000">
          <w:pPr>
            <w:pStyle w:val="TOC3"/>
            <w:rPr>
              <w:rFonts w:asciiTheme="minorHAnsi" w:eastAsiaTheme="minorEastAsia" w:hAnsiTheme="minorHAnsi" w:cstheme="minorBidi"/>
              <w:noProof/>
              <w:sz w:val="22"/>
              <w:szCs w:val="22"/>
              <w:lang w:val="it-IT" w:eastAsia="it-IT"/>
            </w:rPr>
          </w:pPr>
          <w:hyperlink w:anchor="_Toc114916988" w:history="1">
            <w:r w:rsidR="00F3155D" w:rsidRPr="001C51B3">
              <w:rPr>
                <w:rStyle w:val="Hyperlink"/>
                <w:noProof/>
                <w:lang w:eastAsia="en-GB"/>
              </w:rPr>
              <w:t>5.4.1</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Scope of Use Case</w:t>
            </w:r>
            <w:r w:rsidR="00F3155D">
              <w:rPr>
                <w:noProof/>
                <w:webHidden/>
              </w:rPr>
              <w:tab/>
            </w:r>
            <w:r w:rsidR="00F3155D">
              <w:rPr>
                <w:noProof/>
                <w:webHidden/>
              </w:rPr>
              <w:fldChar w:fldCharType="begin"/>
            </w:r>
            <w:r w:rsidR="00F3155D">
              <w:rPr>
                <w:noProof/>
                <w:webHidden/>
              </w:rPr>
              <w:instrText xml:space="preserve"> PAGEREF _Toc114916988 \h </w:instrText>
            </w:r>
            <w:r w:rsidR="00F3155D">
              <w:rPr>
                <w:noProof/>
                <w:webHidden/>
              </w:rPr>
            </w:r>
            <w:r w:rsidR="00F3155D">
              <w:rPr>
                <w:noProof/>
                <w:webHidden/>
              </w:rPr>
              <w:fldChar w:fldCharType="separate"/>
            </w:r>
            <w:r w:rsidR="00F3155D">
              <w:rPr>
                <w:noProof/>
                <w:webHidden/>
              </w:rPr>
              <w:t>14</w:t>
            </w:r>
            <w:r w:rsidR="00F3155D">
              <w:rPr>
                <w:noProof/>
                <w:webHidden/>
              </w:rPr>
              <w:fldChar w:fldCharType="end"/>
            </w:r>
          </w:hyperlink>
        </w:p>
        <w:p w14:paraId="7D0C7915" w14:textId="0B780843" w:rsidR="00F3155D" w:rsidRDefault="00000000">
          <w:pPr>
            <w:pStyle w:val="TOC3"/>
            <w:rPr>
              <w:rFonts w:asciiTheme="minorHAnsi" w:eastAsiaTheme="minorEastAsia" w:hAnsiTheme="minorHAnsi" w:cstheme="minorBidi"/>
              <w:noProof/>
              <w:sz w:val="22"/>
              <w:szCs w:val="22"/>
              <w:lang w:val="it-IT" w:eastAsia="it-IT"/>
            </w:rPr>
          </w:pPr>
          <w:hyperlink w:anchor="_Toc114916989" w:history="1">
            <w:r w:rsidR="00F3155D" w:rsidRPr="001C51B3">
              <w:rPr>
                <w:rStyle w:val="Hyperlink"/>
                <w:noProof/>
                <w:lang w:eastAsia="en-GB"/>
              </w:rPr>
              <w:t>5.4.2</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Input/output data</w:t>
            </w:r>
            <w:r w:rsidR="00F3155D">
              <w:rPr>
                <w:noProof/>
                <w:webHidden/>
              </w:rPr>
              <w:tab/>
            </w:r>
            <w:r w:rsidR="00F3155D">
              <w:rPr>
                <w:noProof/>
                <w:webHidden/>
              </w:rPr>
              <w:fldChar w:fldCharType="begin"/>
            </w:r>
            <w:r w:rsidR="00F3155D">
              <w:rPr>
                <w:noProof/>
                <w:webHidden/>
              </w:rPr>
              <w:instrText xml:space="preserve"> PAGEREF _Toc114916989 \h </w:instrText>
            </w:r>
            <w:r w:rsidR="00F3155D">
              <w:rPr>
                <w:noProof/>
                <w:webHidden/>
              </w:rPr>
            </w:r>
            <w:r w:rsidR="00F3155D">
              <w:rPr>
                <w:noProof/>
                <w:webHidden/>
              </w:rPr>
              <w:fldChar w:fldCharType="separate"/>
            </w:r>
            <w:r w:rsidR="00F3155D">
              <w:rPr>
                <w:noProof/>
                <w:webHidden/>
              </w:rPr>
              <w:t>15</w:t>
            </w:r>
            <w:r w:rsidR="00F3155D">
              <w:rPr>
                <w:noProof/>
                <w:webHidden/>
              </w:rPr>
              <w:fldChar w:fldCharType="end"/>
            </w:r>
          </w:hyperlink>
        </w:p>
        <w:p w14:paraId="628E1FED" w14:textId="04F8E57D" w:rsidR="00F3155D" w:rsidRDefault="00000000">
          <w:pPr>
            <w:pStyle w:val="TOC3"/>
            <w:rPr>
              <w:rFonts w:asciiTheme="minorHAnsi" w:eastAsiaTheme="minorEastAsia" w:hAnsiTheme="minorHAnsi" w:cstheme="minorBidi"/>
              <w:noProof/>
              <w:sz w:val="22"/>
              <w:szCs w:val="22"/>
              <w:lang w:val="it-IT" w:eastAsia="it-IT"/>
            </w:rPr>
          </w:pPr>
          <w:hyperlink w:anchor="_Toc114916990" w:history="1">
            <w:r w:rsidR="00F3155D" w:rsidRPr="001C51B3">
              <w:rPr>
                <w:rStyle w:val="Hyperlink"/>
                <w:noProof/>
                <w:lang w:eastAsia="en-GB"/>
              </w:rPr>
              <w:t>5.4.3</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Implementation Architecture</w:t>
            </w:r>
            <w:r w:rsidR="00F3155D">
              <w:rPr>
                <w:noProof/>
                <w:webHidden/>
              </w:rPr>
              <w:tab/>
            </w:r>
            <w:r w:rsidR="00F3155D">
              <w:rPr>
                <w:noProof/>
                <w:webHidden/>
              </w:rPr>
              <w:fldChar w:fldCharType="begin"/>
            </w:r>
            <w:r w:rsidR="00F3155D">
              <w:rPr>
                <w:noProof/>
                <w:webHidden/>
              </w:rPr>
              <w:instrText xml:space="preserve"> PAGEREF _Toc114916990 \h </w:instrText>
            </w:r>
            <w:r w:rsidR="00F3155D">
              <w:rPr>
                <w:noProof/>
                <w:webHidden/>
              </w:rPr>
            </w:r>
            <w:r w:rsidR="00F3155D">
              <w:rPr>
                <w:noProof/>
                <w:webHidden/>
              </w:rPr>
              <w:fldChar w:fldCharType="separate"/>
            </w:r>
            <w:r w:rsidR="00F3155D">
              <w:rPr>
                <w:noProof/>
                <w:webHidden/>
              </w:rPr>
              <w:t>15</w:t>
            </w:r>
            <w:r w:rsidR="00F3155D">
              <w:rPr>
                <w:noProof/>
                <w:webHidden/>
              </w:rPr>
              <w:fldChar w:fldCharType="end"/>
            </w:r>
          </w:hyperlink>
        </w:p>
        <w:p w14:paraId="016BA656" w14:textId="63114D6A" w:rsidR="00F3155D" w:rsidRDefault="00000000">
          <w:pPr>
            <w:pStyle w:val="TOC3"/>
            <w:rPr>
              <w:rFonts w:asciiTheme="minorHAnsi" w:eastAsiaTheme="minorEastAsia" w:hAnsiTheme="minorHAnsi" w:cstheme="minorBidi"/>
              <w:noProof/>
              <w:sz w:val="22"/>
              <w:szCs w:val="22"/>
              <w:lang w:val="it-IT" w:eastAsia="it-IT"/>
            </w:rPr>
          </w:pPr>
          <w:hyperlink w:anchor="_Toc114916991" w:history="1">
            <w:r w:rsidR="00F3155D" w:rsidRPr="001C51B3">
              <w:rPr>
                <w:rStyle w:val="Hyperlink"/>
                <w:noProof/>
                <w:lang w:eastAsia="en-GB"/>
              </w:rPr>
              <w:t>5.4.4</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AI Modules</w:t>
            </w:r>
            <w:r w:rsidR="00F3155D">
              <w:rPr>
                <w:noProof/>
                <w:webHidden/>
              </w:rPr>
              <w:tab/>
            </w:r>
            <w:r w:rsidR="00F3155D">
              <w:rPr>
                <w:noProof/>
                <w:webHidden/>
              </w:rPr>
              <w:fldChar w:fldCharType="begin"/>
            </w:r>
            <w:r w:rsidR="00F3155D">
              <w:rPr>
                <w:noProof/>
                <w:webHidden/>
              </w:rPr>
              <w:instrText xml:space="preserve"> PAGEREF _Toc114916991 \h </w:instrText>
            </w:r>
            <w:r w:rsidR="00F3155D">
              <w:rPr>
                <w:noProof/>
                <w:webHidden/>
              </w:rPr>
            </w:r>
            <w:r w:rsidR="00F3155D">
              <w:rPr>
                <w:noProof/>
                <w:webHidden/>
              </w:rPr>
              <w:fldChar w:fldCharType="separate"/>
            </w:r>
            <w:r w:rsidR="00F3155D">
              <w:rPr>
                <w:noProof/>
                <w:webHidden/>
              </w:rPr>
              <w:t>15</w:t>
            </w:r>
            <w:r w:rsidR="00F3155D">
              <w:rPr>
                <w:noProof/>
                <w:webHidden/>
              </w:rPr>
              <w:fldChar w:fldCharType="end"/>
            </w:r>
          </w:hyperlink>
        </w:p>
        <w:p w14:paraId="19D8DF8D" w14:textId="7ACEB1F5" w:rsidR="00F3155D" w:rsidRDefault="00000000">
          <w:pPr>
            <w:pStyle w:val="TOC3"/>
            <w:rPr>
              <w:rFonts w:asciiTheme="minorHAnsi" w:eastAsiaTheme="minorEastAsia" w:hAnsiTheme="minorHAnsi" w:cstheme="minorBidi"/>
              <w:noProof/>
              <w:sz w:val="22"/>
              <w:szCs w:val="22"/>
              <w:lang w:val="it-IT" w:eastAsia="it-IT"/>
            </w:rPr>
          </w:pPr>
          <w:hyperlink w:anchor="_Toc114916992" w:history="1">
            <w:r w:rsidR="00F3155D" w:rsidRPr="001C51B3">
              <w:rPr>
                <w:rStyle w:val="Hyperlink"/>
                <w:noProof/>
                <w:lang w:eastAsia="en-GB"/>
              </w:rPr>
              <w:t>5.4.5</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AIW Metadata</w:t>
            </w:r>
            <w:r w:rsidR="00F3155D">
              <w:rPr>
                <w:noProof/>
                <w:webHidden/>
              </w:rPr>
              <w:tab/>
            </w:r>
            <w:r w:rsidR="00F3155D">
              <w:rPr>
                <w:noProof/>
                <w:webHidden/>
              </w:rPr>
              <w:fldChar w:fldCharType="begin"/>
            </w:r>
            <w:r w:rsidR="00F3155D">
              <w:rPr>
                <w:noProof/>
                <w:webHidden/>
              </w:rPr>
              <w:instrText xml:space="preserve"> PAGEREF _Toc114916992 \h </w:instrText>
            </w:r>
            <w:r w:rsidR="00F3155D">
              <w:rPr>
                <w:noProof/>
                <w:webHidden/>
              </w:rPr>
            </w:r>
            <w:r w:rsidR="00F3155D">
              <w:rPr>
                <w:noProof/>
                <w:webHidden/>
              </w:rPr>
              <w:fldChar w:fldCharType="separate"/>
            </w:r>
            <w:r w:rsidR="00F3155D">
              <w:rPr>
                <w:noProof/>
                <w:webHidden/>
              </w:rPr>
              <w:t>16</w:t>
            </w:r>
            <w:r w:rsidR="00F3155D">
              <w:rPr>
                <w:noProof/>
                <w:webHidden/>
              </w:rPr>
              <w:fldChar w:fldCharType="end"/>
            </w:r>
          </w:hyperlink>
        </w:p>
        <w:p w14:paraId="3004E171" w14:textId="01D1D269" w:rsidR="00F3155D" w:rsidRDefault="00000000">
          <w:pPr>
            <w:pStyle w:val="TOC2"/>
            <w:rPr>
              <w:rFonts w:asciiTheme="minorHAnsi" w:eastAsiaTheme="minorEastAsia" w:hAnsiTheme="minorHAnsi" w:cstheme="minorBidi"/>
              <w:bCs w:val="0"/>
              <w:noProof/>
              <w:sz w:val="22"/>
              <w:lang w:val="it-IT" w:eastAsia="it-IT"/>
            </w:rPr>
          </w:pPr>
          <w:hyperlink w:anchor="_Toc114916993" w:history="1">
            <w:r w:rsidR="00F3155D" w:rsidRPr="001C51B3">
              <w:rPr>
                <w:rStyle w:val="Hyperlink"/>
                <w:noProof/>
                <w:lang w:eastAsia="en-GB"/>
              </w:rPr>
              <w:t>5.5</w:t>
            </w:r>
            <w:r w:rsidR="00F3155D">
              <w:rPr>
                <w:rFonts w:asciiTheme="minorHAnsi" w:eastAsiaTheme="minorEastAsia" w:hAnsiTheme="minorHAnsi" w:cstheme="minorBidi"/>
                <w:bCs w:val="0"/>
                <w:noProof/>
                <w:sz w:val="22"/>
                <w:lang w:val="it-IT" w:eastAsia="it-IT"/>
              </w:rPr>
              <w:tab/>
            </w:r>
            <w:r w:rsidR="00F3155D" w:rsidRPr="001C51B3">
              <w:rPr>
                <w:rStyle w:val="Hyperlink"/>
                <w:noProof/>
                <w:lang w:eastAsia="en-GB"/>
              </w:rPr>
              <w:t>One-to-Many Speech Translation (MST)</w:t>
            </w:r>
            <w:r w:rsidR="00F3155D">
              <w:rPr>
                <w:noProof/>
                <w:webHidden/>
              </w:rPr>
              <w:tab/>
            </w:r>
            <w:r w:rsidR="00F3155D">
              <w:rPr>
                <w:noProof/>
                <w:webHidden/>
              </w:rPr>
              <w:fldChar w:fldCharType="begin"/>
            </w:r>
            <w:r w:rsidR="00F3155D">
              <w:rPr>
                <w:noProof/>
                <w:webHidden/>
              </w:rPr>
              <w:instrText xml:space="preserve"> PAGEREF _Toc114916993 \h </w:instrText>
            </w:r>
            <w:r w:rsidR="00F3155D">
              <w:rPr>
                <w:noProof/>
                <w:webHidden/>
              </w:rPr>
            </w:r>
            <w:r w:rsidR="00F3155D">
              <w:rPr>
                <w:noProof/>
                <w:webHidden/>
              </w:rPr>
              <w:fldChar w:fldCharType="separate"/>
            </w:r>
            <w:r w:rsidR="00F3155D">
              <w:rPr>
                <w:noProof/>
                <w:webHidden/>
              </w:rPr>
              <w:t>16</w:t>
            </w:r>
            <w:r w:rsidR="00F3155D">
              <w:rPr>
                <w:noProof/>
                <w:webHidden/>
              </w:rPr>
              <w:fldChar w:fldCharType="end"/>
            </w:r>
          </w:hyperlink>
        </w:p>
        <w:p w14:paraId="46497A63" w14:textId="02E70F43" w:rsidR="00F3155D" w:rsidRDefault="00000000">
          <w:pPr>
            <w:pStyle w:val="TOC3"/>
            <w:rPr>
              <w:rFonts w:asciiTheme="minorHAnsi" w:eastAsiaTheme="minorEastAsia" w:hAnsiTheme="minorHAnsi" w:cstheme="minorBidi"/>
              <w:noProof/>
              <w:sz w:val="22"/>
              <w:szCs w:val="22"/>
              <w:lang w:val="it-IT" w:eastAsia="it-IT"/>
            </w:rPr>
          </w:pPr>
          <w:hyperlink w:anchor="_Toc114916994" w:history="1">
            <w:r w:rsidR="00F3155D" w:rsidRPr="001C51B3">
              <w:rPr>
                <w:rStyle w:val="Hyperlink"/>
                <w:noProof/>
                <w:lang w:eastAsia="en-GB"/>
              </w:rPr>
              <w:t>5.5.1</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Scope of Use Case</w:t>
            </w:r>
            <w:r w:rsidR="00F3155D">
              <w:rPr>
                <w:noProof/>
                <w:webHidden/>
              </w:rPr>
              <w:tab/>
            </w:r>
            <w:r w:rsidR="00F3155D">
              <w:rPr>
                <w:noProof/>
                <w:webHidden/>
              </w:rPr>
              <w:fldChar w:fldCharType="begin"/>
            </w:r>
            <w:r w:rsidR="00F3155D">
              <w:rPr>
                <w:noProof/>
                <w:webHidden/>
              </w:rPr>
              <w:instrText xml:space="preserve"> PAGEREF _Toc114916994 \h </w:instrText>
            </w:r>
            <w:r w:rsidR="00F3155D">
              <w:rPr>
                <w:noProof/>
                <w:webHidden/>
              </w:rPr>
            </w:r>
            <w:r w:rsidR="00F3155D">
              <w:rPr>
                <w:noProof/>
                <w:webHidden/>
              </w:rPr>
              <w:fldChar w:fldCharType="separate"/>
            </w:r>
            <w:r w:rsidR="00F3155D">
              <w:rPr>
                <w:noProof/>
                <w:webHidden/>
              </w:rPr>
              <w:t>16</w:t>
            </w:r>
            <w:r w:rsidR="00F3155D">
              <w:rPr>
                <w:noProof/>
                <w:webHidden/>
              </w:rPr>
              <w:fldChar w:fldCharType="end"/>
            </w:r>
          </w:hyperlink>
        </w:p>
        <w:p w14:paraId="0BE9115B" w14:textId="1270F869" w:rsidR="00F3155D" w:rsidRDefault="00000000">
          <w:pPr>
            <w:pStyle w:val="TOC3"/>
            <w:rPr>
              <w:rFonts w:asciiTheme="minorHAnsi" w:eastAsiaTheme="minorEastAsia" w:hAnsiTheme="minorHAnsi" w:cstheme="minorBidi"/>
              <w:noProof/>
              <w:sz w:val="22"/>
              <w:szCs w:val="22"/>
              <w:lang w:val="it-IT" w:eastAsia="it-IT"/>
            </w:rPr>
          </w:pPr>
          <w:hyperlink w:anchor="_Toc114916995" w:history="1">
            <w:r w:rsidR="00F3155D" w:rsidRPr="001C51B3">
              <w:rPr>
                <w:rStyle w:val="Hyperlink"/>
                <w:noProof/>
                <w:lang w:eastAsia="en-GB"/>
              </w:rPr>
              <w:t>5.5.2</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Input/output data</w:t>
            </w:r>
            <w:r w:rsidR="00F3155D">
              <w:rPr>
                <w:noProof/>
                <w:webHidden/>
              </w:rPr>
              <w:tab/>
            </w:r>
            <w:r w:rsidR="00F3155D">
              <w:rPr>
                <w:noProof/>
                <w:webHidden/>
              </w:rPr>
              <w:fldChar w:fldCharType="begin"/>
            </w:r>
            <w:r w:rsidR="00F3155D">
              <w:rPr>
                <w:noProof/>
                <w:webHidden/>
              </w:rPr>
              <w:instrText xml:space="preserve"> PAGEREF _Toc114916995 \h </w:instrText>
            </w:r>
            <w:r w:rsidR="00F3155D">
              <w:rPr>
                <w:noProof/>
                <w:webHidden/>
              </w:rPr>
            </w:r>
            <w:r w:rsidR="00F3155D">
              <w:rPr>
                <w:noProof/>
                <w:webHidden/>
              </w:rPr>
              <w:fldChar w:fldCharType="separate"/>
            </w:r>
            <w:r w:rsidR="00F3155D">
              <w:rPr>
                <w:noProof/>
                <w:webHidden/>
              </w:rPr>
              <w:t>16</w:t>
            </w:r>
            <w:r w:rsidR="00F3155D">
              <w:rPr>
                <w:noProof/>
                <w:webHidden/>
              </w:rPr>
              <w:fldChar w:fldCharType="end"/>
            </w:r>
          </w:hyperlink>
        </w:p>
        <w:p w14:paraId="074B82B7" w14:textId="0FFD5A12" w:rsidR="00F3155D" w:rsidRDefault="00000000">
          <w:pPr>
            <w:pStyle w:val="TOC3"/>
            <w:rPr>
              <w:rFonts w:asciiTheme="minorHAnsi" w:eastAsiaTheme="minorEastAsia" w:hAnsiTheme="minorHAnsi" w:cstheme="minorBidi"/>
              <w:noProof/>
              <w:sz w:val="22"/>
              <w:szCs w:val="22"/>
              <w:lang w:val="it-IT" w:eastAsia="it-IT"/>
            </w:rPr>
          </w:pPr>
          <w:hyperlink w:anchor="_Toc114916996" w:history="1">
            <w:r w:rsidR="00F3155D" w:rsidRPr="001C51B3">
              <w:rPr>
                <w:rStyle w:val="Hyperlink"/>
                <w:noProof/>
                <w:lang w:eastAsia="en-GB"/>
              </w:rPr>
              <w:t>5.5.3</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Implementation Architecture</w:t>
            </w:r>
            <w:r w:rsidR="00F3155D">
              <w:rPr>
                <w:noProof/>
                <w:webHidden/>
              </w:rPr>
              <w:tab/>
            </w:r>
            <w:r w:rsidR="00F3155D">
              <w:rPr>
                <w:noProof/>
                <w:webHidden/>
              </w:rPr>
              <w:fldChar w:fldCharType="begin"/>
            </w:r>
            <w:r w:rsidR="00F3155D">
              <w:rPr>
                <w:noProof/>
                <w:webHidden/>
              </w:rPr>
              <w:instrText xml:space="preserve"> PAGEREF _Toc114916996 \h </w:instrText>
            </w:r>
            <w:r w:rsidR="00F3155D">
              <w:rPr>
                <w:noProof/>
                <w:webHidden/>
              </w:rPr>
            </w:r>
            <w:r w:rsidR="00F3155D">
              <w:rPr>
                <w:noProof/>
                <w:webHidden/>
              </w:rPr>
              <w:fldChar w:fldCharType="separate"/>
            </w:r>
            <w:r w:rsidR="00F3155D">
              <w:rPr>
                <w:noProof/>
                <w:webHidden/>
              </w:rPr>
              <w:t>16</w:t>
            </w:r>
            <w:r w:rsidR="00F3155D">
              <w:rPr>
                <w:noProof/>
                <w:webHidden/>
              </w:rPr>
              <w:fldChar w:fldCharType="end"/>
            </w:r>
          </w:hyperlink>
        </w:p>
        <w:p w14:paraId="76E251DC" w14:textId="443F9727" w:rsidR="00F3155D" w:rsidRDefault="00000000">
          <w:pPr>
            <w:pStyle w:val="TOC3"/>
            <w:rPr>
              <w:rFonts w:asciiTheme="minorHAnsi" w:eastAsiaTheme="minorEastAsia" w:hAnsiTheme="minorHAnsi" w:cstheme="minorBidi"/>
              <w:noProof/>
              <w:sz w:val="22"/>
              <w:szCs w:val="22"/>
              <w:lang w:val="it-IT" w:eastAsia="it-IT"/>
            </w:rPr>
          </w:pPr>
          <w:hyperlink w:anchor="_Toc114916997" w:history="1">
            <w:r w:rsidR="00F3155D" w:rsidRPr="001C51B3">
              <w:rPr>
                <w:rStyle w:val="Hyperlink"/>
                <w:noProof/>
                <w:lang w:eastAsia="en-GB"/>
              </w:rPr>
              <w:t>5.5.4</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AI Modules</w:t>
            </w:r>
            <w:r w:rsidR="00F3155D">
              <w:rPr>
                <w:noProof/>
                <w:webHidden/>
              </w:rPr>
              <w:tab/>
            </w:r>
            <w:r w:rsidR="00F3155D">
              <w:rPr>
                <w:noProof/>
                <w:webHidden/>
              </w:rPr>
              <w:fldChar w:fldCharType="begin"/>
            </w:r>
            <w:r w:rsidR="00F3155D">
              <w:rPr>
                <w:noProof/>
                <w:webHidden/>
              </w:rPr>
              <w:instrText xml:space="preserve"> PAGEREF _Toc114916997 \h </w:instrText>
            </w:r>
            <w:r w:rsidR="00F3155D">
              <w:rPr>
                <w:noProof/>
                <w:webHidden/>
              </w:rPr>
            </w:r>
            <w:r w:rsidR="00F3155D">
              <w:rPr>
                <w:noProof/>
                <w:webHidden/>
              </w:rPr>
              <w:fldChar w:fldCharType="separate"/>
            </w:r>
            <w:r w:rsidR="00F3155D">
              <w:rPr>
                <w:noProof/>
                <w:webHidden/>
              </w:rPr>
              <w:t>17</w:t>
            </w:r>
            <w:r w:rsidR="00F3155D">
              <w:rPr>
                <w:noProof/>
                <w:webHidden/>
              </w:rPr>
              <w:fldChar w:fldCharType="end"/>
            </w:r>
          </w:hyperlink>
        </w:p>
        <w:p w14:paraId="636B6BA4" w14:textId="552F02FD" w:rsidR="00F3155D" w:rsidRDefault="00000000">
          <w:pPr>
            <w:pStyle w:val="TOC3"/>
            <w:rPr>
              <w:rFonts w:asciiTheme="minorHAnsi" w:eastAsiaTheme="minorEastAsia" w:hAnsiTheme="minorHAnsi" w:cstheme="minorBidi"/>
              <w:noProof/>
              <w:sz w:val="22"/>
              <w:szCs w:val="22"/>
              <w:lang w:val="it-IT" w:eastAsia="it-IT"/>
            </w:rPr>
          </w:pPr>
          <w:hyperlink w:anchor="_Toc114916998" w:history="1">
            <w:r w:rsidR="00F3155D" w:rsidRPr="001C51B3">
              <w:rPr>
                <w:rStyle w:val="Hyperlink"/>
                <w:noProof/>
                <w:lang w:eastAsia="en-GB"/>
              </w:rPr>
              <w:t>5.5.5</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AIW Metadata</w:t>
            </w:r>
            <w:r w:rsidR="00F3155D">
              <w:rPr>
                <w:noProof/>
                <w:webHidden/>
              </w:rPr>
              <w:tab/>
            </w:r>
            <w:r w:rsidR="00F3155D">
              <w:rPr>
                <w:noProof/>
                <w:webHidden/>
              </w:rPr>
              <w:fldChar w:fldCharType="begin"/>
            </w:r>
            <w:r w:rsidR="00F3155D">
              <w:rPr>
                <w:noProof/>
                <w:webHidden/>
              </w:rPr>
              <w:instrText xml:space="preserve"> PAGEREF _Toc114916998 \h </w:instrText>
            </w:r>
            <w:r w:rsidR="00F3155D">
              <w:rPr>
                <w:noProof/>
                <w:webHidden/>
              </w:rPr>
            </w:r>
            <w:r w:rsidR="00F3155D">
              <w:rPr>
                <w:noProof/>
                <w:webHidden/>
              </w:rPr>
              <w:fldChar w:fldCharType="separate"/>
            </w:r>
            <w:r w:rsidR="00F3155D">
              <w:rPr>
                <w:noProof/>
                <w:webHidden/>
              </w:rPr>
              <w:t>17</w:t>
            </w:r>
            <w:r w:rsidR="00F3155D">
              <w:rPr>
                <w:noProof/>
                <w:webHidden/>
              </w:rPr>
              <w:fldChar w:fldCharType="end"/>
            </w:r>
          </w:hyperlink>
        </w:p>
        <w:p w14:paraId="2B0D6332" w14:textId="38243136" w:rsidR="00F3155D" w:rsidRDefault="00000000">
          <w:pPr>
            <w:pStyle w:val="TOC1"/>
            <w:rPr>
              <w:rFonts w:asciiTheme="minorHAnsi" w:eastAsiaTheme="minorEastAsia" w:hAnsiTheme="minorHAnsi" w:cstheme="minorBidi"/>
              <w:sz w:val="22"/>
              <w:szCs w:val="22"/>
              <w:lang w:val="it-IT" w:eastAsia="it-IT"/>
            </w:rPr>
          </w:pPr>
          <w:hyperlink w:anchor="_Toc114916999" w:history="1">
            <w:r w:rsidR="00F3155D" w:rsidRPr="001C51B3">
              <w:rPr>
                <w:rStyle w:val="Hyperlink"/>
              </w:rPr>
              <w:t>6</w:t>
            </w:r>
            <w:r w:rsidR="00F3155D">
              <w:rPr>
                <w:rFonts w:asciiTheme="minorHAnsi" w:eastAsiaTheme="minorEastAsia" w:hAnsiTheme="minorHAnsi" w:cstheme="minorBidi"/>
                <w:sz w:val="22"/>
                <w:szCs w:val="22"/>
                <w:lang w:val="it-IT" w:eastAsia="it-IT"/>
              </w:rPr>
              <w:tab/>
            </w:r>
            <w:r w:rsidR="00F3155D" w:rsidRPr="001C51B3">
              <w:rPr>
                <w:rStyle w:val="Hyperlink"/>
              </w:rPr>
              <w:t>AI Modules</w:t>
            </w:r>
            <w:r w:rsidR="00F3155D">
              <w:rPr>
                <w:webHidden/>
              </w:rPr>
              <w:tab/>
            </w:r>
            <w:r w:rsidR="00F3155D">
              <w:rPr>
                <w:webHidden/>
              </w:rPr>
              <w:fldChar w:fldCharType="begin"/>
            </w:r>
            <w:r w:rsidR="00F3155D">
              <w:rPr>
                <w:webHidden/>
              </w:rPr>
              <w:instrText xml:space="preserve"> PAGEREF _Toc114916999 \h </w:instrText>
            </w:r>
            <w:r w:rsidR="00F3155D">
              <w:rPr>
                <w:webHidden/>
              </w:rPr>
            </w:r>
            <w:r w:rsidR="00F3155D">
              <w:rPr>
                <w:webHidden/>
              </w:rPr>
              <w:fldChar w:fldCharType="separate"/>
            </w:r>
            <w:r w:rsidR="00F3155D">
              <w:rPr>
                <w:webHidden/>
              </w:rPr>
              <w:t>17</w:t>
            </w:r>
            <w:r w:rsidR="00F3155D">
              <w:rPr>
                <w:webHidden/>
              </w:rPr>
              <w:fldChar w:fldCharType="end"/>
            </w:r>
          </w:hyperlink>
        </w:p>
        <w:p w14:paraId="3BA34F3A" w14:textId="17B23247" w:rsidR="00F3155D" w:rsidRDefault="00000000">
          <w:pPr>
            <w:pStyle w:val="TOC2"/>
            <w:rPr>
              <w:rFonts w:asciiTheme="minorHAnsi" w:eastAsiaTheme="minorEastAsia" w:hAnsiTheme="minorHAnsi" w:cstheme="minorBidi"/>
              <w:bCs w:val="0"/>
              <w:noProof/>
              <w:sz w:val="22"/>
              <w:lang w:val="it-IT" w:eastAsia="it-IT"/>
            </w:rPr>
          </w:pPr>
          <w:hyperlink w:anchor="_Toc114917000" w:history="1">
            <w:r w:rsidR="00F3155D" w:rsidRPr="001C51B3">
              <w:rPr>
                <w:rStyle w:val="Hyperlink"/>
                <w:noProof/>
              </w:rPr>
              <w:t>6.1</w:t>
            </w:r>
            <w:r w:rsidR="00F3155D">
              <w:rPr>
                <w:rFonts w:asciiTheme="minorHAnsi" w:eastAsiaTheme="minorEastAsia" w:hAnsiTheme="minorHAnsi" w:cstheme="minorBidi"/>
                <w:bCs w:val="0"/>
                <w:noProof/>
                <w:sz w:val="22"/>
                <w:lang w:val="it-IT" w:eastAsia="it-IT"/>
              </w:rPr>
              <w:tab/>
            </w:r>
            <w:r w:rsidR="00F3155D" w:rsidRPr="001C51B3">
              <w:rPr>
                <w:rStyle w:val="Hyperlink"/>
                <w:noProof/>
              </w:rPr>
              <w:t>AI Module Interoperability</w:t>
            </w:r>
            <w:r w:rsidR="00F3155D">
              <w:rPr>
                <w:noProof/>
                <w:webHidden/>
              </w:rPr>
              <w:tab/>
            </w:r>
            <w:r w:rsidR="00F3155D">
              <w:rPr>
                <w:noProof/>
                <w:webHidden/>
              </w:rPr>
              <w:fldChar w:fldCharType="begin"/>
            </w:r>
            <w:r w:rsidR="00F3155D">
              <w:rPr>
                <w:noProof/>
                <w:webHidden/>
              </w:rPr>
              <w:instrText xml:space="preserve"> PAGEREF _Toc114917000 \h </w:instrText>
            </w:r>
            <w:r w:rsidR="00F3155D">
              <w:rPr>
                <w:noProof/>
                <w:webHidden/>
              </w:rPr>
            </w:r>
            <w:r w:rsidR="00F3155D">
              <w:rPr>
                <w:noProof/>
                <w:webHidden/>
              </w:rPr>
              <w:fldChar w:fldCharType="separate"/>
            </w:r>
            <w:r w:rsidR="00F3155D">
              <w:rPr>
                <w:noProof/>
                <w:webHidden/>
              </w:rPr>
              <w:t>18</w:t>
            </w:r>
            <w:r w:rsidR="00F3155D">
              <w:rPr>
                <w:noProof/>
                <w:webHidden/>
              </w:rPr>
              <w:fldChar w:fldCharType="end"/>
            </w:r>
          </w:hyperlink>
        </w:p>
        <w:p w14:paraId="03234AA7" w14:textId="27298794" w:rsidR="00F3155D" w:rsidRDefault="00000000">
          <w:pPr>
            <w:pStyle w:val="TOC2"/>
            <w:rPr>
              <w:rFonts w:asciiTheme="minorHAnsi" w:eastAsiaTheme="minorEastAsia" w:hAnsiTheme="minorHAnsi" w:cstheme="minorBidi"/>
              <w:bCs w:val="0"/>
              <w:noProof/>
              <w:sz w:val="22"/>
              <w:lang w:val="it-IT" w:eastAsia="it-IT"/>
            </w:rPr>
          </w:pPr>
          <w:hyperlink w:anchor="_Toc114917001" w:history="1">
            <w:r w:rsidR="00F3155D" w:rsidRPr="001C51B3">
              <w:rPr>
                <w:rStyle w:val="Hyperlink"/>
                <w:noProof/>
              </w:rPr>
              <w:t>6.2</w:t>
            </w:r>
            <w:r w:rsidR="00F3155D">
              <w:rPr>
                <w:rFonts w:asciiTheme="minorHAnsi" w:eastAsiaTheme="minorEastAsia" w:hAnsiTheme="minorHAnsi" w:cstheme="minorBidi"/>
                <w:bCs w:val="0"/>
                <w:noProof/>
                <w:sz w:val="22"/>
                <w:lang w:val="it-IT" w:eastAsia="it-IT"/>
              </w:rPr>
              <w:tab/>
            </w:r>
            <w:r w:rsidR="00F3155D" w:rsidRPr="001C51B3">
              <w:rPr>
                <w:rStyle w:val="Hyperlink"/>
                <w:noProof/>
              </w:rPr>
              <w:t>MPAI-MMC AIMs and their data</w:t>
            </w:r>
            <w:r w:rsidR="00F3155D">
              <w:rPr>
                <w:noProof/>
                <w:webHidden/>
              </w:rPr>
              <w:tab/>
            </w:r>
            <w:r w:rsidR="00F3155D">
              <w:rPr>
                <w:noProof/>
                <w:webHidden/>
              </w:rPr>
              <w:fldChar w:fldCharType="begin"/>
            </w:r>
            <w:r w:rsidR="00F3155D">
              <w:rPr>
                <w:noProof/>
                <w:webHidden/>
              </w:rPr>
              <w:instrText xml:space="preserve"> PAGEREF _Toc114917001 \h </w:instrText>
            </w:r>
            <w:r w:rsidR="00F3155D">
              <w:rPr>
                <w:noProof/>
                <w:webHidden/>
              </w:rPr>
            </w:r>
            <w:r w:rsidR="00F3155D">
              <w:rPr>
                <w:noProof/>
                <w:webHidden/>
              </w:rPr>
              <w:fldChar w:fldCharType="separate"/>
            </w:r>
            <w:r w:rsidR="00F3155D">
              <w:rPr>
                <w:noProof/>
                <w:webHidden/>
              </w:rPr>
              <w:t>18</w:t>
            </w:r>
            <w:r w:rsidR="00F3155D">
              <w:rPr>
                <w:noProof/>
                <w:webHidden/>
              </w:rPr>
              <w:fldChar w:fldCharType="end"/>
            </w:r>
          </w:hyperlink>
        </w:p>
        <w:p w14:paraId="7BF38F54" w14:textId="33E4C437" w:rsidR="00F3155D" w:rsidRDefault="00000000">
          <w:pPr>
            <w:pStyle w:val="TOC3"/>
            <w:rPr>
              <w:rFonts w:asciiTheme="minorHAnsi" w:eastAsiaTheme="minorEastAsia" w:hAnsiTheme="minorHAnsi" w:cstheme="minorBidi"/>
              <w:noProof/>
              <w:sz w:val="22"/>
              <w:szCs w:val="22"/>
              <w:lang w:val="it-IT" w:eastAsia="it-IT"/>
            </w:rPr>
          </w:pPr>
          <w:hyperlink w:anchor="_Toc114917002" w:history="1">
            <w:r w:rsidR="00F3155D" w:rsidRPr="001C51B3">
              <w:rPr>
                <w:rStyle w:val="Hyperlink"/>
                <w:noProof/>
                <w:lang w:eastAsia="en-GB"/>
              </w:rPr>
              <w:t>6.2.1</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Conversation with Emotion (CWE)</w:t>
            </w:r>
            <w:r w:rsidR="00F3155D">
              <w:rPr>
                <w:noProof/>
                <w:webHidden/>
              </w:rPr>
              <w:tab/>
            </w:r>
            <w:r w:rsidR="00F3155D">
              <w:rPr>
                <w:noProof/>
                <w:webHidden/>
              </w:rPr>
              <w:fldChar w:fldCharType="begin"/>
            </w:r>
            <w:r w:rsidR="00F3155D">
              <w:rPr>
                <w:noProof/>
                <w:webHidden/>
              </w:rPr>
              <w:instrText xml:space="preserve"> PAGEREF _Toc114917002 \h </w:instrText>
            </w:r>
            <w:r w:rsidR="00F3155D">
              <w:rPr>
                <w:noProof/>
                <w:webHidden/>
              </w:rPr>
            </w:r>
            <w:r w:rsidR="00F3155D">
              <w:rPr>
                <w:noProof/>
                <w:webHidden/>
              </w:rPr>
              <w:fldChar w:fldCharType="separate"/>
            </w:r>
            <w:r w:rsidR="00F3155D">
              <w:rPr>
                <w:noProof/>
                <w:webHidden/>
              </w:rPr>
              <w:t>18</w:t>
            </w:r>
            <w:r w:rsidR="00F3155D">
              <w:rPr>
                <w:noProof/>
                <w:webHidden/>
              </w:rPr>
              <w:fldChar w:fldCharType="end"/>
            </w:r>
          </w:hyperlink>
        </w:p>
        <w:p w14:paraId="49CE7F3B" w14:textId="037EFCBD" w:rsidR="00F3155D" w:rsidRDefault="00000000">
          <w:pPr>
            <w:pStyle w:val="TOC3"/>
            <w:rPr>
              <w:rFonts w:asciiTheme="minorHAnsi" w:eastAsiaTheme="minorEastAsia" w:hAnsiTheme="minorHAnsi" w:cstheme="minorBidi"/>
              <w:noProof/>
              <w:sz w:val="22"/>
              <w:szCs w:val="22"/>
              <w:lang w:val="it-IT" w:eastAsia="it-IT"/>
            </w:rPr>
          </w:pPr>
          <w:hyperlink w:anchor="_Toc114917003" w:history="1">
            <w:r w:rsidR="00F3155D" w:rsidRPr="001C51B3">
              <w:rPr>
                <w:rStyle w:val="Hyperlink"/>
                <w:noProof/>
                <w:lang w:eastAsia="en-GB"/>
              </w:rPr>
              <w:t>6.2.2</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Multimodal Question Answering (MQA)</w:t>
            </w:r>
            <w:r w:rsidR="00F3155D">
              <w:rPr>
                <w:noProof/>
                <w:webHidden/>
              </w:rPr>
              <w:tab/>
            </w:r>
            <w:r w:rsidR="00F3155D">
              <w:rPr>
                <w:noProof/>
                <w:webHidden/>
              </w:rPr>
              <w:fldChar w:fldCharType="begin"/>
            </w:r>
            <w:r w:rsidR="00F3155D">
              <w:rPr>
                <w:noProof/>
                <w:webHidden/>
              </w:rPr>
              <w:instrText xml:space="preserve"> PAGEREF _Toc114917003 \h </w:instrText>
            </w:r>
            <w:r w:rsidR="00F3155D">
              <w:rPr>
                <w:noProof/>
                <w:webHidden/>
              </w:rPr>
            </w:r>
            <w:r w:rsidR="00F3155D">
              <w:rPr>
                <w:noProof/>
                <w:webHidden/>
              </w:rPr>
              <w:fldChar w:fldCharType="separate"/>
            </w:r>
            <w:r w:rsidR="00F3155D">
              <w:rPr>
                <w:noProof/>
                <w:webHidden/>
              </w:rPr>
              <w:t>18</w:t>
            </w:r>
            <w:r w:rsidR="00F3155D">
              <w:rPr>
                <w:noProof/>
                <w:webHidden/>
              </w:rPr>
              <w:fldChar w:fldCharType="end"/>
            </w:r>
          </w:hyperlink>
        </w:p>
        <w:p w14:paraId="11F3D2A1" w14:textId="474B70F7" w:rsidR="00F3155D" w:rsidRDefault="00000000">
          <w:pPr>
            <w:pStyle w:val="TOC3"/>
            <w:rPr>
              <w:rFonts w:asciiTheme="minorHAnsi" w:eastAsiaTheme="minorEastAsia" w:hAnsiTheme="minorHAnsi" w:cstheme="minorBidi"/>
              <w:noProof/>
              <w:sz w:val="22"/>
              <w:szCs w:val="22"/>
              <w:lang w:val="it-IT" w:eastAsia="it-IT"/>
            </w:rPr>
          </w:pPr>
          <w:hyperlink w:anchor="_Toc114917004" w:history="1">
            <w:r w:rsidR="00F3155D" w:rsidRPr="001C51B3">
              <w:rPr>
                <w:rStyle w:val="Hyperlink"/>
                <w:noProof/>
                <w:lang w:eastAsia="en-GB"/>
              </w:rPr>
              <w:t>6.2.3</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Unidirectional Speech Translation (UST)</w:t>
            </w:r>
            <w:r w:rsidR="00F3155D">
              <w:rPr>
                <w:noProof/>
                <w:webHidden/>
              </w:rPr>
              <w:tab/>
            </w:r>
            <w:r w:rsidR="00F3155D">
              <w:rPr>
                <w:noProof/>
                <w:webHidden/>
              </w:rPr>
              <w:fldChar w:fldCharType="begin"/>
            </w:r>
            <w:r w:rsidR="00F3155D">
              <w:rPr>
                <w:noProof/>
                <w:webHidden/>
              </w:rPr>
              <w:instrText xml:space="preserve"> PAGEREF _Toc114917004 \h </w:instrText>
            </w:r>
            <w:r w:rsidR="00F3155D">
              <w:rPr>
                <w:noProof/>
                <w:webHidden/>
              </w:rPr>
            </w:r>
            <w:r w:rsidR="00F3155D">
              <w:rPr>
                <w:noProof/>
                <w:webHidden/>
              </w:rPr>
              <w:fldChar w:fldCharType="separate"/>
            </w:r>
            <w:r w:rsidR="00F3155D">
              <w:rPr>
                <w:noProof/>
                <w:webHidden/>
              </w:rPr>
              <w:t>19</w:t>
            </w:r>
            <w:r w:rsidR="00F3155D">
              <w:rPr>
                <w:noProof/>
                <w:webHidden/>
              </w:rPr>
              <w:fldChar w:fldCharType="end"/>
            </w:r>
          </w:hyperlink>
        </w:p>
        <w:p w14:paraId="51E415F2" w14:textId="304C5C96" w:rsidR="00F3155D" w:rsidRDefault="00000000">
          <w:pPr>
            <w:pStyle w:val="TOC3"/>
            <w:rPr>
              <w:rFonts w:asciiTheme="minorHAnsi" w:eastAsiaTheme="minorEastAsia" w:hAnsiTheme="minorHAnsi" w:cstheme="minorBidi"/>
              <w:noProof/>
              <w:sz w:val="22"/>
              <w:szCs w:val="22"/>
              <w:lang w:val="it-IT" w:eastAsia="it-IT"/>
            </w:rPr>
          </w:pPr>
          <w:hyperlink w:anchor="_Toc114917005" w:history="1">
            <w:r w:rsidR="00F3155D" w:rsidRPr="001C51B3">
              <w:rPr>
                <w:rStyle w:val="Hyperlink"/>
                <w:noProof/>
                <w:lang w:eastAsia="en-GB"/>
              </w:rPr>
              <w:t>6.2.4</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Bidirectional Speech Translation (BST)</w:t>
            </w:r>
            <w:r w:rsidR="00F3155D">
              <w:rPr>
                <w:noProof/>
                <w:webHidden/>
              </w:rPr>
              <w:tab/>
            </w:r>
            <w:r w:rsidR="00F3155D">
              <w:rPr>
                <w:noProof/>
                <w:webHidden/>
              </w:rPr>
              <w:fldChar w:fldCharType="begin"/>
            </w:r>
            <w:r w:rsidR="00F3155D">
              <w:rPr>
                <w:noProof/>
                <w:webHidden/>
              </w:rPr>
              <w:instrText xml:space="preserve"> PAGEREF _Toc114917005 \h </w:instrText>
            </w:r>
            <w:r w:rsidR="00F3155D">
              <w:rPr>
                <w:noProof/>
                <w:webHidden/>
              </w:rPr>
            </w:r>
            <w:r w:rsidR="00F3155D">
              <w:rPr>
                <w:noProof/>
                <w:webHidden/>
              </w:rPr>
              <w:fldChar w:fldCharType="separate"/>
            </w:r>
            <w:r w:rsidR="00F3155D">
              <w:rPr>
                <w:noProof/>
                <w:webHidden/>
              </w:rPr>
              <w:t>19</w:t>
            </w:r>
            <w:r w:rsidR="00F3155D">
              <w:rPr>
                <w:noProof/>
                <w:webHidden/>
              </w:rPr>
              <w:fldChar w:fldCharType="end"/>
            </w:r>
          </w:hyperlink>
        </w:p>
        <w:p w14:paraId="362ACC3E" w14:textId="13BE5268" w:rsidR="00F3155D" w:rsidRDefault="00000000">
          <w:pPr>
            <w:pStyle w:val="TOC3"/>
            <w:rPr>
              <w:rFonts w:asciiTheme="minorHAnsi" w:eastAsiaTheme="minorEastAsia" w:hAnsiTheme="minorHAnsi" w:cstheme="minorBidi"/>
              <w:noProof/>
              <w:sz w:val="22"/>
              <w:szCs w:val="22"/>
              <w:lang w:val="it-IT" w:eastAsia="it-IT"/>
            </w:rPr>
          </w:pPr>
          <w:hyperlink w:anchor="_Toc114917006" w:history="1">
            <w:r w:rsidR="00F3155D" w:rsidRPr="001C51B3">
              <w:rPr>
                <w:rStyle w:val="Hyperlink"/>
                <w:noProof/>
                <w:lang w:eastAsia="en-GB"/>
              </w:rPr>
              <w:t>6.2.5</w:t>
            </w:r>
            <w:r w:rsidR="00F3155D">
              <w:rPr>
                <w:rFonts w:asciiTheme="minorHAnsi" w:eastAsiaTheme="minorEastAsia" w:hAnsiTheme="minorHAnsi" w:cstheme="minorBidi"/>
                <w:noProof/>
                <w:sz w:val="22"/>
                <w:szCs w:val="22"/>
                <w:lang w:val="it-IT" w:eastAsia="it-IT"/>
              </w:rPr>
              <w:tab/>
            </w:r>
            <w:r w:rsidR="00F3155D" w:rsidRPr="001C51B3">
              <w:rPr>
                <w:rStyle w:val="Hyperlink"/>
                <w:noProof/>
                <w:lang w:eastAsia="en-GB"/>
              </w:rPr>
              <w:t>One-to-Many Speech Translation (MST)</w:t>
            </w:r>
            <w:r w:rsidR="00F3155D">
              <w:rPr>
                <w:noProof/>
                <w:webHidden/>
              </w:rPr>
              <w:tab/>
            </w:r>
            <w:r w:rsidR="00F3155D">
              <w:rPr>
                <w:noProof/>
                <w:webHidden/>
              </w:rPr>
              <w:fldChar w:fldCharType="begin"/>
            </w:r>
            <w:r w:rsidR="00F3155D">
              <w:rPr>
                <w:noProof/>
                <w:webHidden/>
              </w:rPr>
              <w:instrText xml:space="preserve"> PAGEREF _Toc114917006 \h </w:instrText>
            </w:r>
            <w:r w:rsidR="00F3155D">
              <w:rPr>
                <w:noProof/>
                <w:webHidden/>
              </w:rPr>
            </w:r>
            <w:r w:rsidR="00F3155D">
              <w:rPr>
                <w:noProof/>
                <w:webHidden/>
              </w:rPr>
              <w:fldChar w:fldCharType="separate"/>
            </w:r>
            <w:r w:rsidR="00F3155D">
              <w:rPr>
                <w:noProof/>
                <w:webHidden/>
              </w:rPr>
              <w:t>20</w:t>
            </w:r>
            <w:r w:rsidR="00F3155D">
              <w:rPr>
                <w:noProof/>
                <w:webHidden/>
              </w:rPr>
              <w:fldChar w:fldCharType="end"/>
            </w:r>
          </w:hyperlink>
        </w:p>
        <w:p w14:paraId="22EA2C82" w14:textId="68AF9D8E" w:rsidR="00F3155D" w:rsidRDefault="00000000">
          <w:pPr>
            <w:pStyle w:val="TOC2"/>
            <w:rPr>
              <w:rFonts w:asciiTheme="minorHAnsi" w:eastAsiaTheme="minorEastAsia" w:hAnsiTheme="minorHAnsi" w:cstheme="minorBidi"/>
              <w:bCs w:val="0"/>
              <w:noProof/>
              <w:sz w:val="22"/>
              <w:lang w:val="it-IT" w:eastAsia="it-IT"/>
            </w:rPr>
          </w:pPr>
          <w:hyperlink w:anchor="_Toc114917007" w:history="1">
            <w:r w:rsidR="00F3155D" w:rsidRPr="001C51B3">
              <w:rPr>
                <w:rStyle w:val="Hyperlink"/>
                <w:noProof/>
              </w:rPr>
              <w:t>6.3</w:t>
            </w:r>
            <w:r w:rsidR="00F3155D">
              <w:rPr>
                <w:rFonts w:asciiTheme="minorHAnsi" w:eastAsiaTheme="minorEastAsia" w:hAnsiTheme="minorHAnsi" w:cstheme="minorBidi"/>
                <w:bCs w:val="0"/>
                <w:noProof/>
                <w:sz w:val="22"/>
                <w:lang w:val="it-IT" w:eastAsia="it-IT"/>
              </w:rPr>
              <w:tab/>
            </w:r>
            <w:r w:rsidR="00F3155D" w:rsidRPr="001C51B3">
              <w:rPr>
                <w:rStyle w:val="Hyperlink"/>
                <w:noProof/>
              </w:rPr>
              <w:t>Data Formats</w:t>
            </w:r>
            <w:r w:rsidR="00F3155D">
              <w:rPr>
                <w:noProof/>
                <w:webHidden/>
              </w:rPr>
              <w:tab/>
            </w:r>
            <w:r w:rsidR="00F3155D">
              <w:rPr>
                <w:noProof/>
                <w:webHidden/>
              </w:rPr>
              <w:fldChar w:fldCharType="begin"/>
            </w:r>
            <w:r w:rsidR="00F3155D">
              <w:rPr>
                <w:noProof/>
                <w:webHidden/>
              </w:rPr>
              <w:instrText xml:space="preserve"> PAGEREF _Toc114917007 \h </w:instrText>
            </w:r>
            <w:r w:rsidR="00F3155D">
              <w:rPr>
                <w:noProof/>
                <w:webHidden/>
              </w:rPr>
            </w:r>
            <w:r w:rsidR="00F3155D">
              <w:rPr>
                <w:noProof/>
                <w:webHidden/>
              </w:rPr>
              <w:fldChar w:fldCharType="separate"/>
            </w:r>
            <w:r w:rsidR="00F3155D">
              <w:rPr>
                <w:noProof/>
                <w:webHidden/>
              </w:rPr>
              <w:t>20</w:t>
            </w:r>
            <w:r w:rsidR="00F3155D">
              <w:rPr>
                <w:noProof/>
                <w:webHidden/>
              </w:rPr>
              <w:fldChar w:fldCharType="end"/>
            </w:r>
          </w:hyperlink>
        </w:p>
        <w:p w14:paraId="0CBA43BB" w14:textId="1E0891D7" w:rsidR="00F3155D" w:rsidRDefault="00000000">
          <w:pPr>
            <w:pStyle w:val="TOC3"/>
            <w:rPr>
              <w:rFonts w:asciiTheme="minorHAnsi" w:eastAsiaTheme="minorEastAsia" w:hAnsiTheme="minorHAnsi" w:cstheme="minorBidi"/>
              <w:noProof/>
              <w:sz w:val="22"/>
              <w:szCs w:val="22"/>
              <w:lang w:val="it-IT" w:eastAsia="it-IT"/>
            </w:rPr>
          </w:pPr>
          <w:hyperlink w:anchor="_Toc114917008" w:history="1">
            <w:r w:rsidR="00F3155D" w:rsidRPr="001C51B3">
              <w:rPr>
                <w:rStyle w:val="Hyperlink"/>
                <w:noProof/>
              </w:rPr>
              <w:t>6.3.1</w:t>
            </w:r>
            <w:r w:rsidR="00F3155D">
              <w:rPr>
                <w:rFonts w:asciiTheme="minorHAnsi" w:eastAsiaTheme="minorEastAsia" w:hAnsiTheme="minorHAnsi" w:cstheme="minorBidi"/>
                <w:noProof/>
                <w:sz w:val="22"/>
                <w:szCs w:val="22"/>
                <w:lang w:val="it-IT" w:eastAsia="it-IT"/>
              </w:rPr>
              <w:tab/>
            </w:r>
            <w:r w:rsidR="00F3155D" w:rsidRPr="001C51B3">
              <w:rPr>
                <w:rStyle w:val="Hyperlink"/>
                <w:noProof/>
              </w:rPr>
              <w:t>Emotion</w:t>
            </w:r>
            <w:r w:rsidR="00F3155D">
              <w:rPr>
                <w:noProof/>
                <w:webHidden/>
              </w:rPr>
              <w:tab/>
            </w:r>
            <w:r w:rsidR="00F3155D">
              <w:rPr>
                <w:noProof/>
                <w:webHidden/>
              </w:rPr>
              <w:fldChar w:fldCharType="begin"/>
            </w:r>
            <w:r w:rsidR="00F3155D">
              <w:rPr>
                <w:noProof/>
                <w:webHidden/>
              </w:rPr>
              <w:instrText xml:space="preserve"> PAGEREF _Toc114917008 \h </w:instrText>
            </w:r>
            <w:r w:rsidR="00F3155D">
              <w:rPr>
                <w:noProof/>
                <w:webHidden/>
              </w:rPr>
            </w:r>
            <w:r w:rsidR="00F3155D">
              <w:rPr>
                <w:noProof/>
                <w:webHidden/>
              </w:rPr>
              <w:fldChar w:fldCharType="separate"/>
            </w:r>
            <w:r w:rsidR="00F3155D">
              <w:rPr>
                <w:noProof/>
                <w:webHidden/>
              </w:rPr>
              <w:t>21</w:t>
            </w:r>
            <w:r w:rsidR="00F3155D">
              <w:rPr>
                <w:noProof/>
                <w:webHidden/>
              </w:rPr>
              <w:fldChar w:fldCharType="end"/>
            </w:r>
          </w:hyperlink>
        </w:p>
        <w:p w14:paraId="60C521DE" w14:textId="0A2EAF33" w:rsidR="00F3155D" w:rsidRDefault="00000000">
          <w:pPr>
            <w:pStyle w:val="TOC3"/>
            <w:rPr>
              <w:rFonts w:asciiTheme="minorHAnsi" w:eastAsiaTheme="minorEastAsia" w:hAnsiTheme="minorHAnsi" w:cstheme="minorBidi"/>
              <w:noProof/>
              <w:sz w:val="22"/>
              <w:szCs w:val="22"/>
              <w:lang w:val="it-IT" w:eastAsia="it-IT"/>
            </w:rPr>
          </w:pPr>
          <w:hyperlink w:anchor="_Toc114917009" w:history="1">
            <w:r w:rsidR="00F3155D" w:rsidRPr="001C51B3">
              <w:rPr>
                <w:rStyle w:val="Hyperlink"/>
                <w:noProof/>
              </w:rPr>
              <w:t>6.3.2</w:t>
            </w:r>
            <w:r w:rsidR="00F3155D">
              <w:rPr>
                <w:rFonts w:asciiTheme="minorHAnsi" w:eastAsiaTheme="minorEastAsia" w:hAnsiTheme="minorHAnsi" w:cstheme="minorBidi"/>
                <w:noProof/>
                <w:sz w:val="22"/>
                <w:szCs w:val="22"/>
                <w:lang w:val="it-IT" w:eastAsia="it-IT"/>
              </w:rPr>
              <w:tab/>
            </w:r>
            <w:r w:rsidR="00F3155D" w:rsidRPr="001C51B3">
              <w:rPr>
                <w:rStyle w:val="Hyperlink"/>
                <w:noProof/>
              </w:rPr>
              <w:t>Intention</w:t>
            </w:r>
            <w:r w:rsidR="00F3155D">
              <w:rPr>
                <w:noProof/>
                <w:webHidden/>
              </w:rPr>
              <w:tab/>
            </w:r>
            <w:r w:rsidR="00F3155D">
              <w:rPr>
                <w:noProof/>
                <w:webHidden/>
              </w:rPr>
              <w:fldChar w:fldCharType="begin"/>
            </w:r>
            <w:r w:rsidR="00F3155D">
              <w:rPr>
                <w:noProof/>
                <w:webHidden/>
              </w:rPr>
              <w:instrText xml:space="preserve"> PAGEREF _Toc114917009 \h </w:instrText>
            </w:r>
            <w:r w:rsidR="00F3155D">
              <w:rPr>
                <w:noProof/>
                <w:webHidden/>
              </w:rPr>
            </w:r>
            <w:r w:rsidR="00F3155D">
              <w:rPr>
                <w:noProof/>
                <w:webHidden/>
              </w:rPr>
              <w:fldChar w:fldCharType="separate"/>
            </w:r>
            <w:r w:rsidR="00F3155D">
              <w:rPr>
                <w:noProof/>
                <w:webHidden/>
              </w:rPr>
              <w:t>25</w:t>
            </w:r>
            <w:r w:rsidR="00F3155D">
              <w:rPr>
                <w:noProof/>
                <w:webHidden/>
              </w:rPr>
              <w:fldChar w:fldCharType="end"/>
            </w:r>
          </w:hyperlink>
        </w:p>
        <w:p w14:paraId="05B11FB0" w14:textId="46F590C6" w:rsidR="00F3155D" w:rsidRDefault="00000000">
          <w:pPr>
            <w:pStyle w:val="TOC3"/>
            <w:rPr>
              <w:rFonts w:asciiTheme="minorHAnsi" w:eastAsiaTheme="minorEastAsia" w:hAnsiTheme="minorHAnsi" w:cstheme="minorBidi"/>
              <w:noProof/>
              <w:sz w:val="22"/>
              <w:szCs w:val="22"/>
              <w:lang w:val="it-IT" w:eastAsia="it-IT"/>
            </w:rPr>
          </w:pPr>
          <w:hyperlink w:anchor="_Toc114917010" w:history="1">
            <w:r w:rsidR="00F3155D" w:rsidRPr="001C51B3">
              <w:rPr>
                <w:rStyle w:val="Hyperlink"/>
                <w:noProof/>
              </w:rPr>
              <w:t>6.3.3</w:t>
            </w:r>
            <w:r w:rsidR="00F3155D">
              <w:rPr>
                <w:rFonts w:asciiTheme="minorHAnsi" w:eastAsiaTheme="minorEastAsia" w:hAnsiTheme="minorHAnsi" w:cstheme="minorBidi"/>
                <w:noProof/>
                <w:sz w:val="22"/>
                <w:szCs w:val="22"/>
                <w:lang w:val="it-IT" w:eastAsia="it-IT"/>
              </w:rPr>
              <w:tab/>
            </w:r>
            <w:r w:rsidR="00F3155D" w:rsidRPr="001C51B3">
              <w:rPr>
                <w:rStyle w:val="Hyperlink"/>
                <w:noProof/>
              </w:rPr>
              <w:t>Language identifier</w:t>
            </w:r>
            <w:r w:rsidR="00F3155D">
              <w:rPr>
                <w:noProof/>
                <w:webHidden/>
              </w:rPr>
              <w:tab/>
            </w:r>
            <w:r w:rsidR="00F3155D">
              <w:rPr>
                <w:noProof/>
                <w:webHidden/>
              </w:rPr>
              <w:fldChar w:fldCharType="begin"/>
            </w:r>
            <w:r w:rsidR="00F3155D">
              <w:rPr>
                <w:noProof/>
                <w:webHidden/>
              </w:rPr>
              <w:instrText xml:space="preserve"> PAGEREF _Toc114917010 \h </w:instrText>
            </w:r>
            <w:r w:rsidR="00F3155D">
              <w:rPr>
                <w:noProof/>
                <w:webHidden/>
              </w:rPr>
            </w:r>
            <w:r w:rsidR="00F3155D">
              <w:rPr>
                <w:noProof/>
                <w:webHidden/>
              </w:rPr>
              <w:fldChar w:fldCharType="separate"/>
            </w:r>
            <w:r w:rsidR="00F3155D">
              <w:rPr>
                <w:noProof/>
                <w:webHidden/>
              </w:rPr>
              <w:t>27</w:t>
            </w:r>
            <w:r w:rsidR="00F3155D">
              <w:rPr>
                <w:noProof/>
                <w:webHidden/>
              </w:rPr>
              <w:fldChar w:fldCharType="end"/>
            </w:r>
          </w:hyperlink>
        </w:p>
        <w:p w14:paraId="771954D6" w14:textId="6915B64F" w:rsidR="00F3155D" w:rsidRDefault="00000000">
          <w:pPr>
            <w:pStyle w:val="TOC3"/>
            <w:rPr>
              <w:rFonts w:asciiTheme="minorHAnsi" w:eastAsiaTheme="minorEastAsia" w:hAnsiTheme="minorHAnsi" w:cstheme="minorBidi"/>
              <w:noProof/>
              <w:sz w:val="22"/>
              <w:szCs w:val="22"/>
              <w:lang w:val="it-IT" w:eastAsia="it-IT"/>
            </w:rPr>
          </w:pPr>
          <w:hyperlink w:anchor="_Toc114917011" w:history="1">
            <w:r w:rsidR="00F3155D" w:rsidRPr="001C51B3">
              <w:rPr>
                <w:rStyle w:val="Hyperlink"/>
                <w:noProof/>
              </w:rPr>
              <w:t>6.3.4</w:t>
            </w:r>
            <w:r w:rsidR="00F3155D">
              <w:rPr>
                <w:rFonts w:asciiTheme="minorHAnsi" w:eastAsiaTheme="minorEastAsia" w:hAnsiTheme="minorHAnsi" w:cstheme="minorBidi"/>
                <w:noProof/>
                <w:sz w:val="22"/>
                <w:szCs w:val="22"/>
                <w:lang w:val="it-IT" w:eastAsia="it-IT"/>
              </w:rPr>
              <w:tab/>
            </w:r>
            <w:r w:rsidR="00F3155D" w:rsidRPr="001C51B3">
              <w:rPr>
                <w:rStyle w:val="Hyperlink"/>
                <w:noProof/>
              </w:rPr>
              <w:t>Meaning</w:t>
            </w:r>
            <w:r w:rsidR="00F3155D">
              <w:rPr>
                <w:noProof/>
                <w:webHidden/>
              </w:rPr>
              <w:tab/>
            </w:r>
            <w:r w:rsidR="00F3155D">
              <w:rPr>
                <w:noProof/>
                <w:webHidden/>
              </w:rPr>
              <w:fldChar w:fldCharType="begin"/>
            </w:r>
            <w:r w:rsidR="00F3155D">
              <w:rPr>
                <w:noProof/>
                <w:webHidden/>
              </w:rPr>
              <w:instrText xml:space="preserve"> PAGEREF _Toc114917011 \h </w:instrText>
            </w:r>
            <w:r w:rsidR="00F3155D">
              <w:rPr>
                <w:noProof/>
                <w:webHidden/>
              </w:rPr>
            </w:r>
            <w:r w:rsidR="00F3155D">
              <w:rPr>
                <w:noProof/>
                <w:webHidden/>
              </w:rPr>
              <w:fldChar w:fldCharType="separate"/>
            </w:r>
            <w:r w:rsidR="00F3155D">
              <w:rPr>
                <w:noProof/>
                <w:webHidden/>
              </w:rPr>
              <w:t>27</w:t>
            </w:r>
            <w:r w:rsidR="00F3155D">
              <w:rPr>
                <w:noProof/>
                <w:webHidden/>
              </w:rPr>
              <w:fldChar w:fldCharType="end"/>
            </w:r>
          </w:hyperlink>
        </w:p>
        <w:p w14:paraId="21D894E6" w14:textId="42A0A709" w:rsidR="00F3155D" w:rsidRDefault="00000000">
          <w:pPr>
            <w:pStyle w:val="TOC3"/>
            <w:rPr>
              <w:rFonts w:asciiTheme="minorHAnsi" w:eastAsiaTheme="minorEastAsia" w:hAnsiTheme="minorHAnsi" w:cstheme="minorBidi"/>
              <w:noProof/>
              <w:sz w:val="22"/>
              <w:szCs w:val="22"/>
              <w:lang w:val="it-IT" w:eastAsia="it-IT"/>
            </w:rPr>
          </w:pPr>
          <w:hyperlink w:anchor="_Toc114917012" w:history="1">
            <w:r w:rsidR="00F3155D" w:rsidRPr="001C51B3">
              <w:rPr>
                <w:rStyle w:val="Hyperlink"/>
                <w:noProof/>
              </w:rPr>
              <w:t>6.3.5</w:t>
            </w:r>
            <w:r w:rsidR="00F3155D">
              <w:rPr>
                <w:rFonts w:asciiTheme="minorHAnsi" w:eastAsiaTheme="minorEastAsia" w:hAnsiTheme="minorHAnsi" w:cstheme="minorBidi"/>
                <w:noProof/>
                <w:sz w:val="22"/>
                <w:szCs w:val="22"/>
                <w:lang w:val="it-IT" w:eastAsia="it-IT"/>
              </w:rPr>
              <w:tab/>
            </w:r>
            <w:r w:rsidR="00F3155D" w:rsidRPr="001C51B3">
              <w:rPr>
                <w:rStyle w:val="Hyperlink"/>
                <w:noProof/>
              </w:rPr>
              <w:t>Object Identifier</w:t>
            </w:r>
            <w:r w:rsidR="00F3155D">
              <w:rPr>
                <w:noProof/>
                <w:webHidden/>
              </w:rPr>
              <w:tab/>
            </w:r>
            <w:r w:rsidR="00F3155D">
              <w:rPr>
                <w:noProof/>
                <w:webHidden/>
              </w:rPr>
              <w:fldChar w:fldCharType="begin"/>
            </w:r>
            <w:r w:rsidR="00F3155D">
              <w:rPr>
                <w:noProof/>
                <w:webHidden/>
              </w:rPr>
              <w:instrText xml:space="preserve"> PAGEREF _Toc114917012 \h </w:instrText>
            </w:r>
            <w:r w:rsidR="00F3155D">
              <w:rPr>
                <w:noProof/>
                <w:webHidden/>
              </w:rPr>
            </w:r>
            <w:r w:rsidR="00F3155D">
              <w:rPr>
                <w:noProof/>
                <w:webHidden/>
              </w:rPr>
              <w:fldChar w:fldCharType="separate"/>
            </w:r>
            <w:r w:rsidR="00F3155D">
              <w:rPr>
                <w:noProof/>
                <w:webHidden/>
              </w:rPr>
              <w:t>28</w:t>
            </w:r>
            <w:r w:rsidR="00F3155D">
              <w:rPr>
                <w:noProof/>
                <w:webHidden/>
              </w:rPr>
              <w:fldChar w:fldCharType="end"/>
            </w:r>
          </w:hyperlink>
        </w:p>
        <w:p w14:paraId="0CD4F87A" w14:textId="77B10720" w:rsidR="00F3155D" w:rsidRDefault="00000000">
          <w:pPr>
            <w:pStyle w:val="TOC3"/>
            <w:rPr>
              <w:rFonts w:asciiTheme="minorHAnsi" w:eastAsiaTheme="minorEastAsia" w:hAnsiTheme="minorHAnsi" w:cstheme="minorBidi"/>
              <w:noProof/>
              <w:sz w:val="22"/>
              <w:szCs w:val="22"/>
              <w:lang w:val="it-IT" w:eastAsia="it-IT"/>
            </w:rPr>
          </w:pPr>
          <w:hyperlink w:anchor="_Toc114917013" w:history="1">
            <w:r w:rsidR="00F3155D" w:rsidRPr="001C51B3">
              <w:rPr>
                <w:rStyle w:val="Hyperlink"/>
                <w:noProof/>
              </w:rPr>
              <w:t>6.3.6</w:t>
            </w:r>
            <w:r w:rsidR="00F3155D">
              <w:rPr>
                <w:rFonts w:asciiTheme="minorHAnsi" w:eastAsiaTheme="minorEastAsia" w:hAnsiTheme="minorHAnsi" w:cstheme="minorBidi"/>
                <w:noProof/>
                <w:sz w:val="22"/>
                <w:szCs w:val="22"/>
                <w:lang w:val="it-IT" w:eastAsia="it-IT"/>
              </w:rPr>
              <w:tab/>
            </w:r>
            <w:r w:rsidR="00F3155D" w:rsidRPr="001C51B3">
              <w:rPr>
                <w:rStyle w:val="Hyperlink"/>
                <w:noProof/>
              </w:rPr>
              <w:t>Speech</w:t>
            </w:r>
            <w:r w:rsidR="00F3155D">
              <w:rPr>
                <w:noProof/>
                <w:webHidden/>
              </w:rPr>
              <w:tab/>
            </w:r>
            <w:r w:rsidR="00F3155D">
              <w:rPr>
                <w:noProof/>
                <w:webHidden/>
              </w:rPr>
              <w:fldChar w:fldCharType="begin"/>
            </w:r>
            <w:r w:rsidR="00F3155D">
              <w:rPr>
                <w:noProof/>
                <w:webHidden/>
              </w:rPr>
              <w:instrText xml:space="preserve"> PAGEREF _Toc114917013 \h </w:instrText>
            </w:r>
            <w:r w:rsidR="00F3155D">
              <w:rPr>
                <w:noProof/>
                <w:webHidden/>
              </w:rPr>
            </w:r>
            <w:r w:rsidR="00F3155D">
              <w:rPr>
                <w:noProof/>
                <w:webHidden/>
              </w:rPr>
              <w:fldChar w:fldCharType="separate"/>
            </w:r>
            <w:r w:rsidR="00F3155D">
              <w:rPr>
                <w:noProof/>
                <w:webHidden/>
              </w:rPr>
              <w:t>29</w:t>
            </w:r>
            <w:r w:rsidR="00F3155D">
              <w:rPr>
                <w:noProof/>
                <w:webHidden/>
              </w:rPr>
              <w:fldChar w:fldCharType="end"/>
            </w:r>
          </w:hyperlink>
        </w:p>
        <w:p w14:paraId="614D0748" w14:textId="36BE4225" w:rsidR="00F3155D" w:rsidRDefault="00000000">
          <w:pPr>
            <w:pStyle w:val="TOC3"/>
            <w:rPr>
              <w:rFonts w:asciiTheme="minorHAnsi" w:eastAsiaTheme="minorEastAsia" w:hAnsiTheme="minorHAnsi" w:cstheme="minorBidi"/>
              <w:noProof/>
              <w:sz w:val="22"/>
              <w:szCs w:val="22"/>
              <w:lang w:val="it-IT" w:eastAsia="it-IT"/>
            </w:rPr>
          </w:pPr>
          <w:hyperlink w:anchor="_Toc114917014" w:history="1">
            <w:r w:rsidR="00F3155D" w:rsidRPr="001C51B3">
              <w:rPr>
                <w:rStyle w:val="Hyperlink"/>
                <w:noProof/>
              </w:rPr>
              <w:t>6.3.7</w:t>
            </w:r>
            <w:r w:rsidR="00F3155D">
              <w:rPr>
                <w:rFonts w:asciiTheme="minorHAnsi" w:eastAsiaTheme="minorEastAsia" w:hAnsiTheme="minorHAnsi" w:cstheme="minorBidi"/>
                <w:noProof/>
                <w:sz w:val="22"/>
                <w:szCs w:val="22"/>
                <w:lang w:val="it-IT" w:eastAsia="it-IT"/>
              </w:rPr>
              <w:tab/>
            </w:r>
            <w:r w:rsidR="00F3155D" w:rsidRPr="001C51B3">
              <w:rPr>
                <w:rStyle w:val="Hyperlink"/>
                <w:noProof/>
              </w:rPr>
              <w:t>Speech Features</w:t>
            </w:r>
            <w:r w:rsidR="00F3155D">
              <w:rPr>
                <w:noProof/>
                <w:webHidden/>
              </w:rPr>
              <w:tab/>
            </w:r>
            <w:r w:rsidR="00F3155D">
              <w:rPr>
                <w:noProof/>
                <w:webHidden/>
              </w:rPr>
              <w:fldChar w:fldCharType="begin"/>
            </w:r>
            <w:r w:rsidR="00F3155D">
              <w:rPr>
                <w:noProof/>
                <w:webHidden/>
              </w:rPr>
              <w:instrText xml:space="preserve"> PAGEREF _Toc114917014 \h </w:instrText>
            </w:r>
            <w:r w:rsidR="00F3155D">
              <w:rPr>
                <w:noProof/>
                <w:webHidden/>
              </w:rPr>
            </w:r>
            <w:r w:rsidR="00F3155D">
              <w:rPr>
                <w:noProof/>
                <w:webHidden/>
              </w:rPr>
              <w:fldChar w:fldCharType="separate"/>
            </w:r>
            <w:r w:rsidR="00F3155D">
              <w:rPr>
                <w:noProof/>
                <w:webHidden/>
              </w:rPr>
              <w:t>29</w:t>
            </w:r>
            <w:r w:rsidR="00F3155D">
              <w:rPr>
                <w:noProof/>
                <w:webHidden/>
              </w:rPr>
              <w:fldChar w:fldCharType="end"/>
            </w:r>
          </w:hyperlink>
        </w:p>
        <w:p w14:paraId="631D4060" w14:textId="596F242D" w:rsidR="00F3155D" w:rsidRDefault="00000000">
          <w:pPr>
            <w:pStyle w:val="TOC3"/>
            <w:rPr>
              <w:rFonts w:asciiTheme="minorHAnsi" w:eastAsiaTheme="minorEastAsia" w:hAnsiTheme="minorHAnsi" w:cstheme="minorBidi"/>
              <w:noProof/>
              <w:sz w:val="22"/>
              <w:szCs w:val="22"/>
              <w:lang w:val="it-IT" w:eastAsia="it-IT"/>
            </w:rPr>
          </w:pPr>
          <w:hyperlink w:anchor="_Toc114917015" w:history="1">
            <w:r w:rsidR="00F3155D" w:rsidRPr="001C51B3">
              <w:rPr>
                <w:rStyle w:val="Hyperlink"/>
                <w:noProof/>
              </w:rPr>
              <w:t>6.3.8</w:t>
            </w:r>
            <w:r w:rsidR="00F3155D">
              <w:rPr>
                <w:rFonts w:asciiTheme="minorHAnsi" w:eastAsiaTheme="minorEastAsia" w:hAnsiTheme="minorHAnsi" w:cstheme="minorBidi"/>
                <w:noProof/>
                <w:sz w:val="22"/>
                <w:szCs w:val="22"/>
                <w:lang w:val="it-IT" w:eastAsia="it-IT"/>
              </w:rPr>
              <w:tab/>
            </w:r>
            <w:r w:rsidR="00F3155D" w:rsidRPr="001C51B3">
              <w:rPr>
                <w:rStyle w:val="Hyperlink"/>
                <w:noProof/>
              </w:rPr>
              <w:t>Text</w:t>
            </w:r>
            <w:r w:rsidR="00F3155D">
              <w:rPr>
                <w:noProof/>
                <w:webHidden/>
              </w:rPr>
              <w:tab/>
            </w:r>
            <w:r w:rsidR="00F3155D">
              <w:rPr>
                <w:noProof/>
                <w:webHidden/>
              </w:rPr>
              <w:fldChar w:fldCharType="begin"/>
            </w:r>
            <w:r w:rsidR="00F3155D">
              <w:rPr>
                <w:noProof/>
                <w:webHidden/>
              </w:rPr>
              <w:instrText xml:space="preserve"> PAGEREF _Toc114917015 \h </w:instrText>
            </w:r>
            <w:r w:rsidR="00F3155D">
              <w:rPr>
                <w:noProof/>
                <w:webHidden/>
              </w:rPr>
            </w:r>
            <w:r w:rsidR="00F3155D">
              <w:rPr>
                <w:noProof/>
                <w:webHidden/>
              </w:rPr>
              <w:fldChar w:fldCharType="separate"/>
            </w:r>
            <w:r w:rsidR="00F3155D">
              <w:rPr>
                <w:noProof/>
                <w:webHidden/>
              </w:rPr>
              <w:t>32</w:t>
            </w:r>
            <w:r w:rsidR="00F3155D">
              <w:rPr>
                <w:noProof/>
                <w:webHidden/>
              </w:rPr>
              <w:fldChar w:fldCharType="end"/>
            </w:r>
          </w:hyperlink>
        </w:p>
        <w:p w14:paraId="743BA04D" w14:textId="45612789" w:rsidR="00F3155D" w:rsidRDefault="00000000">
          <w:pPr>
            <w:pStyle w:val="TOC3"/>
            <w:rPr>
              <w:rFonts w:asciiTheme="minorHAnsi" w:eastAsiaTheme="minorEastAsia" w:hAnsiTheme="minorHAnsi" w:cstheme="minorBidi"/>
              <w:noProof/>
              <w:sz w:val="22"/>
              <w:szCs w:val="22"/>
              <w:lang w:val="it-IT" w:eastAsia="it-IT"/>
            </w:rPr>
          </w:pPr>
          <w:hyperlink w:anchor="_Toc114917016" w:history="1">
            <w:r w:rsidR="00F3155D" w:rsidRPr="001C51B3">
              <w:rPr>
                <w:rStyle w:val="Hyperlink"/>
                <w:noProof/>
              </w:rPr>
              <w:t>6.3.9</w:t>
            </w:r>
            <w:r w:rsidR="00F3155D">
              <w:rPr>
                <w:rFonts w:asciiTheme="minorHAnsi" w:eastAsiaTheme="minorEastAsia" w:hAnsiTheme="minorHAnsi" w:cstheme="minorBidi"/>
                <w:noProof/>
                <w:sz w:val="22"/>
                <w:szCs w:val="22"/>
                <w:lang w:val="it-IT" w:eastAsia="it-IT"/>
              </w:rPr>
              <w:tab/>
            </w:r>
            <w:r w:rsidR="00F3155D" w:rsidRPr="001C51B3">
              <w:rPr>
                <w:rStyle w:val="Hyperlink"/>
                <w:noProof/>
              </w:rPr>
              <w:t>Text with Emotion</w:t>
            </w:r>
            <w:r w:rsidR="00F3155D">
              <w:rPr>
                <w:noProof/>
                <w:webHidden/>
              </w:rPr>
              <w:tab/>
            </w:r>
            <w:r w:rsidR="00F3155D">
              <w:rPr>
                <w:noProof/>
                <w:webHidden/>
              </w:rPr>
              <w:fldChar w:fldCharType="begin"/>
            </w:r>
            <w:r w:rsidR="00F3155D">
              <w:rPr>
                <w:noProof/>
                <w:webHidden/>
              </w:rPr>
              <w:instrText xml:space="preserve"> PAGEREF _Toc114917016 \h </w:instrText>
            </w:r>
            <w:r w:rsidR="00F3155D">
              <w:rPr>
                <w:noProof/>
                <w:webHidden/>
              </w:rPr>
            </w:r>
            <w:r w:rsidR="00F3155D">
              <w:rPr>
                <w:noProof/>
                <w:webHidden/>
              </w:rPr>
              <w:fldChar w:fldCharType="separate"/>
            </w:r>
            <w:r w:rsidR="00F3155D">
              <w:rPr>
                <w:noProof/>
                <w:webHidden/>
              </w:rPr>
              <w:t>32</w:t>
            </w:r>
            <w:r w:rsidR="00F3155D">
              <w:rPr>
                <w:noProof/>
                <w:webHidden/>
              </w:rPr>
              <w:fldChar w:fldCharType="end"/>
            </w:r>
          </w:hyperlink>
        </w:p>
        <w:p w14:paraId="2E81ACB9" w14:textId="3315F183" w:rsidR="00F3155D" w:rsidRDefault="00000000">
          <w:pPr>
            <w:pStyle w:val="TOC3"/>
            <w:rPr>
              <w:rFonts w:asciiTheme="minorHAnsi" w:eastAsiaTheme="minorEastAsia" w:hAnsiTheme="minorHAnsi" w:cstheme="minorBidi"/>
              <w:noProof/>
              <w:sz w:val="22"/>
              <w:szCs w:val="22"/>
              <w:lang w:val="it-IT" w:eastAsia="it-IT"/>
            </w:rPr>
          </w:pPr>
          <w:hyperlink w:anchor="_Toc114917017" w:history="1">
            <w:r w:rsidR="00F3155D" w:rsidRPr="001C51B3">
              <w:rPr>
                <w:rStyle w:val="Hyperlink"/>
                <w:noProof/>
              </w:rPr>
              <w:t>6.3.10</w:t>
            </w:r>
            <w:r w:rsidR="00F3155D">
              <w:rPr>
                <w:rFonts w:asciiTheme="minorHAnsi" w:eastAsiaTheme="minorEastAsia" w:hAnsiTheme="minorHAnsi" w:cstheme="minorBidi"/>
                <w:noProof/>
                <w:sz w:val="22"/>
                <w:szCs w:val="22"/>
                <w:lang w:val="it-IT" w:eastAsia="it-IT"/>
              </w:rPr>
              <w:tab/>
            </w:r>
            <w:r w:rsidR="00F3155D" w:rsidRPr="001C51B3">
              <w:rPr>
                <w:rStyle w:val="Hyperlink"/>
                <w:noProof/>
              </w:rPr>
              <w:t>Video</w:t>
            </w:r>
            <w:r w:rsidR="00F3155D">
              <w:rPr>
                <w:noProof/>
                <w:webHidden/>
              </w:rPr>
              <w:tab/>
            </w:r>
            <w:r w:rsidR="00F3155D">
              <w:rPr>
                <w:noProof/>
                <w:webHidden/>
              </w:rPr>
              <w:fldChar w:fldCharType="begin"/>
            </w:r>
            <w:r w:rsidR="00F3155D">
              <w:rPr>
                <w:noProof/>
                <w:webHidden/>
              </w:rPr>
              <w:instrText xml:space="preserve"> PAGEREF _Toc114917017 \h </w:instrText>
            </w:r>
            <w:r w:rsidR="00F3155D">
              <w:rPr>
                <w:noProof/>
                <w:webHidden/>
              </w:rPr>
            </w:r>
            <w:r w:rsidR="00F3155D">
              <w:rPr>
                <w:noProof/>
                <w:webHidden/>
              </w:rPr>
              <w:fldChar w:fldCharType="separate"/>
            </w:r>
            <w:r w:rsidR="00F3155D">
              <w:rPr>
                <w:noProof/>
                <w:webHidden/>
              </w:rPr>
              <w:t>32</w:t>
            </w:r>
            <w:r w:rsidR="00F3155D">
              <w:rPr>
                <w:noProof/>
                <w:webHidden/>
              </w:rPr>
              <w:fldChar w:fldCharType="end"/>
            </w:r>
          </w:hyperlink>
        </w:p>
        <w:p w14:paraId="3FCC0DB3" w14:textId="2C009A4E" w:rsidR="00F3155D" w:rsidRDefault="00000000">
          <w:pPr>
            <w:pStyle w:val="TOC3"/>
            <w:rPr>
              <w:rFonts w:asciiTheme="minorHAnsi" w:eastAsiaTheme="minorEastAsia" w:hAnsiTheme="minorHAnsi" w:cstheme="minorBidi"/>
              <w:noProof/>
              <w:sz w:val="22"/>
              <w:szCs w:val="22"/>
              <w:lang w:val="it-IT" w:eastAsia="it-IT"/>
            </w:rPr>
          </w:pPr>
          <w:hyperlink w:anchor="_Toc114917018" w:history="1">
            <w:r w:rsidR="00F3155D" w:rsidRPr="001C51B3">
              <w:rPr>
                <w:rStyle w:val="Hyperlink"/>
                <w:noProof/>
              </w:rPr>
              <w:t>6.3.11</w:t>
            </w:r>
            <w:r w:rsidR="00F3155D">
              <w:rPr>
                <w:rFonts w:asciiTheme="minorHAnsi" w:eastAsiaTheme="minorEastAsia" w:hAnsiTheme="minorHAnsi" w:cstheme="minorBidi"/>
                <w:noProof/>
                <w:sz w:val="22"/>
                <w:szCs w:val="22"/>
                <w:lang w:val="it-IT" w:eastAsia="it-IT"/>
              </w:rPr>
              <w:tab/>
            </w:r>
            <w:r w:rsidR="00F3155D" w:rsidRPr="001C51B3">
              <w:rPr>
                <w:rStyle w:val="Hyperlink"/>
                <w:noProof/>
              </w:rPr>
              <w:t>Video File</w:t>
            </w:r>
            <w:r w:rsidR="00F3155D">
              <w:rPr>
                <w:noProof/>
                <w:webHidden/>
              </w:rPr>
              <w:tab/>
            </w:r>
            <w:r w:rsidR="00F3155D">
              <w:rPr>
                <w:noProof/>
                <w:webHidden/>
              </w:rPr>
              <w:fldChar w:fldCharType="begin"/>
            </w:r>
            <w:r w:rsidR="00F3155D">
              <w:rPr>
                <w:noProof/>
                <w:webHidden/>
              </w:rPr>
              <w:instrText xml:space="preserve"> PAGEREF _Toc114917018 \h </w:instrText>
            </w:r>
            <w:r w:rsidR="00F3155D">
              <w:rPr>
                <w:noProof/>
                <w:webHidden/>
              </w:rPr>
            </w:r>
            <w:r w:rsidR="00F3155D">
              <w:rPr>
                <w:noProof/>
                <w:webHidden/>
              </w:rPr>
              <w:fldChar w:fldCharType="separate"/>
            </w:r>
            <w:r w:rsidR="00F3155D">
              <w:rPr>
                <w:noProof/>
                <w:webHidden/>
              </w:rPr>
              <w:t>33</w:t>
            </w:r>
            <w:r w:rsidR="00F3155D">
              <w:rPr>
                <w:noProof/>
                <w:webHidden/>
              </w:rPr>
              <w:fldChar w:fldCharType="end"/>
            </w:r>
          </w:hyperlink>
        </w:p>
        <w:p w14:paraId="1236535D" w14:textId="008773BD" w:rsidR="00F3155D" w:rsidRDefault="00000000">
          <w:pPr>
            <w:pStyle w:val="TOC3"/>
            <w:rPr>
              <w:rFonts w:asciiTheme="minorHAnsi" w:eastAsiaTheme="minorEastAsia" w:hAnsiTheme="minorHAnsi" w:cstheme="minorBidi"/>
              <w:noProof/>
              <w:sz w:val="22"/>
              <w:szCs w:val="22"/>
              <w:lang w:val="it-IT" w:eastAsia="it-IT"/>
            </w:rPr>
          </w:pPr>
          <w:hyperlink w:anchor="_Toc114917019" w:history="1">
            <w:r w:rsidR="00F3155D" w:rsidRPr="001C51B3">
              <w:rPr>
                <w:rStyle w:val="Hyperlink"/>
                <w:noProof/>
              </w:rPr>
              <w:t>6.3.12</w:t>
            </w:r>
            <w:r w:rsidR="00F3155D">
              <w:rPr>
                <w:rFonts w:asciiTheme="minorHAnsi" w:eastAsiaTheme="minorEastAsia" w:hAnsiTheme="minorHAnsi" w:cstheme="minorBidi"/>
                <w:noProof/>
                <w:sz w:val="22"/>
                <w:szCs w:val="22"/>
                <w:lang w:val="it-IT" w:eastAsia="it-IT"/>
              </w:rPr>
              <w:tab/>
            </w:r>
            <w:r w:rsidR="00F3155D" w:rsidRPr="001C51B3">
              <w:rPr>
                <w:rStyle w:val="Hyperlink"/>
                <w:noProof/>
              </w:rPr>
              <w:t>Video of Faces KB Query Format</w:t>
            </w:r>
            <w:r w:rsidR="00F3155D">
              <w:rPr>
                <w:noProof/>
                <w:webHidden/>
              </w:rPr>
              <w:tab/>
            </w:r>
            <w:r w:rsidR="00F3155D">
              <w:rPr>
                <w:noProof/>
                <w:webHidden/>
              </w:rPr>
              <w:fldChar w:fldCharType="begin"/>
            </w:r>
            <w:r w:rsidR="00F3155D">
              <w:rPr>
                <w:noProof/>
                <w:webHidden/>
              </w:rPr>
              <w:instrText xml:space="preserve"> PAGEREF _Toc114917019 \h </w:instrText>
            </w:r>
            <w:r w:rsidR="00F3155D">
              <w:rPr>
                <w:noProof/>
                <w:webHidden/>
              </w:rPr>
            </w:r>
            <w:r w:rsidR="00F3155D">
              <w:rPr>
                <w:noProof/>
                <w:webHidden/>
              </w:rPr>
              <w:fldChar w:fldCharType="separate"/>
            </w:r>
            <w:r w:rsidR="00F3155D">
              <w:rPr>
                <w:noProof/>
                <w:webHidden/>
              </w:rPr>
              <w:t>33</w:t>
            </w:r>
            <w:r w:rsidR="00F3155D">
              <w:rPr>
                <w:noProof/>
                <w:webHidden/>
              </w:rPr>
              <w:fldChar w:fldCharType="end"/>
            </w:r>
          </w:hyperlink>
        </w:p>
        <w:p w14:paraId="4928C743" w14:textId="0A7C7C0C" w:rsidR="00F3155D" w:rsidRDefault="00000000">
          <w:pPr>
            <w:pStyle w:val="TOC1"/>
            <w:rPr>
              <w:rFonts w:asciiTheme="minorHAnsi" w:eastAsiaTheme="minorEastAsia" w:hAnsiTheme="minorHAnsi" w:cstheme="minorBidi"/>
              <w:sz w:val="22"/>
              <w:szCs w:val="22"/>
              <w:lang w:val="it-IT" w:eastAsia="it-IT"/>
            </w:rPr>
          </w:pPr>
          <w:hyperlink w:anchor="_Toc114917020" w:history="1">
            <w:r w:rsidR="00F3155D" w:rsidRPr="001C51B3">
              <w:rPr>
                <w:rStyle w:val="Hyperlink"/>
              </w:rPr>
              <w:t>Annex 1 - – MPAI-wide terms and definitions</w:t>
            </w:r>
            <w:r w:rsidR="00F3155D">
              <w:rPr>
                <w:webHidden/>
              </w:rPr>
              <w:tab/>
            </w:r>
            <w:r w:rsidR="00F3155D">
              <w:rPr>
                <w:webHidden/>
              </w:rPr>
              <w:fldChar w:fldCharType="begin"/>
            </w:r>
            <w:r w:rsidR="00F3155D">
              <w:rPr>
                <w:webHidden/>
              </w:rPr>
              <w:instrText xml:space="preserve"> PAGEREF _Toc114917020 \h </w:instrText>
            </w:r>
            <w:r w:rsidR="00F3155D">
              <w:rPr>
                <w:webHidden/>
              </w:rPr>
            </w:r>
            <w:r w:rsidR="00F3155D">
              <w:rPr>
                <w:webHidden/>
              </w:rPr>
              <w:fldChar w:fldCharType="separate"/>
            </w:r>
            <w:r w:rsidR="00F3155D">
              <w:rPr>
                <w:webHidden/>
              </w:rPr>
              <w:t>34</w:t>
            </w:r>
            <w:r w:rsidR="00F3155D">
              <w:rPr>
                <w:webHidden/>
              </w:rPr>
              <w:fldChar w:fldCharType="end"/>
            </w:r>
          </w:hyperlink>
        </w:p>
        <w:p w14:paraId="3C71432F" w14:textId="52F2DAB4" w:rsidR="00F3155D" w:rsidRDefault="00000000">
          <w:pPr>
            <w:pStyle w:val="TOC1"/>
            <w:rPr>
              <w:rFonts w:asciiTheme="minorHAnsi" w:eastAsiaTheme="minorEastAsia" w:hAnsiTheme="minorHAnsi" w:cstheme="minorBidi"/>
              <w:sz w:val="22"/>
              <w:szCs w:val="22"/>
              <w:lang w:val="it-IT" w:eastAsia="it-IT"/>
            </w:rPr>
          </w:pPr>
          <w:hyperlink w:anchor="_Toc114917021" w:history="1">
            <w:r w:rsidR="00F3155D" w:rsidRPr="001C51B3">
              <w:rPr>
                <w:rStyle w:val="Hyperlink"/>
              </w:rPr>
              <w:t>Annex 2 - - Notices and Disclaimers Concerning MPAI Standards (Informative)</w:t>
            </w:r>
            <w:r w:rsidR="00F3155D">
              <w:rPr>
                <w:webHidden/>
              </w:rPr>
              <w:tab/>
            </w:r>
            <w:r w:rsidR="00F3155D">
              <w:rPr>
                <w:webHidden/>
              </w:rPr>
              <w:fldChar w:fldCharType="begin"/>
            </w:r>
            <w:r w:rsidR="00F3155D">
              <w:rPr>
                <w:webHidden/>
              </w:rPr>
              <w:instrText xml:space="preserve"> PAGEREF _Toc114917021 \h </w:instrText>
            </w:r>
            <w:r w:rsidR="00F3155D">
              <w:rPr>
                <w:webHidden/>
              </w:rPr>
            </w:r>
            <w:r w:rsidR="00F3155D">
              <w:rPr>
                <w:webHidden/>
              </w:rPr>
              <w:fldChar w:fldCharType="separate"/>
            </w:r>
            <w:r w:rsidR="00F3155D">
              <w:rPr>
                <w:webHidden/>
              </w:rPr>
              <w:t>37</w:t>
            </w:r>
            <w:r w:rsidR="00F3155D">
              <w:rPr>
                <w:webHidden/>
              </w:rPr>
              <w:fldChar w:fldCharType="end"/>
            </w:r>
          </w:hyperlink>
        </w:p>
        <w:p w14:paraId="602B46DA" w14:textId="60BDDCB8" w:rsidR="00F3155D" w:rsidRDefault="00000000">
          <w:pPr>
            <w:pStyle w:val="TOC1"/>
            <w:rPr>
              <w:rFonts w:asciiTheme="minorHAnsi" w:eastAsiaTheme="minorEastAsia" w:hAnsiTheme="minorHAnsi" w:cstheme="minorBidi"/>
              <w:sz w:val="22"/>
              <w:szCs w:val="22"/>
              <w:lang w:val="it-IT" w:eastAsia="it-IT"/>
            </w:rPr>
          </w:pPr>
          <w:hyperlink w:anchor="_Toc114917022" w:history="1">
            <w:r w:rsidR="00F3155D" w:rsidRPr="001C51B3">
              <w:rPr>
                <w:rStyle w:val="Hyperlink"/>
              </w:rPr>
              <w:t>Annex 3 - – The Governance of the MPAI Ecosystem (Informative)</w:t>
            </w:r>
            <w:r w:rsidR="00F3155D">
              <w:rPr>
                <w:webHidden/>
              </w:rPr>
              <w:tab/>
            </w:r>
            <w:r w:rsidR="00F3155D">
              <w:rPr>
                <w:webHidden/>
              </w:rPr>
              <w:fldChar w:fldCharType="begin"/>
            </w:r>
            <w:r w:rsidR="00F3155D">
              <w:rPr>
                <w:webHidden/>
              </w:rPr>
              <w:instrText xml:space="preserve"> PAGEREF _Toc114917022 \h </w:instrText>
            </w:r>
            <w:r w:rsidR="00F3155D">
              <w:rPr>
                <w:webHidden/>
              </w:rPr>
            </w:r>
            <w:r w:rsidR="00F3155D">
              <w:rPr>
                <w:webHidden/>
              </w:rPr>
              <w:fldChar w:fldCharType="separate"/>
            </w:r>
            <w:r w:rsidR="00F3155D">
              <w:rPr>
                <w:webHidden/>
              </w:rPr>
              <w:t>39</w:t>
            </w:r>
            <w:r w:rsidR="00F3155D">
              <w:rPr>
                <w:webHidden/>
              </w:rPr>
              <w:fldChar w:fldCharType="end"/>
            </w:r>
          </w:hyperlink>
        </w:p>
        <w:p w14:paraId="7749FECC" w14:textId="1B6BDE29" w:rsidR="00F3155D" w:rsidRDefault="00000000">
          <w:pPr>
            <w:pStyle w:val="TOC1"/>
            <w:rPr>
              <w:rFonts w:asciiTheme="minorHAnsi" w:eastAsiaTheme="minorEastAsia" w:hAnsiTheme="minorHAnsi" w:cstheme="minorBidi"/>
              <w:sz w:val="22"/>
              <w:szCs w:val="22"/>
              <w:lang w:val="it-IT" w:eastAsia="it-IT"/>
            </w:rPr>
          </w:pPr>
          <w:hyperlink w:anchor="_Toc114917023" w:history="1">
            <w:r w:rsidR="00F3155D" w:rsidRPr="001C51B3">
              <w:rPr>
                <w:rStyle w:val="Hyperlink"/>
              </w:rPr>
              <w:t>Annex 4 - – Patent declarations</w:t>
            </w:r>
            <w:r w:rsidR="00F3155D">
              <w:rPr>
                <w:webHidden/>
              </w:rPr>
              <w:tab/>
            </w:r>
            <w:r w:rsidR="00F3155D">
              <w:rPr>
                <w:webHidden/>
              </w:rPr>
              <w:fldChar w:fldCharType="begin"/>
            </w:r>
            <w:r w:rsidR="00F3155D">
              <w:rPr>
                <w:webHidden/>
              </w:rPr>
              <w:instrText xml:space="preserve"> PAGEREF _Toc114917023 \h </w:instrText>
            </w:r>
            <w:r w:rsidR="00F3155D">
              <w:rPr>
                <w:webHidden/>
              </w:rPr>
            </w:r>
            <w:r w:rsidR="00F3155D">
              <w:rPr>
                <w:webHidden/>
              </w:rPr>
              <w:fldChar w:fldCharType="separate"/>
            </w:r>
            <w:r w:rsidR="00F3155D">
              <w:rPr>
                <w:webHidden/>
              </w:rPr>
              <w:t>42</w:t>
            </w:r>
            <w:r w:rsidR="00F3155D">
              <w:rPr>
                <w:webHidden/>
              </w:rPr>
              <w:fldChar w:fldCharType="end"/>
            </w:r>
          </w:hyperlink>
        </w:p>
        <w:p w14:paraId="6CC0BDA3" w14:textId="22F8A170" w:rsidR="00F3155D" w:rsidRDefault="00000000">
          <w:pPr>
            <w:pStyle w:val="TOC1"/>
            <w:rPr>
              <w:rFonts w:asciiTheme="minorHAnsi" w:eastAsiaTheme="minorEastAsia" w:hAnsiTheme="minorHAnsi" w:cstheme="minorBidi"/>
              <w:sz w:val="22"/>
              <w:szCs w:val="22"/>
              <w:lang w:val="it-IT" w:eastAsia="it-IT"/>
            </w:rPr>
          </w:pPr>
          <w:hyperlink w:anchor="_Toc114917024" w:history="1">
            <w:r w:rsidR="00F3155D" w:rsidRPr="001C51B3">
              <w:rPr>
                <w:rStyle w:val="Hyperlink"/>
              </w:rPr>
              <w:t>Annex 5 - – AIW and AIM Metadata of MMC-CWE</w:t>
            </w:r>
            <w:r w:rsidR="00F3155D">
              <w:rPr>
                <w:webHidden/>
              </w:rPr>
              <w:tab/>
            </w:r>
            <w:r w:rsidR="00F3155D">
              <w:rPr>
                <w:webHidden/>
              </w:rPr>
              <w:fldChar w:fldCharType="begin"/>
            </w:r>
            <w:r w:rsidR="00F3155D">
              <w:rPr>
                <w:webHidden/>
              </w:rPr>
              <w:instrText xml:space="preserve"> PAGEREF _Toc114917024 \h </w:instrText>
            </w:r>
            <w:r w:rsidR="00F3155D">
              <w:rPr>
                <w:webHidden/>
              </w:rPr>
            </w:r>
            <w:r w:rsidR="00F3155D">
              <w:rPr>
                <w:webHidden/>
              </w:rPr>
              <w:fldChar w:fldCharType="separate"/>
            </w:r>
            <w:r w:rsidR="00F3155D">
              <w:rPr>
                <w:webHidden/>
              </w:rPr>
              <w:t>43</w:t>
            </w:r>
            <w:r w:rsidR="00F3155D">
              <w:rPr>
                <w:webHidden/>
              </w:rPr>
              <w:fldChar w:fldCharType="end"/>
            </w:r>
          </w:hyperlink>
        </w:p>
        <w:p w14:paraId="3937F4DA" w14:textId="3D6A83A5" w:rsidR="00F3155D" w:rsidRDefault="00000000">
          <w:pPr>
            <w:pStyle w:val="TOC1"/>
            <w:rPr>
              <w:rFonts w:asciiTheme="minorHAnsi" w:eastAsiaTheme="minorEastAsia" w:hAnsiTheme="minorHAnsi" w:cstheme="minorBidi"/>
              <w:sz w:val="22"/>
              <w:szCs w:val="22"/>
              <w:lang w:val="it-IT" w:eastAsia="it-IT"/>
            </w:rPr>
          </w:pPr>
          <w:hyperlink w:anchor="_Toc114917025" w:history="1">
            <w:r w:rsidR="00F3155D" w:rsidRPr="001C51B3">
              <w:rPr>
                <w:rStyle w:val="Hyperlink"/>
              </w:rPr>
              <w:t>1</w:t>
            </w:r>
            <w:r w:rsidR="00F3155D">
              <w:rPr>
                <w:rFonts w:asciiTheme="minorHAnsi" w:eastAsiaTheme="minorEastAsia" w:hAnsiTheme="minorHAnsi" w:cstheme="minorBidi"/>
                <w:sz w:val="22"/>
                <w:szCs w:val="22"/>
                <w:lang w:val="it-IT" w:eastAsia="it-IT"/>
              </w:rPr>
              <w:tab/>
            </w:r>
            <w:r w:rsidR="00F3155D" w:rsidRPr="001C51B3">
              <w:rPr>
                <w:rStyle w:val="Hyperlink"/>
              </w:rPr>
              <w:t>AIW metadata for CWE</w:t>
            </w:r>
            <w:r w:rsidR="00F3155D">
              <w:rPr>
                <w:webHidden/>
              </w:rPr>
              <w:tab/>
            </w:r>
            <w:r w:rsidR="00F3155D">
              <w:rPr>
                <w:webHidden/>
              </w:rPr>
              <w:fldChar w:fldCharType="begin"/>
            </w:r>
            <w:r w:rsidR="00F3155D">
              <w:rPr>
                <w:webHidden/>
              </w:rPr>
              <w:instrText xml:space="preserve"> PAGEREF _Toc114917025 \h </w:instrText>
            </w:r>
            <w:r w:rsidR="00F3155D">
              <w:rPr>
                <w:webHidden/>
              </w:rPr>
            </w:r>
            <w:r w:rsidR="00F3155D">
              <w:rPr>
                <w:webHidden/>
              </w:rPr>
              <w:fldChar w:fldCharType="separate"/>
            </w:r>
            <w:r w:rsidR="00F3155D">
              <w:rPr>
                <w:webHidden/>
              </w:rPr>
              <w:t>43</w:t>
            </w:r>
            <w:r w:rsidR="00F3155D">
              <w:rPr>
                <w:webHidden/>
              </w:rPr>
              <w:fldChar w:fldCharType="end"/>
            </w:r>
          </w:hyperlink>
        </w:p>
        <w:p w14:paraId="32B9128F" w14:textId="6544F6AA" w:rsidR="00F3155D" w:rsidRDefault="00000000">
          <w:pPr>
            <w:pStyle w:val="TOC1"/>
            <w:rPr>
              <w:rFonts w:asciiTheme="minorHAnsi" w:eastAsiaTheme="minorEastAsia" w:hAnsiTheme="minorHAnsi" w:cstheme="minorBidi"/>
              <w:sz w:val="22"/>
              <w:szCs w:val="22"/>
              <w:lang w:val="it-IT" w:eastAsia="it-IT"/>
            </w:rPr>
          </w:pPr>
          <w:hyperlink w:anchor="_Toc114917026" w:history="1">
            <w:r w:rsidR="00F3155D" w:rsidRPr="001C51B3">
              <w:rPr>
                <w:rStyle w:val="Hyperlink"/>
              </w:rPr>
              <w:t>2</w:t>
            </w:r>
            <w:r w:rsidR="00F3155D">
              <w:rPr>
                <w:rFonts w:asciiTheme="minorHAnsi" w:eastAsiaTheme="minorEastAsia" w:hAnsiTheme="minorHAnsi" w:cstheme="minorBidi"/>
                <w:sz w:val="22"/>
                <w:szCs w:val="22"/>
                <w:lang w:val="it-IT" w:eastAsia="it-IT"/>
              </w:rPr>
              <w:tab/>
            </w:r>
            <w:r w:rsidR="00F3155D" w:rsidRPr="001C51B3">
              <w:rPr>
                <w:rStyle w:val="Hyperlink"/>
              </w:rPr>
              <w:t>AIM metadata</w:t>
            </w:r>
            <w:r w:rsidR="00F3155D">
              <w:rPr>
                <w:webHidden/>
              </w:rPr>
              <w:tab/>
            </w:r>
            <w:r w:rsidR="00F3155D">
              <w:rPr>
                <w:webHidden/>
              </w:rPr>
              <w:fldChar w:fldCharType="begin"/>
            </w:r>
            <w:r w:rsidR="00F3155D">
              <w:rPr>
                <w:webHidden/>
              </w:rPr>
              <w:instrText xml:space="preserve"> PAGEREF _Toc114917026 \h </w:instrText>
            </w:r>
            <w:r w:rsidR="00F3155D">
              <w:rPr>
                <w:webHidden/>
              </w:rPr>
            </w:r>
            <w:r w:rsidR="00F3155D">
              <w:rPr>
                <w:webHidden/>
              </w:rPr>
              <w:fldChar w:fldCharType="separate"/>
            </w:r>
            <w:r w:rsidR="00F3155D">
              <w:rPr>
                <w:webHidden/>
              </w:rPr>
              <w:t>50</w:t>
            </w:r>
            <w:r w:rsidR="00F3155D">
              <w:rPr>
                <w:webHidden/>
              </w:rPr>
              <w:fldChar w:fldCharType="end"/>
            </w:r>
          </w:hyperlink>
        </w:p>
        <w:p w14:paraId="0109B6BE" w14:textId="18DC4F02" w:rsidR="00F3155D" w:rsidRDefault="00000000">
          <w:pPr>
            <w:pStyle w:val="TOC2"/>
            <w:rPr>
              <w:rFonts w:asciiTheme="minorHAnsi" w:eastAsiaTheme="minorEastAsia" w:hAnsiTheme="minorHAnsi" w:cstheme="minorBidi"/>
              <w:bCs w:val="0"/>
              <w:noProof/>
              <w:sz w:val="22"/>
              <w:lang w:val="it-IT" w:eastAsia="it-IT"/>
            </w:rPr>
          </w:pPr>
          <w:hyperlink w:anchor="_Toc114917027" w:history="1">
            <w:r w:rsidR="00F3155D" w:rsidRPr="001C51B3">
              <w:rPr>
                <w:rStyle w:val="Hyperlink"/>
                <w:noProof/>
              </w:rPr>
              <w:t>2.1</w:t>
            </w:r>
            <w:r w:rsidR="00F3155D">
              <w:rPr>
                <w:rFonts w:asciiTheme="minorHAnsi" w:eastAsiaTheme="minorEastAsia" w:hAnsiTheme="minorHAnsi" w:cstheme="minorBidi"/>
                <w:bCs w:val="0"/>
                <w:noProof/>
                <w:sz w:val="22"/>
                <w:lang w:val="it-IT" w:eastAsia="it-IT"/>
              </w:rPr>
              <w:tab/>
            </w:r>
            <w:r w:rsidR="00F3155D" w:rsidRPr="001C51B3">
              <w:rPr>
                <w:rStyle w:val="Hyperlink"/>
                <w:noProof/>
              </w:rPr>
              <w:t>SpeechRecognition</w:t>
            </w:r>
            <w:r w:rsidR="00F3155D">
              <w:rPr>
                <w:noProof/>
                <w:webHidden/>
              </w:rPr>
              <w:tab/>
            </w:r>
            <w:r w:rsidR="00F3155D">
              <w:rPr>
                <w:noProof/>
                <w:webHidden/>
              </w:rPr>
              <w:fldChar w:fldCharType="begin"/>
            </w:r>
            <w:r w:rsidR="00F3155D">
              <w:rPr>
                <w:noProof/>
                <w:webHidden/>
              </w:rPr>
              <w:instrText xml:space="preserve"> PAGEREF _Toc114917027 \h </w:instrText>
            </w:r>
            <w:r w:rsidR="00F3155D">
              <w:rPr>
                <w:noProof/>
                <w:webHidden/>
              </w:rPr>
            </w:r>
            <w:r w:rsidR="00F3155D">
              <w:rPr>
                <w:noProof/>
                <w:webHidden/>
              </w:rPr>
              <w:fldChar w:fldCharType="separate"/>
            </w:r>
            <w:r w:rsidR="00F3155D">
              <w:rPr>
                <w:noProof/>
                <w:webHidden/>
              </w:rPr>
              <w:t>50</w:t>
            </w:r>
            <w:r w:rsidR="00F3155D">
              <w:rPr>
                <w:noProof/>
                <w:webHidden/>
              </w:rPr>
              <w:fldChar w:fldCharType="end"/>
            </w:r>
          </w:hyperlink>
        </w:p>
        <w:p w14:paraId="6CB452BD" w14:textId="7531A498" w:rsidR="00F3155D" w:rsidRDefault="00000000">
          <w:pPr>
            <w:pStyle w:val="TOC2"/>
            <w:rPr>
              <w:rFonts w:asciiTheme="minorHAnsi" w:eastAsiaTheme="minorEastAsia" w:hAnsiTheme="minorHAnsi" w:cstheme="minorBidi"/>
              <w:bCs w:val="0"/>
              <w:noProof/>
              <w:sz w:val="22"/>
              <w:lang w:val="it-IT" w:eastAsia="it-IT"/>
            </w:rPr>
          </w:pPr>
          <w:hyperlink w:anchor="_Toc114917028" w:history="1">
            <w:r w:rsidR="00F3155D" w:rsidRPr="001C51B3">
              <w:rPr>
                <w:rStyle w:val="Hyperlink"/>
                <w:noProof/>
              </w:rPr>
              <w:t>2.2</w:t>
            </w:r>
            <w:r w:rsidR="00F3155D">
              <w:rPr>
                <w:rFonts w:asciiTheme="minorHAnsi" w:eastAsiaTheme="minorEastAsia" w:hAnsiTheme="minorHAnsi" w:cstheme="minorBidi"/>
                <w:bCs w:val="0"/>
                <w:noProof/>
                <w:sz w:val="22"/>
                <w:lang w:val="it-IT" w:eastAsia="it-IT"/>
              </w:rPr>
              <w:tab/>
            </w:r>
            <w:r w:rsidR="00F3155D" w:rsidRPr="001C51B3">
              <w:rPr>
                <w:rStyle w:val="Hyperlink"/>
                <w:noProof/>
              </w:rPr>
              <w:t>Video Analysis</w:t>
            </w:r>
            <w:r w:rsidR="00F3155D">
              <w:rPr>
                <w:noProof/>
                <w:webHidden/>
              </w:rPr>
              <w:tab/>
            </w:r>
            <w:r w:rsidR="00F3155D">
              <w:rPr>
                <w:noProof/>
                <w:webHidden/>
              </w:rPr>
              <w:fldChar w:fldCharType="begin"/>
            </w:r>
            <w:r w:rsidR="00F3155D">
              <w:rPr>
                <w:noProof/>
                <w:webHidden/>
              </w:rPr>
              <w:instrText xml:space="preserve"> PAGEREF _Toc114917028 \h </w:instrText>
            </w:r>
            <w:r w:rsidR="00F3155D">
              <w:rPr>
                <w:noProof/>
                <w:webHidden/>
              </w:rPr>
            </w:r>
            <w:r w:rsidR="00F3155D">
              <w:rPr>
                <w:noProof/>
                <w:webHidden/>
              </w:rPr>
              <w:fldChar w:fldCharType="separate"/>
            </w:r>
            <w:r w:rsidR="00F3155D">
              <w:rPr>
                <w:noProof/>
                <w:webHidden/>
              </w:rPr>
              <w:t>51</w:t>
            </w:r>
            <w:r w:rsidR="00F3155D">
              <w:rPr>
                <w:noProof/>
                <w:webHidden/>
              </w:rPr>
              <w:fldChar w:fldCharType="end"/>
            </w:r>
          </w:hyperlink>
        </w:p>
        <w:p w14:paraId="5CD713F2" w14:textId="1E2017C9" w:rsidR="00F3155D" w:rsidRDefault="00000000">
          <w:pPr>
            <w:pStyle w:val="TOC2"/>
            <w:rPr>
              <w:rFonts w:asciiTheme="minorHAnsi" w:eastAsiaTheme="minorEastAsia" w:hAnsiTheme="minorHAnsi" w:cstheme="minorBidi"/>
              <w:bCs w:val="0"/>
              <w:noProof/>
              <w:sz w:val="22"/>
              <w:lang w:val="it-IT" w:eastAsia="it-IT"/>
            </w:rPr>
          </w:pPr>
          <w:hyperlink w:anchor="_Toc114917029" w:history="1">
            <w:r w:rsidR="00F3155D" w:rsidRPr="001C51B3">
              <w:rPr>
                <w:rStyle w:val="Hyperlink"/>
                <w:noProof/>
              </w:rPr>
              <w:t>2.3</w:t>
            </w:r>
            <w:r w:rsidR="00F3155D">
              <w:rPr>
                <w:rFonts w:asciiTheme="minorHAnsi" w:eastAsiaTheme="minorEastAsia" w:hAnsiTheme="minorHAnsi" w:cstheme="minorBidi"/>
                <w:bCs w:val="0"/>
                <w:noProof/>
                <w:sz w:val="22"/>
                <w:lang w:val="it-IT" w:eastAsia="it-IT"/>
              </w:rPr>
              <w:tab/>
            </w:r>
            <w:r w:rsidR="00F3155D" w:rsidRPr="001C51B3">
              <w:rPr>
                <w:rStyle w:val="Hyperlink"/>
                <w:noProof/>
              </w:rPr>
              <w:t>Language Understanding</w:t>
            </w:r>
            <w:r w:rsidR="00F3155D">
              <w:rPr>
                <w:noProof/>
                <w:webHidden/>
              </w:rPr>
              <w:tab/>
            </w:r>
            <w:r w:rsidR="00F3155D">
              <w:rPr>
                <w:noProof/>
                <w:webHidden/>
              </w:rPr>
              <w:fldChar w:fldCharType="begin"/>
            </w:r>
            <w:r w:rsidR="00F3155D">
              <w:rPr>
                <w:noProof/>
                <w:webHidden/>
              </w:rPr>
              <w:instrText xml:space="preserve"> PAGEREF _Toc114917029 \h </w:instrText>
            </w:r>
            <w:r w:rsidR="00F3155D">
              <w:rPr>
                <w:noProof/>
                <w:webHidden/>
              </w:rPr>
            </w:r>
            <w:r w:rsidR="00F3155D">
              <w:rPr>
                <w:noProof/>
                <w:webHidden/>
              </w:rPr>
              <w:fldChar w:fldCharType="separate"/>
            </w:r>
            <w:r w:rsidR="00F3155D">
              <w:rPr>
                <w:noProof/>
                <w:webHidden/>
              </w:rPr>
              <w:t>52</w:t>
            </w:r>
            <w:r w:rsidR="00F3155D">
              <w:rPr>
                <w:noProof/>
                <w:webHidden/>
              </w:rPr>
              <w:fldChar w:fldCharType="end"/>
            </w:r>
          </w:hyperlink>
        </w:p>
        <w:p w14:paraId="422516E3" w14:textId="3D3E5507" w:rsidR="00F3155D" w:rsidRDefault="00000000">
          <w:pPr>
            <w:pStyle w:val="TOC2"/>
            <w:rPr>
              <w:rFonts w:asciiTheme="minorHAnsi" w:eastAsiaTheme="minorEastAsia" w:hAnsiTheme="minorHAnsi" w:cstheme="minorBidi"/>
              <w:bCs w:val="0"/>
              <w:noProof/>
              <w:sz w:val="22"/>
              <w:lang w:val="it-IT" w:eastAsia="it-IT"/>
            </w:rPr>
          </w:pPr>
          <w:hyperlink w:anchor="_Toc114917030" w:history="1">
            <w:r w:rsidR="00F3155D" w:rsidRPr="001C51B3">
              <w:rPr>
                <w:rStyle w:val="Hyperlink"/>
                <w:noProof/>
              </w:rPr>
              <w:t>2.4</w:t>
            </w:r>
            <w:r w:rsidR="00F3155D">
              <w:rPr>
                <w:rFonts w:asciiTheme="minorHAnsi" w:eastAsiaTheme="minorEastAsia" w:hAnsiTheme="minorHAnsi" w:cstheme="minorBidi"/>
                <w:bCs w:val="0"/>
                <w:noProof/>
                <w:sz w:val="22"/>
                <w:lang w:val="it-IT" w:eastAsia="it-IT"/>
              </w:rPr>
              <w:tab/>
            </w:r>
            <w:r w:rsidR="00F3155D" w:rsidRPr="001C51B3">
              <w:rPr>
                <w:rStyle w:val="Hyperlink"/>
                <w:noProof/>
              </w:rPr>
              <w:t>Emotion Fusion</w:t>
            </w:r>
            <w:r w:rsidR="00F3155D">
              <w:rPr>
                <w:noProof/>
                <w:webHidden/>
              </w:rPr>
              <w:tab/>
            </w:r>
            <w:r w:rsidR="00F3155D">
              <w:rPr>
                <w:noProof/>
                <w:webHidden/>
              </w:rPr>
              <w:fldChar w:fldCharType="begin"/>
            </w:r>
            <w:r w:rsidR="00F3155D">
              <w:rPr>
                <w:noProof/>
                <w:webHidden/>
              </w:rPr>
              <w:instrText xml:space="preserve"> PAGEREF _Toc114917030 \h </w:instrText>
            </w:r>
            <w:r w:rsidR="00F3155D">
              <w:rPr>
                <w:noProof/>
                <w:webHidden/>
              </w:rPr>
            </w:r>
            <w:r w:rsidR="00F3155D">
              <w:rPr>
                <w:noProof/>
                <w:webHidden/>
              </w:rPr>
              <w:fldChar w:fldCharType="separate"/>
            </w:r>
            <w:r w:rsidR="00F3155D">
              <w:rPr>
                <w:noProof/>
                <w:webHidden/>
              </w:rPr>
              <w:t>53</w:t>
            </w:r>
            <w:r w:rsidR="00F3155D">
              <w:rPr>
                <w:noProof/>
                <w:webHidden/>
              </w:rPr>
              <w:fldChar w:fldCharType="end"/>
            </w:r>
          </w:hyperlink>
        </w:p>
        <w:p w14:paraId="23EBD27E" w14:textId="72470E0C" w:rsidR="00F3155D" w:rsidRDefault="00000000">
          <w:pPr>
            <w:pStyle w:val="TOC2"/>
            <w:rPr>
              <w:rFonts w:asciiTheme="minorHAnsi" w:eastAsiaTheme="minorEastAsia" w:hAnsiTheme="minorHAnsi" w:cstheme="minorBidi"/>
              <w:bCs w:val="0"/>
              <w:noProof/>
              <w:sz w:val="22"/>
              <w:lang w:val="it-IT" w:eastAsia="it-IT"/>
            </w:rPr>
          </w:pPr>
          <w:hyperlink w:anchor="_Toc114917031" w:history="1">
            <w:r w:rsidR="00F3155D" w:rsidRPr="001C51B3">
              <w:rPr>
                <w:rStyle w:val="Hyperlink"/>
                <w:noProof/>
              </w:rPr>
              <w:t>2.5</w:t>
            </w:r>
            <w:r w:rsidR="00F3155D">
              <w:rPr>
                <w:rFonts w:asciiTheme="minorHAnsi" w:eastAsiaTheme="minorEastAsia" w:hAnsiTheme="minorHAnsi" w:cstheme="minorBidi"/>
                <w:bCs w:val="0"/>
                <w:noProof/>
                <w:sz w:val="22"/>
                <w:lang w:val="it-IT" w:eastAsia="it-IT"/>
              </w:rPr>
              <w:tab/>
            </w:r>
            <w:r w:rsidR="00F3155D" w:rsidRPr="001C51B3">
              <w:rPr>
                <w:rStyle w:val="Hyperlink"/>
                <w:noProof/>
              </w:rPr>
              <w:t>Dialog Processing</w:t>
            </w:r>
            <w:r w:rsidR="00F3155D">
              <w:rPr>
                <w:noProof/>
                <w:webHidden/>
              </w:rPr>
              <w:tab/>
            </w:r>
            <w:r w:rsidR="00F3155D">
              <w:rPr>
                <w:noProof/>
                <w:webHidden/>
              </w:rPr>
              <w:fldChar w:fldCharType="begin"/>
            </w:r>
            <w:r w:rsidR="00F3155D">
              <w:rPr>
                <w:noProof/>
                <w:webHidden/>
              </w:rPr>
              <w:instrText xml:space="preserve"> PAGEREF _Toc114917031 \h </w:instrText>
            </w:r>
            <w:r w:rsidR="00F3155D">
              <w:rPr>
                <w:noProof/>
                <w:webHidden/>
              </w:rPr>
            </w:r>
            <w:r w:rsidR="00F3155D">
              <w:rPr>
                <w:noProof/>
                <w:webHidden/>
              </w:rPr>
              <w:fldChar w:fldCharType="separate"/>
            </w:r>
            <w:r w:rsidR="00F3155D">
              <w:rPr>
                <w:noProof/>
                <w:webHidden/>
              </w:rPr>
              <w:t>54</w:t>
            </w:r>
            <w:r w:rsidR="00F3155D">
              <w:rPr>
                <w:noProof/>
                <w:webHidden/>
              </w:rPr>
              <w:fldChar w:fldCharType="end"/>
            </w:r>
          </w:hyperlink>
        </w:p>
        <w:p w14:paraId="28F6DEF4" w14:textId="7186981E" w:rsidR="00F3155D" w:rsidRDefault="00000000">
          <w:pPr>
            <w:pStyle w:val="TOC2"/>
            <w:rPr>
              <w:rFonts w:asciiTheme="minorHAnsi" w:eastAsiaTheme="minorEastAsia" w:hAnsiTheme="minorHAnsi" w:cstheme="minorBidi"/>
              <w:bCs w:val="0"/>
              <w:noProof/>
              <w:sz w:val="22"/>
              <w:lang w:val="it-IT" w:eastAsia="it-IT"/>
            </w:rPr>
          </w:pPr>
          <w:hyperlink w:anchor="_Toc114917032" w:history="1">
            <w:r w:rsidR="00F3155D" w:rsidRPr="001C51B3">
              <w:rPr>
                <w:rStyle w:val="Hyperlink"/>
                <w:noProof/>
              </w:rPr>
              <w:t>2.6</w:t>
            </w:r>
            <w:r w:rsidR="00F3155D">
              <w:rPr>
                <w:rFonts w:asciiTheme="minorHAnsi" w:eastAsiaTheme="minorEastAsia" w:hAnsiTheme="minorHAnsi" w:cstheme="minorBidi"/>
                <w:bCs w:val="0"/>
                <w:noProof/>
                <w:sz w:val="22"/>
                <w:lang w:val="it-IT" w:eastAsia="it-IT"/>
              </w:rPr>
              <w:tab/>
            </w:r>
            <w:r w:rsidR="00F3155D" w:rsidRPr="001C51B3">
              <w:rPr>
                <w:rStyle w:val="Hyperlink"/>
                <w:noProof/>
              </w:rPr>
              <w:t>Speech Synthesis</w:t>
            </w:r>
            <w:r w:rsidR="00F3155D">
              <w:rPr>
                <w:noProof/>
                <w:webHidden/>
              </w:rPr>
              <w:tab/>
            </w:r>
            <w:r w:rsidR="00F3155D">
              <w:rPr>
                <w:noProof/>
                <w:webHidden/>
              </w:rPr>
              <w:fldChar w:fldCharType="begin"/>
            </w:r>
            <w:r w:rsidR="00F3155D">
              <w:rPr>
                <w:noProof/>
                <w:webHidden/>
              </w:rPr>
              <w:instrText xml:space="preserve"> PAGEREF _Toc114917032 \h </w:instrText>
            </w:r>
            <w:r w:rsidR="00F3155D">
              <w:rPr>
                <w:noProof/>
                <w:webHidden/>
              </w:rPr>
            </w:r>
            <w:r w:rsidR="00F3155D">
              <w:rPr>
                <w:noProof/>
                <w:webHidden/>
              </w:rPr>
              <w:fldChar w:fldCharType="separate"/>
            </w:r>
            <w:r w:rsidR="00F3155D">
              <w:rPr>
                <w:noProof/>
                <w:webHidden/>
              </w:rPr>
              <w:t>56</w:t>
            </w:r>
            <w:r w:rsidR="00F3155D">
              <w:rPr>
                <w:noProof/>
                <w:webHidden/>
              </w:rPr>
              <w:fldChar w:fldCharType="end"/>
            </w:r>
          </w:hyperlink>
        </w:p>
        <w:p w14:paraId="21D3EC71" w14:textId="63FC7D7D" w:rsidR="00F3155D" w:rsidRDefault="00000000">
          <w:pPr>
            <w:pStyle w:val="TOC2"/>
            <w:rPr>
              <w:rFonts w:asciiTheme="minorHAnsi" w:eastAsiaTheme="minorEastAsia" w:hAnsiTheme="minorHAnsi" w:cstheme="minorBidi"/>
              <w:bCs w:val="0"/>
              <w:noProof/>
              <w:sz w:val="22"/>
              <w:lang w:val="it-IT" w:eastAsia="it-IT"/>
            </w:rPr>
          </w:pPr>
          <w:hyperlink w:anchor="_Toc114917033" w:history="1">
            <w:r w:rsidR="00F3155D" w:rsidRPr="001C51B3">
              <w:rPr>
                <w:rStyle w:val="Hyperlink"/>
                <w:noProof/>
              </w:rPr>
              <w:t>2.7</w:t>
            </w:r>
            <w:r w:rsidR="00F3155D">
              <w:rPr>
                <w:rFonts w:asciiTheme="minorHAnsi" w:eastAsiaTheme="minorEastAsia" w:hAnsiTheme="minorHAnsi" w:cstheme="minorBidi"/>
                <w:bCs w:val="0"/>
                <w:noProof/>
                <w:sz w:val="22"/>
                <w:lang w:val="it-IT" w:eastAsia="it-IT"/>
              </w:rPr>
              <w:tab/>
            </w:r>
            <w:r w:rsidR="00F3155D" w:rsidRPr="001C51B3">
              <w:rPr>
                <w:rStyle w:val="Hyperlink"/>
                <w:noProof/>
              </w:rPr>
              <w:t>Lips Animation</w:t>
            </w:r>
            <w:r w:rsidR="00F3155D">
              <w:rPr>
                <w:noProof/>
                <w:webHidden/>
              </w:rPr>
              <w:tab/>
            </w:r>
            <w:r w:rsidR="00F3155D">
              <w:rPr>
                <w:noProof/>
                <w:webHidden/>
              </w:rPr>
              <w:fldChar w:fldCharType="begin"/>
            </w:r>
            <w:r w:rsidR="00F3155D">
              <w:rPr>
                <w:noProof/>
                <w:webHidden/>
              </w:rPr>
              <w:instrText xml:space="preserve"> PAGEREF _Toc114917033 \h </w:instrText>
            </w:r>
            <w:r w:rsidR="00F3155D">
              <w:rPr>
                <w:noProof/>
                <w:webHidden/>
              </w:rPr>
            </w:r>
            <w:r w:rsidR="00F3155D">
              <w:rPr>
                <w:noProof/>
                <w:webHidden/>
              </w:rPr>
              <w:fldChar w:fldCharType="separate"/>
            </w:r>
            <w:r w:rsidR="00F3155D">
              <w:rPr>
                <w:noProof/>
                <w:webHidden/>
              </w:rPr>
              <w:t>57</w:t>
            </w:r>
            <w:r w:rsidR="00F3155D">
              <w:rPr>
                <w:noProof/>
                <w:webHidden/>
              </w:rPr>
              <w:fldChar w:fldCharType="end"/>
            </w:r>
          </w:hyperlink>
        </w:p>
        <w:p w14:paraId="5A226E8F" w14:textId="309598F9" w:rsidR="00F3155D" w:rsidRDefault="00000000">
          <w:pPr>
            <w:pStyle w:val="TOC1"/>
            <w:rPr>
              <w:rFonts w:asciiTheme="minorHAnsi" w:eastAsiaTheme="minorEastAsia" w:hAnsiTheme="minorHAnsi" w:cstheme="minorBidi"/>
              <w:sz w:val="22"/>
              <w:szCs w:val="22"/>
              <w:lang w:val="it-IT" w:eastAsia="it-IT"/>
            </w:rPr>
          </w:pPr>
          <w:hyperlink w:anchor="_Toc114917034" w:history="1">
            <w:r w:rsidR="00F3155D" w:rsidRPr="001C51B3">
              <w:rPr>
                <w:rStyle w:val="Hyperlink"/>
              </w:rPr>
              <w:t>Annex 6 - – AIW and AIM Metadata of MMC-MQA</w:t>
            </w:r>
            <w:r w:rsidR="00F3155D">
              <w:rPr>
                <w:webHidden/>
              </w:rPr>
              <w:tab/>
            </w:r>
            <w:r w:rsidR="00F3155D">
              <w:rPr>
                <w:webHidden/>
              </w:rPr>
              <w:fldChar w:fldCharType="begin"/>
            </w:r>
            <w:r w:rsidR="00F3155D">
              <w:rPr>
                <w:webHidden/>
              </w:rPr>
              <w:instrText xml:space="preserve"> PAGEREF _Toc114917034 \h </w:instrText>
            </w:r>
            <w:r w:rsidR="00F3155D">
              <w:rPr>
                <w:webHidden/>
              </w:rPr>
            </w:r>
            <w:r w:rsidR="00F3155D">
              <w:rPr>
                <w:webHidden/>
              </w:rPr>
              <w:fldChar w:fldCharType="separate"/>
            </w:r>
            <w:r w:rsidR="00F3155D">
              <w:rPr>
                <w:webHidden/>
              </w:rPr>
              <w:t>59</w:t>
            </w:r>
            <w:r w:rsidR="00F3155D">
              <w:rPr>
                <w:webHidden/>
              </w:rPr>
              <w:fldChar w:fldCharType="end"/>
            </w:r>
          </w:hyperlink>
        </w:p>
        <w:p w14:paraId="75F85709" w14:textId="6D053DE1" w:rsidR="00F3155D" w:rsidRDefault="00000000">
          <w:pPr>
            <w:pStyle w:val="TOC1"/>
            <w:rPr>
              <w:rFonts w:asciiTheme="minorHAnsi" w:eastAsiaTheme="minorEastAsia" w:hAnsiTheme="minorHAnsi" w:cstheme="minorBidi"/>
              <w:sz w:val="22"/>
              <w:szCs w:val="22"/>
              <w:lang w:val="it-IT" w:eastAsia="it-IT"/>
            </w:rPr>
          </w:pPr>
          <w:hyperlink w:anchor="_Toc114917035" w:history="1">
            <w:r w:rsidR="00F3155D" w:rsidRPr="001C51B3">
              <w:rPr>
                <w:rStyle w:val="Hyperlink"/>
              </w:rPr>
              <w:t>1</w:t>
            </w:r>
            <w:r w:rsidR="00F3155D">
              <w:rPr>
                <w:rFonts w:asciiTheme="minorHAnsi" w:eastAsiaTheme="minorEastAsia" w:hAnsiTheme="minorHAnsi" w:cstheme="minorBidi"/>
                <w:sz w:val="22"/>
                <w:szCs w:val="22"/>
                <w:lang w:val="it-IT" w:eastAsia="it-IT"/>
              </w:rPr>
              <w:tab/>
            </w:r>
            <w:r w:rsidR="00F3155D" w:rsidRPr="001C51B3">
              <w:rPr>
                <w:rStyle w:val="Hyperlink"/>
              </w:rPr>
              <w:t>AIW metadata for MQA</w:t>
            </w:r>
            <w:r w:rsidR="00F3155D">
              <w:rPr>
                <w:webHidden/>
              </w:rPr>
              <w:tab/>
            </w:r>
            <w:r w:rsidR="00F3155D">
              <w:rPr>
                <w:webHidden/>
              </w:rPr>
              <w:fldChar w:fldCharType="begin"/>
            </w:r>
            <w:r w:rsidR="00F3155D">
              <w:rPr>
                <w:webHidden/>
              </w:rPr>
              <w:instrText xml:space="preserve"> PAGEREF _Toc114917035 \h </w:instrText>
            </w:r>
            <w:r w:rsidR="00F3155D">
              <w:rPr>
                <w:webHidden/>
              </w:rPr>
            </w:r>
            <w:r w:rsidR="00F3155D">
              <w:rPr>
                <w:webHidden/>
              </w:rPr>
              <w:fldChar w:fldCharType="separate"/>
            </w:r>
            <w:r w:rsidR="00F3155D">
              <w:rPr>
                <w:webHidden/>
              </w:rPr>
              <w:t>59</w:t>
            </w:r>
            <w:r w:rsidR="00F3155D">
              <w:rPr>
                <w:webHidden/>
              </w:rPr>
              <w:fldChar w:fldCharType="end"/>
            </w:r>
          </w:hyperlink>
        </w:p>
        <w:p w14:paraId="532FF479" w14:textId="46D30AF6" w:rsidR="00F3155D" w:rsidRDefault="00000000">
          <w:pPr>
            <w:pStyle w:val="TOC1"/>
            <w:rPr>
              <w:rFonts w:asciiTheme="minorHAnsi" w:eastAsiaTheme="minorEastAsia" w:hAnsiTheme="minorHAnsi" w:cstheme="minorBidi"/>
              <w:sz w:val="22"/>
              <w:szCs w:val="22"/>
              <w:lang w:val="it-IT" w:eastAsia="it-IT"/>
            </w:rPr>
          </w:pPr>
          <w:hyperlink w:anchor="_Toc114917036" w:history="1">
            <w:r w:rsidR="00F3155D" w:rsidRPr="001C51B3">
              <w:rPr>
                <w:rStyle w:val="Hyperlink"/>
              </w:rPr>
              <w:t>2</w:t>
            </w:r>
            <w:r w:rsidR="00F3155D">
              <w:rPr>
                <w:rFonts w:asciiTheme="minorHAnsi" w:eastAsiaTheme="minorEastAsia" w:hAnsiTheme="minorHAnsi" w:cstheme="minorBidi"/>
                <w:sz w:val="22"/>
                <w:szCs w:val="22"/>
                <w:lang w:val="it-IT" w:eastAsia="it-IT"/>
              </w:rPr>
              <w:tab/>
            </w:r>
            <w:r w:rsidR="00F3155D" w:rsidRPr="001C51B3">
              <w:rPr>
                <w:rStyle w:val="Hyperlink"/>
              </w:rPr>
              <w:t>AIM metadata</w:t>
            </w:r>
            <w:r w:rsidR="00F3155D">
              <w:rPr>
                <w:webHidden/>
              </w:rPr>
              <w:tab/>
            </w:r>
            <w:r w:rsidR="00F3155D">
              <w:rPr>
                <w:webHidden/>
              </w:rPr>
              <w:fldChar w:fldCharType="begin"/>
            </w:r>
            <w:r w:rsidR="00F3155D">
              <w:rPr>
                <w:webHidden/>
              </w:rPr>
              <w:instrText xml:space="preserve"> PAGEREF _Toc114917036 \h </w:instrText>
            </w:r>
            <w:r w:rsidR="00F3155D">
              <w:rPr>
                <w:webHidden/>
              </w:rPr>
            </w:r>
            <w:r w:rsidR="00F3155D">
              <w:rPr>
                <w:webHidden/>
              </w:rPr>
              <w:fldChar w:fldCharType="separate"/>
            </w:r>
            <w:r w:rsidR="00F3155D">
              <w:rPr>
                <w:webHidden/>
              </w:rPr>
              <w:t>64</w:t>
            </w:r>
            <w:r w:rsidR="00F3155D">
              <w:rPr>
                <w:webHidden/>
              </w:rPr>
              <w:fldChar w:fldCharType="end"/>
            </w:r>
          </w:hyperlink>
        </w:p>
        <w:p w14:paraId="71C297B3" w14:textId="1C296206" w:rsidR="00F3155D" w:rsidRDefault="00000000">
          <w:pPr>
            <w:pStyle w:val="TOC2"/>
            <w:rPr>
              <w:rFonts w:asciiTheme="minorHAnsi" w:eastAsiaTheme="minorEastAsia" w:hAnsiTheme="minorHAnsi" w:cstheme="minorBidi"/>
              <w:bCs w:val="0"/>
              <w:noProof/>
              <w:sz w:val="22"/>
              <w:lang w:val="it-IT" w:eastAsia="it-IT"/>
            </w:rPr>
          </w:pPr>
          <w:hyperlink w:anchor="_Toc114917037" w:history="1">
            <w:r w:rsidR="00F3155D" w:rsidRPr="001C51B3">
              <w:rPr>
                <w:rStyle w:val="Hyperlink"/>
                <w:noProof/>
              </w:rPr>
              <w:t>2.1</w:t>
            </w:r>
            <w:r w:rsidR="00F3155D">
              <w:rPr>
                <w:rFonts w:asciiTheme="minorHAnsi" w:eastAsiaTheme="minorEastAsia" w:hAnsiTheme="minorHAnsi" w:cstheme="minorBidi"/>
                <w:bCs w:val="0"/>
                <w:noProof/>
                <w:sz w:val="22"/>
                <w:lang w:val="it-IT" w:eastAsia="it-IT"/>
              </w:rPr>
              <w:tab/>
            </w:r>
            <w:r w:rsidR="00F3155D" w:rsidRPr="001C51B3">
              <w:rPr>
                <w:rStyle w:val="Hyperlink"/>
                <w:noProof/>
              </w:rPr>
              <w:t>SpeechRecognition</w:t>
            </w:r>
            <w:r w:rsidR="00F3155D">
              <w:rPr>
                <w:noProof/>
                <w:webHidden/>
              </w:rPr>
              <w:tab/>
            </w:r>
            <w:r w:rsidR="00F3155D">
              <w:rPr>
                <w:noProof/>
                <w:webHidden/>
              </w:rPr>
              <w:fldChar w:fldCharType="begin"/>
            </w:r>
            <w:r w:rsidR="00F3155D">
              <w:rPr>
                <w:noProof/>
                <w:webHidden/>
              </w:rPr>
              <w:instrText xml:space="preserve"> PAGEREF _Toc114917037 \h </w:instrText>
            </w:r>
            <w:r w:rsidR="00F3155D">
              <w:rPr>
                <w:noProof/>
                <w:webHidden/>
              </w:rPr>
            </w:r>
            <w:r w:rsidR="00F3155D">
              <w:rPr>
                <w:noProof/>
                <w:webHidden/>
              </w:rPr>
              <w:fldChar w:fldCharType="separate"/>
            </w:r>
            <w:r w:rsidR="00F3155D">
              <w:rPr>
                <w:noProof/>
                <w:webHidden/>
              </w:rPr>
              <w:t>64</w:t>
            </w:r>
            <w:r w:rsidR="00F3155D">
              <w:rPr>
                <w:noProof/>
                <w:webHidden/>
              </w:rPr>
              <w:fldChar w:fldCharType="end"/>
            </w:r>
          </w:hyperlink>
        </w:p>
        <w:p w14:paraId="5142B4BF" w14:textId="2BD13CDF" w:rsidR="00F3155D" w:rsidRDefault="00000000">
          <w:pPr>
            <w:pStyle w:val="TOC2"/>
            <w:rPr>
              <w:rFonts w:asciiTheme="minorHAnsi" w:eastAsiaTheme="minorEastAsia" w:hAnsiTheme="minorHAnsi" w:cstheme="minorBidi"/>
              <w:bCs w:val="0"/>
              <w:noProof/>
              <w:sz w:val="22"/>
              <w:lang w:val="it-IT" w:eastAsia="it-IT"/>
            </w:rPr>
          </w:pPr>
          <w:hyperlink w:anchor="_Toc114917038" w:history="1">
            <w:r w:rsidR="00F3155D" w:rsidRPr="001C51B3">
              <w:rPr>
                <w:rStyle w:val="Hyperlink"/>
                <w:noProof/>
              </w:rPr>
              <w:t>2.2</w:t>
            </w:r>
            <w:r w:rsidR="00F3155D">
              <w:rPr>
                <w:rFonts w:asciiTheme="minorHAnsi" w:eastAsiaTheme="minorEastAsia" w:hAnsiTheme="minorHAnsi" w:cstheme="minorBidi"/>
                <w:bCs w:val="0"/>
                <w:noProof/>
                <w:sz w:val="22"/>
                <w:lang w:val="it-IT" w:eastAsia="it-IT"/>
              </w:rPr>
              <w:tab/>
            </w:r>
            <w:r w:rsidR="00F3155D" w:rsidRPr="001C51B3">
              <w:rPr>
                <w:rStyle w:val="Hyperlink"/>
                <w:noProof/>
              </w:rPr>
              <w:t>Video Analysis</w:t>
            </w:r>
            <w:r w:rsidR="00F3155D">
              <w:rPr>
                <w:noProof/>
                <w:webHidden/>
              </w:rPr>
              <w:tab/>
            </w:r>
            <w:r w:rsidR="00F3155D">
              <w:rPr>
                <w:noProof/>
                <w:webHidden/>
              </w:rPr>
              <w:fldChar w:fldCharType="begin"/>
            </w:r>
            <w:r w:rsidR="00F3155D">
              <w:rPr>
                <w:noProof/>
                <w:webHidden/>
              </w:rPr>
              <w:instrText xml:space="preserve"> PAGEREF _Toc114917038 \h </w:instrText>
            </w:r>
            <w:r w:rsidR="00F3155D">
              <w:rPr>
                <w:noProof/>
                <w:webHidden/>
              </w:rPr>
            </w:r>
            <w:r w:rsidR="00F3155D">
              <w:rPr>
                <w:noProof/>
                <w:webHidden/>
              </w:rPr>
              <w:fldChar w:fldCharType="separate"/>
            </w:r>
            <w:r w:rsidR="00F3155D">
              <w:rPr>
                <w:noProof/>
                <w:webHidden/>
              </w:rPr>
              <w:t>65</w:t>
            </w:r>
            <w:r w:rsidR="00F3155D">
              <w:rPr>
                <w:noProof/>
                <w:webHidden/>
              </w:rPr>
              <w:fldChar w:fldCharType="end"/>
            </w:r>
          </w:hyperlink>
        </w:p>
        <w:p w14:paraId="071CF402" w14:textId="4F3E580A" w:rsidR="00F3155D" w:rsidRDefault="00000000">
          <w:pPr>
            <w:pStyle w:val="TOC2"/>
            <w:rPr>
              <w:rFonts w:asciiTheme="minorHAnsi" w:eastAsiaTheme="minorEastAsia" w:hAnsiTheme="minorHAnsi" w:cstheme="minorBidi"/>
              <w:bCs w:val="0"/>
              <w:noProof/>
              <w:sz w:val="22"/>
              <w:lang w:val="it-IT" w:eastAsia="it-IT"/>
            </w:rPr>
          </w:pPr>
          <w:hyperlink w:anchor="_Toc114917039" w:history="1">
            <w:r w:rsidR="00F3155D" w:rsidRPr="001C51B3">
              <w:rPr>
                <w:rStyle w:val="Hyperlink"/>
                <w:noProof/>
              </w:rPr>
              <w:t>2.3</w:t>
            </w:r>
            <w:r w:rsidR="00F3155D">
              <w:rPr>
                <w:rFonts w:asciiTheme="minorHAnsi" w:eastAsiaTheme="minorEastAsia" w:hAnsiTheme="minorHAnsi" w:cstheme="minorBidi"/>
                <w:bCs w:val="0"/>
                <w:noProof/>
                <w:sz w:val="22"/>
                <w:lang w:val="it-IT" w:eastAsia="it-IT"/>
              </w:rPr>
              <w:tab/>
            </w:r>
            <w:r w:rsidR="00F3155D" w:rsidRPr="001C51B3">
              <w:rPr>
                <w:rStyle w:val="Hyperlink"/>
                <w:noProof/>
              </w:rPr>
              <w:t>Language Understanding</w:t>
            </w:r>
            <w:r w:rsidR="00F3155D">
              <w:rPr>
                <w:noProof/>
                <w:webHidden/>
              </w:rPr>
              <w:tab/>
            </w:r>
            <w:r w:rsidR="00F3155D">
              <w:rPr>
                <w:noProof/>
                <w:webHidden/>
              </w:rPr>
              <w:fldChar w:fldCharType="begin"/>
            </w:r>
            <w:r w:rsidR="00F3155D">
              <w:rPr>
                <w:noProof/>
                <w:webHidden/>
              </w:rPr>
              <w:instrText xml:space="preserve"> PAGEREF _Toc114917039 \h </w:instrText>
            </w:r>
            <w:r w:rsidR="00F3155D">
              <w:rPr>
                <w:noProof/>
                <w:webHidden/>
              </w:rPr>
            </w:r>
            <w:r w:rsidR="00F3155D">
              <w:rPr>
                <w:noProof/>
                <w:webHidden/>
              </w:rPr>
              <w:fldChar w:fldCharType="separate"/>
            </w:r>
            <w:r w:rsidR="00F3155D">
              <w:rPr>
                <w:noProof/>
                <w:webHidden/>
              </w:rPr>
              <w:t>66</w:t>
            </w:r>
            <w:r w:rsidR="00F3155D">
              <w:rPr>
                <w:noProof/>
                <w:webHidden/>
              </w:rPr>
              <w:fldChar w:fldCharType="end"/>
            </w:r>
          </w:hyperlink>
        </w:p>
        <w:p w14:paraId="7CC9A46C" w14:textId="3E45714F" w:rsidR="00F3155D" w:rsidRDefault="00000000">
          <w:pPr>
            <w:pStyle w:val="TOC2"/>
            <w:rPr>
              <w:rFonts w:asciiTheme="minorHAnsi" w:eastAsiaTheme="minorEastAsia" w:hAnsiTheme="minorHAnsi" w:cstheme="minorBidi"/>
              <w:bCs w:val="0"/>
              <w:noProof/>
              <w:sz w:val="22"/>
              <w:lang w:val="it-IT" w:eastAsia="it-IT"/>
            </w:rPr>
          </w:pPr>
          <w:hyperlink w:anchor="_Toc114917040" w:history="1">
            <w:r w:rsidR="00F3155D" w:rsidRPr="001C51B3">
              <w:rPr>
                <w:rStyle w:val="Hyperlink"/>
                <w:noProof/>
              </w:rPr>
              <w:t>2.4</w:t>
            </w:r>
            <w:r w:rsidR="00F3155D">
              <w:rPr>
                <w:rFonts w:asciiTheme="minorHAnsi" w:eastAsiaTheme="minorEastAsia" w:hAnsiTheme="minorHAnsi" w:cstheme="minorBidi"/>
                <w:bCs w:val="0"/>
                <w:noProof/>
                <w:sz w:val="22"/>
                <w:lang w:val="it-IT" w:eastAsia="it-IT"/>
              </w:rPr>
              <w:tab/>
            </w:r>
            <w:r w:rsidR="00F3155D" w:rsidRPr="001C51B3">
              <w:rPr>
                <w:rStyle w:val="Hyperlink"/>
                <w:noProof/>
              </w:rPr>
              <w:t>Question Analysis</w:t>
            </w:r>
            <w:r w:rsidR="00F3155D">
              <w:rPr>
                <w:noProof/>
                <w:webHidden/>
              </w:rPr>
              <w:tab/>
            </w:r>
            <w:r w:rsidR="00F3155D">
              <w:rPr>
                <w:noProof/>
                <w:webHidden/>
              </w:rPr>
              <w:fldChar w:fldCharType="begin"/>
            </w:r>
            <w:r w:rsidR="00F3155D">
              <w:rPr>
                <w:noProof/>
                <w:webHidden/>
              </w:rPr>
              <w:instrText xml:space="preserve"> PAGEREF _Toc114917040 \h </w:instrText>
            </w:r>
            <w:r w:rsidR="00F3155D">
              <w:rPr>
                <w:noProof/>
                <w:webHidden/>
              </w:rPr>
            </w:r>
            <w:r w:rsidR="00F3155D">
              <w:rPr>
                <w:noProof/>
                <w:webHidden/>
              </w:rPr>
              <w:fldChar w:fldCharType="separate"/>
            </w:r>
            <w:r w:rsidR="00F3155D">
              <w:rPr>
                <w:noProof/>
                <w:webHidden/>
              </w:rPr>
              <w:t>67</w:t>
            </w:r>
            <w:r w:rsidR="00F3155D">
              <w:rPr>
                <w:noProof/>
                <w:webHidden/>
              </w:rPr>
              <w:fldChar w:fldCharType="end"/>
            </w:r>
          </w:hyperlink>
        </w:p>
        <w:p w14:paraId="5EB5D02C" w14:textId="112100C9" w:rsidR="00F3155D" w:rsidRDefault="00000000">
          <w:pPr>
            <w:pStyle w:val="TOC2"/>
            <w:rPr>
              <w:rFonts w:asciiTheme="minorHAnsi" w:eastAsiaTheme="minorEastAsia" w:hAnsiTheme="minorHAnsi" w:cstheme="minorBidi"/>
              <w:bCs w:val="0"/>
              <w:noProof/>
              <w:sz w:val="22"/>
              <w:lang w:val="it-IT" w:eastAsia="it-IT"/>
            </w:rPr>
          </w:pPr>
          <w:hyperlink w:anchor="_Toc114917041" w:history="1">
            <w:r w:rsidR="00F3155D" w:rsidRPr="001C51B3">
              <w:rPr>
                <w:rStyle w:val="Hyperlink"/>
                <w:noProof/>
              </w:rPr>
              <w:t>2.5</w:t>
            </w:r>
            <w:r w:rsidR="00F3155D">
              <w:rPr>
                <w:rFonts w:asciiTheme="minorHAnsi" w:eastAsiaTheme="minorEastAsia" w:hAnsiTheme="minorHAnsi" w:cstheme="minorBidi"/>
                <w:bCs w:val="0"/>
                <w:noProof/>
                <w:sz w:val="22"/>
                <w:lang w:val="it-IT" w:eastAsia="it-IT"/>
              </w:rPr>
              <w:tab/>
            </w:r>
            <w:r w:rsidR="00F3155D" w:rsidRPr="001C51B3">
              <w:rPr>
                <w:rStyle w:val="Hyperlink"/>
                <w:noProof/>
              </w:rPr>
              <w:t>Question Answering</w:t>
            </w:r>
            <w:r w:rsidR="00F3155D">
              <w:rPr>
                <w:noProof/>
                <w:webHidden/>
              </w:rPr>
              <w:tab/>
            </w:r>
            <w:r w:rsidR="00F3155D">
              <w:rPr>
                <w:noProof/>
                <w:webHidden/>
              </w:rPr>
              <w:fldChar w:fldCharType="begin"/>
            </w:r>
            <w:r w:rsidR="00F3155D">
              <w:rPr>
                <w:noProof/>
                <w:webHidden/>
              </w:rPr>
              <w:instrText xml:space="preserve"> PAGEREF _Toc114917041 \h </w:instrText>
            </w:r>
            <w:r w:rsidR="00F3155D">
              <w:rPr>
                <w:noProof/>
                <w:webHidden/>
              </w:rPr>
            </w:r>
            <w:r w:rsidR="00F3155D">
              <w:rPr>
                <w:noProof/>
                <w:webHidden/>
              </w:rPr>
              <w:fldChar w:fldCharType="separate"/>
            </w:r>
            <w:r w:rsidR="00F3155D">
              <w:rPr>
                <w:noProof/>
                <w:webHidden/>
              </w:rPr>
              <w:t>68</w:t>
            </w:r>
            <w:r w:rsidR="00F3155D">
              <w:rPr>
                <w:noProof/>
                <w:webHidden/>
              </w:rPr>
              <w:fldChar w:fldCharType="end"/>
            </w:r>
          </w:hyperlink>
        </w:p>
        <w:p w14:paraId="00001B74" w14:textId="0CB696A3" w:rsidR="00F3155D" w:rsidRDefault="00000000">
          <w:pPr>
            <w:pStyle w:val="TOC2"/>
            <w:rPr>
              <w:rFonts w:asciiTheme="minorHAnsi" w:eastAsiaTheme="minorEastAsia" w:hAnsiTheme="minorHAnsi" w:cstheme="minorBidi"/>
              <w:bCs w:val="0"/>
              <w:noProof/>
              <w:sz w:val="22"/>
              <w:lang w:val="it-IT" w:eastAsia="it-IT"/>
            </w:rPr>
          </w:pPr>
          <w:hyperlink w:anchor="_Toc114917042" w:history="1">
            <w:r w:rsidR="00F3155D" w:rsidRPr="001C51B3">
              <w:rPr>
                <w:rStyle w:val="Hyperlink"/>
                <w:noProof/>
              </w:rPr>
              <w:t>2.6</w:t>
            </w:r>
            <w:r w:rsidR="00F3155D">
              <w:rPr>
                <w:rFonts w:asciiTheme="minorHAnsi" w:eastAsiaTheme="minorEastAsia" w:hAnsiTheme="minorHAnsi" w:cstheme="minorBidi"/>
                <w:bCs w:val="0"/>
                <w:noProof/>
                <w:sz w:val="22"/>
                <w:lang w:val="it-IT" w:eastAsia="it-IT"/>
              </w:rPr>
              <w:tab/>
            </w:r>
            <w:r w:rsidR="00F3155D" w:rsidRPr="001C51B3">
              <w:rPr>
                <w:rStyle w:val="Hyperlink"/>
                <w:noProof/>
              </w:rPr>
              <w:t>Speech Synthesis (Text)</w:t>
            </w:r>
            <w:r w:rsidR="00F3155D">
              <w:rPr>
                <w:noProof/>
                <w:webHidden/>
              </w:rPr>
              <w:tab/>
            </w:r>
            <w:r w:rsidR="00F3155D">
              <w:rPr>
                <w:noProof/>
                <w:webHidden/>
              </w:rPr>
              <w:fldChar w:fldCharType="begin"/>
            </w:r>
            <w:r w:rsidR="00F3155D">
              <w:rPr>
                <w:noProof/>
                <w:webHidden/>
              </w:rPr>
              <w:instrText xml:space="preserve"> PAGEREF _Toc114917042 \h </w:instrText>
            </w:r>
            <w:r w:rsidR="00F3155D">
              <w:rPr>
                <w:noProof/>
                <w:webHidden/>
              </w:rPr>
            </w:r>
            <w:r w:rsidR="00F3155D">
              <w:rPr>
                <w:noProof/>
                <w:webHidden/>
              </w:rPr>
              <w:fldChar w:fldCharType="separate"/>
            </w:r>
            <w:r w:rsidR="00F3155D">
              <w:rPr>
                <w:noProof/>
                <w:webHidden/>
              </w:rPr>
              <w:t>69</w:t>
            </w:r>
            <w:r w:rsidR="00F3155D">
              <w:rPr>
                <w:noProof/>
                <w:webHidden/>
              </w:rPr>
              <w:fldChar w:fldCharType="end"/>
            </w:r>
          </w:hyperlink>
        </w:p>
        <w:p w14:paraId="1F29E119" w14:textId="7938BEB3" w:rsidR="00F3155D" w:rsidRDefault="00000000">
          <w:pPr>
            <w:pStyle w:val="TOC1"/>
            <w:rPr>
              <w:rFonts w:asciiTheme="minorHAnsi" w:eastAsiaTheme="minorEastAsia" w:hAnsiTheme="minorHAnsi" w:cstheme="minorBidi"/>
              <w:sz w:val="22"/>
              <w:szCs w:val="22"/>
              <w:lang w:val="it-IT" w:eastAsia="it-IT"/>
            </w:rPr>
          </w:pPr>
          <w:hyperlink w:anchor="_Toc114917043" w:history="1">
            <w:r w:rsidR="00F3155D" w:rsidRPr="001C51B3">
              <w:rPr>
                <w:rStyle w:val="Hyperlink"/>
              </w:rPr>
              <w:t>Annex 7 - – AIW and AIM Metadata of MMC-UST</w:t>
            </w:r>
            <w:r w:rsidR="00F3155D">
              <w:rPr>
                <w:webHidden/>
              </w:rPr>
              <w:tab/>
            </w:r>
            <w:r w:rsidR="00F3155D">
              <w:rPr>
                <w:webHidden/>
              </w:rPr>
              <w:fldChar w:fldCharType="begin"/>
            </w:r>
            <w:r w:rsidR="00F3155D">
              <w:rPr>
                <w:webHidden/>
              </w:rPr>
              <w:instrText xml:space="preserve"> PAGEREF _Toc114917043 \h </w:instrText>
            </w:r>
            <w:r w:rsidR="00F3155D">
              <w:rPr>
                <w:webHidden/>
              </w:rPr>
            </w:r>
            <w:r w:rsidR="00F3155D">
              <w:rPr>
                <w:webHidden/>
              </w:rPr>
              <w:fldChar w:fldCharType="separate"/>
            </w:r>
            <w:r w:rsidR="00F3155D">
              <w:rPr>
                <w:webHidden/>
              </w:rPr>
              <w:t>71</w:t>
            </w:r>
            <w:r w:rsidR="00F3155D">
              <w:rPr>
                <w:webHidden/>
              </w:rPr>
              <w:fldChar w:fldCharType="end"/>
            </w:r>
          </w:hyperlink>
        </w:p>
        <w:p w14:paraId="24AD3927" w14:textId="05395D23" w:rsidR="00F3155D" w:rsidRDefault="00000000">
          <w:pPr>
            <w:pStyle w:val="TOC1"/>
            <w:rPr>
              <w:rFonts w:asciiTheme="minorHAnsi" w:eastAsiaTheme="minorEastAsia" w:hAnsiTheme="minorHAnsi" w:cstheme="minorBidi"/>
              <w:sz w:val="22"/>
              <w:szCs w:val="22"/>
              <w:lang w:val="it-IT" w:eastAsia="it-IT"/>
            </w:rPr>
          </w:pPr>
          <w:hyperlink w:anchor="_Toc114917044" w:history="1">
            <w:r w:rsidR="00F3155D" w:rsidRPr="001C51B3">
              <w:rPr>
                <w:rStyle w:val="Hyperlink"/>
              </w:rPr>
              <w:t>1</w:t>
            </w:r>
            <w:r w:rsidR="00F3155D">
              <w:rPr>
                <w:rFonts w:asciiTheme="minorHAnsi" w:eastAsiaTheme="minorEastAsia" w:hAnsiTheme="minorHAnsi" w:cstheme="minorBidi"/>
                <w:sz w:val="22"/>
                <w:szCs w:val="22"/>
                <w:lang w:val="it-IT" w:eastAsia="it-IT"/>
              </w:rPr>
              <w:tab/>
            </w:r>
            <w:r w:rsidR="00F3155D" w:rsidRPr="001C51B3">
              <w:rPr>
                <w:rStyle w:val="Hyperlink"/>
              </w:rPr>
              <w:t>AIW metadata for UST</w:t>
            </w:r>
            <w:r w:rsidR="00F3155D">
              <w:rPr>
                <w:webHidden/>
              </w:rPr>
              <w:tab/>
            </w:r>
            <w:r w:rsidR="00F3155D">
              <w:rPr>
                <w:webHidden/>
              </w:rPr>
              <w:fldChar w:fldCharType="begin"/>
            </w:r>
            <w:r w:rsidR="00F3155D">
              <w:rPr>
                <w:webHidden/>
              </w:rPr>
              <w:instrText xml:space="preserve"> PAGEREF _Toc114917044 \h </w:instrText>
            </w:r>
            <w:r w:rsidR="00F3155D">
              <w:rPr>
                <w:webHidden/>
              </w:rPr>
            </w:r>
            <w:r w:rsidR="00F3155D">
              <w:rPr>
                <w:webHidden/>
              </w:rPr>
              <w:fldChar w:fldCharType="separate"/>
            </w:r>
            <w:r w:rsidR="00F3155D">
              <w:rPr>
                <w:webHidden/>
              </w:rPr>
              <w:t>71</w:t>
            </w:r>
            <w:r w:rsidR="00F3155D">
              <w:rPr>
                <w:webHidden/>
              </w:rPr>
              <w:fldChar w:fldCharType="end"/>
            </w:r>
          </w:hyperlink>
        </w:p>
        <w:p w14:paraId="24764FDB" w14:textId="431EFA5F" w:rsidR="00F3155D" w:rsidRDefault="00000000">
          <w:pPr>
            <w:pStyle w:val="TOC1"/>
            <w:rPr>
              <w:rFonts w:asciiTheme="minorHAnsi" w:eastAsiaTheme="minorEastAsia" w:hAnsiTheme="minorHAnsi" w:cstheme="minorBidi"/>
              <w:sz w:val="22"/>
              <w:szCs w:val="22"/>
              <w:lang w:val="it-IT" w:eastAsia="it-IT"/>
            </w:rPr>
          </w:pPr>
          <w:hyperlink w:anchor="_Toc114917045" w:history="1">
            <w:r w:rsidR="00F3155D" w:rsidRPr="001C51B3">
              <w:rPr>
                <w:rStyle w:val="Hyperlink"/>
              </w:rPr>
              <w:t>2</w:t>
            </w:r>
            <w:r w:rsidR="00F3155D">
              <w:rPr>
                <w:rFonts w:asciiTheme="minorHAnsi" w:eastAsiaTheme="minorEastAsia" w:hAnsiTheme="minorHAnsi" w:cstheme="minorBidi"/>
                <w:sz w:val="22"/>
                <w:szCs w:val="22"/>
                <w:lang w:val="it-IT" w:eastAsia="it-IT"/>
              </w:rPr>
              <w:tab/>
            </w:r>
            <w:r w:rsidR="00F3155D" w:rsidRPr="001C51B3">
              <w:rPr>
                <w:rStyle w:val="Hyperlink"/>
              </w:rPr>
              <w:t>AIM metadata</w:t>
            </w:r>
            <w:r w:rsidR="00F3155D">
              <w:rPr>
                <w:webHidden/>
              </w:rPr>
              <w:tab/>
            </w:r>
            <w:r w:rsidR="00F3155D">
              <w:rPr>
                <w:webHidden/>
              </w:rPr>
              <w:fldChar w:fldCharType="begin"/>
            </w:r>
            <w:r w:rsidR="00F3155D">
              <w:rPr>
                <w:webHidden/>
              </w:rPr>
              <w:instrText xml:space="preserve"> PAGEREF _Toc114917045 \h </w:instrText>
            </w:r>
            <w:r w:rsidR="00F3155D">
              <w:rPr>
                <w:webHidden/>
              </w:rPr>
            </w:r>
            <w:r w:rsidR="00F3155D">
              <w:rPr>
                <w:webHidden/>
              </w:rPr>
              <w:fldChar w:fldCharType="separate"/>
            </w:r>
            <w:r w:rsidR="00F3155D">
              <w:rPr>
                <w:webHidden/>
              </w:rPr>
              <w:t>75</w:t>
            </w:r>
            <w:r w:rsidR="00F3155D">
              <w:rPr>
                <w:webHidden/>
              </w:rPr>
              <w:fldChar w:fldCharType="end"/>
            </w:r>
          </w:hyperlink>
        </w:p>
        <w:p w14:paraId="69E2515C" w14:textId="522452D6" w:rsidR="00F3155D" w:rsidRDefault="00000000">
          <w:pPr>
            <w:pStyle w:val="TOC2"/>
            <w:rPr>
              <w:rFonts w:asciiTheme="minorHAnsi" w:eastAsiaTheme="minorEastAsia" w:hAnsiTheme="minorHAnsi" w:cstheme="minorBidi"/>
              <w:bCs w:val="0"/>
              <w:noProof/>
              <w:sz w:val="22"/>
              <w:lang w:val="it-IT" w:eastAsia="it-IT"/>
            </w:rPr>
          </w:pPr>
          <w:hyperlink w:anchor="_Toc114917046" w:history="1">
            <w:r w:rsidR="00F3155D" w:rsidRPr="001C51B3">
              <w:rPr>
                <w:rStyle w:val="Hyperlink"/>
                <w:noProof/>
              </w:rPr>
              <w:t>2.1</w:t>
            </w:r>
            <w:r w:rsidR="00F3155D">
              <w:rPr>
                <w:rFonts w:asciiTheme="minorHAnsi" w:eastAsiaTheme="minorEastAsia" w:hAnsiTheme="minorHAnsi" w:cstheme="minorBidi"/>
                <w:bCs w:val="0"/>
                <w:noProof/>
                <w:sz w:val="22"/>
                <w:lang w:val="it-IT" w:eastAsia="it-IT"/>
              </w:rPr>
              <w:tab/>
            </w:r>
            <w:r w:rsidR="00F3155D" w:rsidRPr="001C51B3">
              <w:rPr>
                <w:rStyle w:val="Hyperlink"/>
                <w:noProof/>
              </w:rPr>
              <w:t>SpeechRecognition</w:t>
            </w:r>
            <w:r w:rsidR="00F3155D">
              <w:rPr>
                <w:noProof/>
                <w:webHidden/>
              </w:rPr>
              <w:tab/>
            </w:r>
            <w:r w:rsidR="00F3155D">
              <w:rPr>
                <w:noProof/>
                <w:webHidden/>
              </w:rPr>
              <w:fldChar w:fldCharType="begin"/>
            </w:r>
            <w:r w:rsidR="00F3155D">
              <w:rPr>
                <w:noProof/>
                <w:webHidden/>
              </w:rPr>
              <w:instrText xml:space="preserve"> PAGEREF _Toc114917046 \h </w:instrText>
            </w:r>
            <w:r w:rsidR="00F3155D">
              <w:rPr>
                <w:noProof/>
                <w:webHidden/>
              </w:rPr>
            </w:r>
            <w:r w:rsidR="00F3155D">
              <w:rPr>
                <w:noProof/>
                <w:webHidden/>
              </w:rPr>
              <w:fldChar w:fldCharType="separate"/>
            </w:r>
            <w:r w:rsidR="00F3155D">
              <w:rPr>
                <w:noProof/>
                <w:webHidden/>
              </w:rPr>
              <w:t>75</w:t>
            </w:r>
            <w:r w:rsidR="00F3155D">
              <w:rPr>
                <w:noProof/>
                <w:webHidden/>
              </w:rPr>
              <w:fldChar w:fldCharType="end"/>
            </w:r>
          </w:hyperlink>
        </w:p>
        <w:p w14:paraId="2A58173B" w14:textId="7A12F33E" w:rsidR="00F3155D" w:rsidRDefault="00000000">
          <w:pPr>
            <w:pStyle w:val="TOC2"/>
            <w:rPr>
              <w:rFonts w:asciiTheme="minorHAnsi" w:eastAsiaTheme="minorEastAsia" w:hAnsiTheme="minorHAnsi" w:cstheme="minorBidi"/>
              <w:bCs w:val="0"/>
              <w:noProof/>
              <w:sz w:val="22"/>
              <w:lang w:val="it-IT" w:eastAsia="it-IT"/>
            </w:rPr>
          </w:pPr>
          <w:hyperlink w:anchor="_Toc114917047" w:history="1">
            <w:r w:rsidR="00F3155D" w:rsidRPr="001C51B3">
              <w:rPr>
                <w:rStyle w:val="Hyperlink"/>
                <w:noProof/>
              </w:rPr>
              <w:t>2.2</w:t>
            </w:r>
            <w:r w:rsidR="00F3155D">
              <w:rPr>
                <w:rFonts w:asciiTheme="minorHAnsi" w:eastAsiaTheme="minorEastAsia" w:hAnsiTheme="minorHAnsi" w:cstheme="minorBidi"/>
                <w:bCs w:val="0"/>
                <w:noProof/>
                <w:sz w:val="22"/>
                <w:lang w:val="it-IT" w:eastAsia="it-IT"/>
              </w:rPr>
              <w:tab/>
            </w:r>
            <w:r w:rsidR="00F3155D" w:rsidRPr="001C51B3">
              <w:rPr>
                <w:rStyle w:val="Hyperlink"/>
                <w:noProof/>
              </w:rPr>
              <w:t>Translation</w:t>
            </w:r>
            <w:r w:rsidR="00F3155D">
              <w:rPr>
                <w:noProof/>
                <w:webHidden/>
              </w:rPr>
              <w:tab/>
            </w:r>
            <w:r w:rsidR="00F3155D">
              <w:rPr>
                <w:noProof/>
                <w:webHidden/>
              </w:rPr>
              <w:fldChar w:fldCharType="begin"/>
            </w:r>
            <w:r w:rsidR="00F3155D">
              <w:rPr>
                <w:noProof/>
                <w:webHidden/>
              </w:rPr>
              <w:instrText xml:space="preserve"> PAGEREF _Toc114917047 \h </w:instrText>
            </w:r>
            <w:r w:rsidR="00F3155D">
              <w:rPr>
                <w:noProof/>
                <w:webHidden/>
              </w:rPr>
            </w:r>
            <w:r w:rsidR="00F3155D">
              <w:rPr>
                <w:noProof/>
                <w:webHidden/>
              </w:rPr>
              <w:fldChar w:fldCharType="separate"/>
            </w:r>
            <w:r w:rsidR="00F3155D">
              <w:rPr>
                <w:noProof/>
                <w:webHidden/>
              </w:rPr>
              <w:t>76</w:t>
            </w:r>
            <w:r w:rsidR="00F3155D">
              <w:rPr>
                <w:noProof/>
                <w:webHidden/>
              </w:rPr>
              <w:fldChar w:fldCharType="end"/>
            </w:r>
          </w:hyperlink>
        </w:p>
        <w:p w14:paraId="107FFFFD" w14:textId="2C870314" w:rsidR="00F3155D" w:rsidRDefault="00000000">
          <w:pPr>
            <w:pStyle w:val="TOC2"/>
            <w:rPr>
              <w:rFonts w:asciiTheme="minorHAnsi" w:eastAsiaTheme="minorEastAsia" w:hAnsiTheme="minorHAnsi" w:cstheme="minorBidi"/>
              <w:bCs w:val="0"/>
              <w:noProof/>
              <w:sz w:val="22"/>
              <w:lang w:val="it-IT" w:eastAsia="it-IT"/>
            </w:rPr>
          </w:pPr>
          <w:hyperlink w:anchor="_Toc114917048" w:history="1">
            <w:r w:rsidR="00F3155D" w:rsidRPr="001C51B3">
              <w:rPr>
                <w:rStyle w:val="Hyperlink"/>
                <w:noProof/>
              </w:rPr>
              <w:t>2.3</w:t>
            </w:r>
            <w:r w:rsidR="00F3155D">
              <w:rPr>
                <w:rFonts w:asciiTheme="minorHAnsi" w:eastAsiaTheme="minorEastAsia" w:hAnsiTheme="minorHAnsi" w:cstheme="minorBidi"/>
                <w:bCs w:val="0"/>
                <w:noProof/>
                <w:sz w:val="22"/>
                <w:lang w:val="it-IT" w:eastAsia="it-IT"/>
              </w:rPr>
              <w:tab/>
            </w:r>
            <w:r w:rsidR="00F3155D" w:rsidRPr="001C51B3">
              <w:rPr>
                <w:rStyle w:val="Hyperlink"/>
                <w:noProof/>
              </w:rPr>
              <w:t>Speech Feature Extraction</w:t>
            </w:r>
            <w:r w:rsidR="00F3155D">
              <w:rPr>
                <w:noProof/>
                <w:webHidden/>
              </w:rPr>
              <w:tab/>
            </w:r>
            <w:r w:rsidR="00F3155D">
              <w:rPr>
                <w:noProof/>
                <w:webHidden/>
              </w:rPr>
              <w:fldChar w:fldCharType="begin"/>
            </w:r>
            <w:r w:rsidR="00F3155D">
              <w:rPr>
                <w:noProof/>
                <w:webHidden/>
              </w:rPr>
              <w:instrText xml:space="preserve"> PAGEREF _Toc114917048 \h </w:instrText>
            </w:r>
            <w:r w:rsidR="00F3155D">
              <w:rPr>
                <w:noProof/>
                <w:webHidden/>
              </w:rPr>
            </w:r>
            <w:r w:rsidR="00F3155D">
              <w:rPr>
                <w:noProof/>
                <w:webHidden/>
              </w:rPr>
              <w:fldChar w:fldCharType="separate"/>
            </w:r>
            <w:r w:rsidR="00F3155D">
              <w:rPr>
                <w:noProof/>
                <w:webHidden/>
              </w:rPr>
              <w:t>77</w:t>
            </w:r>
            <w:r w:rsidR="00F3155D">
              <w:rPr>
                <w:noProof/>
                <w:webHidden/>
              </w:rPr>
              <w:fldChar w:fldCharType="end"/>
            </w:r>
          </w:hyperlink>
        </w:p>
        <w:p w14:paraId="198C4050" w14:textId="0BB58DBE" w:rsidR="00F3155D" w:rsidRDefault="00000000">
          <w:pPr>
            <w:pStyle w:val="TOC2"/>
            <w:rPr>
              <w:rFonts w:asciiTheme="minorHAnsi" w:eastAsiaTheme="minorEastAsia" w:hAnsiTheme="minorHAnsi" w:cstheme="minorBidi"/>
              <w:bCs w:val="0"/>
              <w:noProof/>
              <w:sz w:val="22"/>
              <w:lang w:val="it-IT" w:eastAsia="it-IT"/>
            </w:rPr>
          </w:pPr>
          <w:hyperlink w:anchor="_Toc114917049" w:history="1">
            <w:r w:rsidR="00F3155D" w:rsidRPr="001C51B3">
              <w:rPr>
                <w:rStyle w:val="Hyperlink"/>
                <w:noProof/>
              </w:rPr>
              <w:t>2.4</w:t>
            </w:r>
            <w:r w:rsidR="00F3155D">
              <w:rPr>
                <w:rFonts w:asciiTheme="minorHAnsi" w:eastAsiaTheme="minorEastAsia" w:hAnsiTheme="minorHAnsi" w:cstheme="minorBidi"/>
                <w:bCs w:val="0"/>
                <w:noProof/>
                <w:sz w:val="22"/>
                <w:lang w:val="it-IT" w:eastAsia="it-IT"/>
              </w:rPr>
              <w:tab/>
            </w:r>
            <w:r w:rsidR="00F3155D" w:rsidRPr="001C51B3">
              <w:rPr>
                <w:rStyle w:val="Hyperlink"/>
                <w:noProof/>
              </w:rPr>
              <w:t>Speech Synthesis</w:t>
            </w:r>
            <w:r w:rsidR="00F3155D">
              <w:rPr>
                <w:noProof/>
                <w:webHidden/>
              </w:rPr>
              <w:tab/>
            </w:r>
            <w:r w:rsidR="00F3155D">
              <w:rPr>
                <w:noProof/>
                <w:webHidden/>
              </w:rPr>
              <w:fldChar w:fldCharType="begin"/>
            </w:r>
            <w:r w:rsidR="00F3155D">
              <w:rPr>
                <w:noProof/>
                <w:webHidden/>
              </w:rPr>
              <w:instrText xml:space="preserve"> PAGEREF _Toc114917049 \h </w:instrText>
            </w:r>
            <w:r w:rsidR="00F3155D">
              <w:rPr>
                <w:noProof/>
                <w:webHidden/>
              </w:rPr>
            </w:r>
            <w:r w:rsidR="00F3155D">
              <w:rPr>
                <w:noProof/>
                <w:webHidden/>
              </w:rPr>
              <w:fldChar w:fldCharType="separate"/>
            </w:r>
            <w:r w:rsidR="00F3155D">
              <w:rPr>
                <w:noProof/>
                <w:webHidden/>
              </w:rPr>
              <w:t>78</w:t>
            </w:r>
            <w:r w:rsidR="00F3155D">
              <w:rPr>
                <w:noProof/>
                <w:webHidden/>
              </w:rPr>
              <w:fldChar w:fldCharType="end"/>
            </w:r>
          </w:hyperlink>
        </w:p>
        <w:p w14:paraId="348C07C4" w14:textId="3C2B2657" w:rsidR="00F3155D" w:rsidRDefault="00000000">
          <w:pPr>
            <w:pStyle w:val="TOC1"/>
            <w:rPr>
              <w:rFonts w:asciiTheme="minorHAnsi" w:eastAsiaTheme="minorEastAsia" w:hAnsiTheme="minorHAnsi" w:cstheme="minorBidi"/>
              <w:sz w:val="22"/>
              <w:szCs w:val="22"/>
              <w:lang w:val="it-IT" w:eastAsia="it-IT"/>
            </w:rPr>
          </w:pPr>
          <w:hyperlink w:anchor="_Toc114917050" w:history="1">
            <w:r w:rsidR="00F3155D" w:rsidRPr="001C51B3">
              <w:rPr>
                <w:rStyle w:val="Hyperlink"/>
              </w:rPr>
              <w:t>Annex 8 - – AIW and AIM Metadata of MMC-BST</w:t>
            </w:r>
            <w:r w:rsidR="00F3155D">
              <w:rPr>
                <w:webHidden/>
              </w:rPr>
              <w:tab/>
            </w:r>
            <w:r w:rsidR="00F3155D">
              <w:rPr>
                <w:webHidden/>
              </w:rPr>
              <w:fldChar w:fldCharType="begin"/>
            </w:r>
            <w:r w:rsidR="00F3155D">
              <w:rPr>
                <w:webHidden/>
              </w:rPr>
              <w:instrText xml:space="preserve"> PAGEREF _Toc114917050 \h </w:instrText>
            </w:r>
            <w:r w:rsidR="00F3155D">
              <w:rPr>
                <w:webHidden/>
              </w:rPr>
            </w:r>
            <w:r w:rsidR="00F3155D">
              <w:rPr>
                <w:webHidden/>
              </w:rPr>
              <w:fldChar w:fldCharType="separate"/>
            </w:r>
            <w:r w:rsidR="00F3155D">
              <w:rPr>
                <w:webHidden/>
              </w:rPr>
              <w:t>80</w:t>
            </w:r>
            <w:r w:rsidR="00F3155D">
              <w:rPr>
                <w:webHidden/>
              </w:rPr>
              <w:fldChar w:fldCharType="end"/>
            </w:r>
          </w:hyperlink>
        </w:p>
        <w:p w14:paraId="7B12C7B6" w14:textId="6EF6D0B3" w:rsidR="00F3155D" w:rsidRDefault="00000000">
          <w:pPr>
            <w:pStyle w:val="TOC1"/>
            <w:rPr>
              <w:rFonts w:asciiTheme="minorHAnsi" w:eastAsiaTheme="minorEastAsia" w:hAnsiTheme="minorHAnsi" w:cstheme="minorBidi"/>
              <w:sz w:val="22"/>
              <w:szCs w:val="22"/>
              <w:lang w:val="it-IT" w:eastAsia="it-IT"/>
            </w:rPr>
          </w:pPr>
          <w:hyperlink w:anchor="_Toc114917051" w:history="1">
            <w:r w:rsidR="00F3155D" w:rsidRPr="001C51B3">
              <w:rPr>
                <w:rStyle w:val="Hyperlink"/>
              </w:rPr>
              <w:t>1</w:t>
            </w:r>
            <w:r w:rsidR="00F3155D">
              <w:rPr>
                <w:rFonts w:asciiTheme="minorHAnsi" w:eastAsiaTheme="minorEastAsia" w:hAnsiTheme="minorHAnsi" w:cstheme="minorBidi"/>
                <w:sz w:val="22"/>
                <w:szCs w:val="22"/>
                <w:lang w:val="it-IT" w:eastAsia="it-IT"/>
              </w:rPr>
              <w:tab/>
            </w:r>
            <w:r w:rsidR="00F3155D" w:rsidRPr="001C51B3">
              <w:rPr>
                <w:rStyle w:val="Hyperlink"/>
              </w:rPr>
              <w:t>AIW metadata for BST</w:t>
            </w:r>
            <w:r w:rsidR="00F3155D">
              <w:rPr>
                <w:webHidden/>
              </w:rPr>
              <w:tab/>
            </w:r>
            <w:r w:rsidR="00F3155D">
              <w:rPr>
                <w:webHidden/>
              </w:rPr>
              <w:fldChar w:fldCharType="begin"/>
            </w:r>
            <w:r w:rsidR="00F3155D">
              <w:rPr>
                <w:webHidden/>
              </w:rPr>
              <w:instrText xml:space="preserve"> PAGEREF _Toc114917051 \h </w:instrText>
            </w:r>
            <w:r w:rsidR="00F3155D">
              <w:rPr>
                <w:webHidden/>
              </w:rPr>
            </w:r>
            <w:r w:rsidR="00F3155D">
              <w:rPr>
                <w:webHidden/>
              </w:rPr>
              <w:fldChar w:fldCharType="separate"/>
            </w:r>
            <w:r w:rsidR="00F3155D">
              <w:rPr>
                <w:webHidden/>
              </w:rPr>
              <w:t>80</w:t>
            </w:r>
            <w:r w:rsidR="00F3155D">
              <w:rPr>
                <w:webHidden/>
              </w:rPr>
              <w:fldChar w:fldCharType="end"/>
            </w:r>
          </w:hyperlink>
        </w:p>
        <w:p w14:paraId="1A848555" w14:textId="12D58E72" w:rsidR="00F3155D" w:rsidRDefault="00000000">
          <w:pPr>
            <w:pStyle w:val="TOC1"/>
            <w:rPr>
              <w:rFonts w:asciiTheme="minorHAnsi" w:eastAsiaTheme="minorEastAsia" w:hAnsiTheme="minorHAnsi" w:cstheme="minorBidi"/>
              <w:sz w:val="22"/>
              <w:szCs w:val="22"/>
              <w:lang w:val="it-IT" w:eastAsia="it-IT"/>
            </w:rPr>
          </w:pPr>
          <w:hyperlink w:anchor="_Toc114917052" w:history="1">
            <w:r w:rsidR="00F3155D" w:rsidRPr="001C51B3">
              <w:rPr>
                <w:rStyle w:val="Hyperlink"/>
              </w:rPr>
              <w:t>2</w:t>
            </w:r>
            <w:r w:rsidR="00F3155D">
              <w:rPr>
                <w:rFonts w:asciiTheme="minorHAnsi" w:eastAsiaTheme="minorEastAsia" w:hAnsiTheme="minorHAnsi" w:cstheme="minorBidi"/>
                <w:sz w:val="22"/>
                <w:szCs w:val="22"/>
                <w:lang w:val="it-IT" w:eastAsia="it-IT"/>
              </w:rPr>
              <w:tab/>
            </w:r>
            <w:r w:rsidR="00F3155D" w:rsidRPr="001C51B3">
              <w:rPr>
                <w:rStyle w:val="Hyperlink"/>
              </w:rPr>
              <w:t>AIM metadata</w:t>
            </w:r>
            <w:r w:rsidR="00F3155D">
              <w:rPr>
                <w:webHidden/>
              </w:rPr>
              <w:tab/>
            </w:r>
            <w:r w:rsidR="00F3155D">
              <w:rPr>
                <w:webHidden/>
              </w:rPr>
              <w:fldChar w:fldCharType="begin"/>
            </w:r>
            <w:r w:rsidR="00F3155D">
              <w:rPr>
                <w:webHidden/>
              </w:rPr>
              <w:instrText xml:space="preserve"> PAGEREF _Toc114917052 \h </w:instrText>
            </w:r>
            <w:r w:rsidR="00F3155D">
              <w:rPr>
                <w:webHidden/>
              </w:rPr>
            </w:r>
            <w:r w:rsidR="00F3155D">
              <w:rPr>
                <w:webHidden/>
              </w:rPr>
              <w:fldChar w:fldCharType="separate"/>
            </w:r>
            <w:r w:rsidR="00F3155D">
              <w:rPr>
                <w:webHidden/>
              </w:rPr>
              <w:t>85</w:t>
            </w:r>
            <w:r w:rsidR="00F3155D">
              <w:rPr>
                <w:webHidden/>
              </w:rPr>
              <w:fldChar w:fldCharType="end"/>
            </w:r>
          </w:hyperlink>
        </w:p>
        <w:p w14:paraId="68FBDD3A" w14:textId="05DBF624" w:rsidR="00F3155D" w:rsidRDefault="00000000">
          <w:pPr>
            <w:pStyle w:val="TOC2"/>
            <w:rPr>
              <w:rFonts w:asciiTheme="minorHAnsi" w:eastAsiaTheme="minorEastAsia" w:hAnsiTheme="minorHAnsi" w:cstheme="minorBidi"/>
              <w:bCs w:val="0"/>
              <w:noProof/>
              <w:sz w:val="22"/>
              <w:lang w:val="it-IT" w:eastAsia="it-IT"/>
            </w:rPr>
          </w:pPr>
          <w:hyperlink w:anchor="_Toc114917053" w:history="1">
            <w:r w:rsidR="00F3155D" w:rsidRPr="001C51B3">
              <w:rPr>
                <w:rStyle w:val="Hyperlink"/>
                <w:noProof/>
              </w:rPr>
              <w:t>2.1</w:t>
            </w:r>
            <w:r w:rsidR="00F3155D">
              <w:rPr>
                <w:rFonts w:asciiTheme="minorHAnsi" w:eastAsiaTheme="minorEastAsia" w:hAnsiTheme="minorHAnsi" w:cstheme="minorBidi"/>
                <w:bCs w:val="0"/>
                <w:noProof/>
                <w:sz w:val="22"/>
                <w:lang w:val="it-IT" w:eastAsia="it-IT"/>
              </w:rPr>
              <w:tab/>
            </w:r>
            <w:r w:rsidR="00F3155D" w:rsidRPr="001C51B3">
              <w:rPr>
                <w:rStyle w:val="Hyperlink"/>
                <w:noProof/>
              </w:rPr>
              <w:t>SpeechRecognition</w:t>
            </w:r>
            <w:r w:rsidR="00F3155D">
              <w:rPr>
                <w:noProof/>
                <w:webHidden/>
              </w:rPr>
              <w:tab/>
            </w:r>
            <w:r w:rsidR="00F3155D">
              <w:rPr>
                <w:noProof/>
                <w:webHidden/>
              </w:rPr>
              <w:fldChar w:fldCharType="begin"/>
            </w:r>
            <w:r w:rsidR="00F3155D">
              <w:rPr>
                <w:noProof/>
                <w:webHidden/>
              </w:rPr>
              <w:instrText xml:space="preserve"> PAGEREF _Toc114917053 \h </w:instrText>
            </w:r>
            <w:r w:rsidR="00F3155D">
              <w:rPr>
                <w:noProof/>
                <w:webHidden/>
              </w:rPr>
            </w:r>
            <w:r w:rsidR="00F3155D">
              <w:rPr>
                <w:noProof/>
                <w:webHidden/>
              </w:rPr>
              <w:fldChar w:fldCharType="separate"/>
            </w:r>
            <w:r w:rsidR="00F3155D">
              <w:rPr>
                <w:noProof/>
                <w:webHidden/>
              </w:rPr>
              <w:t>85</w:t>
            </w:r>
            <w:r w:rsidR="00F3155D">
              <w:rPr>
                <w:noProof/>
                <w:webHidden/>
              </w:rPr>
              <w:fldChar w:fldCharType="end"/>
            </w:r>
          </w:hyperlink>
        </w:p>
        <w:p w14:paraId="2162E1A0" w14:textId="090CF595" w:rsidR="00F3155D" w:rsidRDefault="00000000">
          <w:pPr>
            <w:pStyle w:val="TOC2"/>
            <w:rPr>
              <w:rFonts w:asciiTheme="minorHAnsi" w:eastAsiaTheme="minorEastAsia" w:hAnsiTheme="minorHAnsi" w:cstheme="minorBidi"/>
              <w:bCs w:val="0"/>
              <w:noProof/>
              <w:sz w:val="22"/>
              <w:lang w:val="it-IT" w:eastAsia="it-IT"/>
            </w:rPr>
          </w:pPr>
          <w:hyperlink w:anchor="_Toc114917054" w:history="1">
            <w:r w:rsidR="00F3155D" w:rsidRPr="001C51B3">
              <w:rPr>
                <w:rStyle w:val="Hyperlink"/>
                <w:noProof/>
              </w:rPr>
              <w:t>2.2</w:t>
            </w:r>
            <w:r w:rsidR="00F3155D">
              <w:rPr>
                <w:rFonts w:asciiTheme="minorHAnsi" w:eastAsiaTheme="minorEastAsia" w:hAnsiTheme="minorHAnsi" w:cstheme="minorBidi"/>
                <w:bCs w:val="0"/>
                <w:noProof/>
                <w:sz w:val="22"/>
                <w:lang w:val="it-IT" w:eastAsia="it-IT"/>
              </w:rPr>
              <w:tab/>
            </w:r>
            <w:r w:rsidR="00F3155D" w:rsidRPr="001C51B3">
              <w:rPr>
                <w:rStyle w:val="Hyperlink"/>
                <w:noProof/>
              </w:rPr>
              <w:t>Translation</w:t>
            </w:r>
            <w:r w:rsidR="00F3155D">
              <w:rPr>
                <w:noProof/>
                <w:webHidden/>
              </w:rPr>
              <w:tab/>
            </w:r>
            <w:r w:rsidR="00F3155D">
              <w:rPr>
                <w:noProof/>
                <w:webHidden/>
              </w:rPr>
              <w:fldChar w:fldCharType="begin"/>
            </w:r>
            <w:r w:rsidR="00F3155D">
              <w:rPr>
                <w:noProof/>
                <w:webHidden/>
              </w:rPr>
              <w:instrText xml:space="preserve"> PAGEREF _Toc114917054 \h </w:instrText>
            </w:r>
            <w:r w:rsidR="00F3155D">
              <w:rPr>
                <w:noProof/>
                <w:webHidden/>
              </w:rPr>
            </w:r>
            <w:r w:rsidR="00F3155D">
              <w:rPr>
                <w:noProof/>
                <w:webHidden/>
              </w:rPr>
              <w:fldChar w:fldCharType="separate"/>
            </w:r>
            <w:r w:rsidR="00F3155D">
              <w:rPr>
                <w:noProof/>
                <w:webHidden/>
              </w:rPr>
              <w:t>86</w:t>
            </w:r>
            <w:r w:rsidR="00F3155D">
              <w:rPr>
                <w:noProof/>
                <w:webHidden/>
              </w:rPr>
              <w:fldChar w:fldCharType="end"/>
            </w:r>
          </w:hyperlink>
        </w:p>
        <w:p w14:paraId="69766BA6" w14:textId="1BBAEBD1" w:rsidR="00F3155D" w:rsidRDefault="00000000">
          <w:pPr>
            <w:pStyle w:val="TOC2"/>
            <w:rPr>
              <w:rFonts w:asciiTheme="minorHAnsi" w:eastAsiaTheme="minorEastAsia" w:hAnsiTheme="minorHAnsi" w:cstheme="minorBidi"/>
              <w:bCs w:val="0"/>
              <w:noProof/>
              <w:sz w:val="22"/>
              <w:lang w:val="it-IT" w:eastAsia="it-IT"/>
            </w:rPr>
          </w:pPr>
          <w:hyperlink w:anchor="_Toc114917055" w:history="1">
            <w:r w:rsidR="00F3155D" w:rsidRPr="001C51B3">
              <w:rPr>
                <w:rStyle w:val="Hyperlink"/>
                <w:noProof/>
              </w:rPr>
              <w:t>2.3</w:t>
            </w:r>
            <w:r w:rsidR="00F3155D">
              <w:rPr>
                <w:rFonts w:asciiTheme="minorHAnsi" w:eastAsiaTheme="minorEastAsia" w:hAnsiTheme="minorHAnsi" w:cstheme="minorBidi"/>
                <w:bCs w:val="0"/>
                <w:noProof/>
                <w:sz w:val="22"/>
                <w:lang w:val="it-IT" w:eastAsia="it-IT"/>
              </w:rPr>
              <w:tab/>
            </w:r>
            <w:r w:rsidR="00F3155D" w:rsidRPr="001C51B3">
              <w:rPr>
                <w:rStyle w:val="Hyperlink"/>
                <w:noProof/>
              </w:rPr>
              <w:t>Speech Feature Extraction</w:t>
            </w:r>
            <w:r w:rsidR="00F3155D">
              <w:rPr>
                <w:noProof/>
                <w:webHidden/>
              </w:rPr>
              <w:tab/>
            </w:r>
            <w:r w:rsidR="00F3155D">
              <w:rPr>
                <w:noProof/>
                <w:webHidden/>
              </w:rPr>
              <w:fldChar w:fldCharType="begin"/>
            </w:r>
            <w:r w:rsidR="00F3155D">
              <w:rPr>
                <w:noProof/>
                <w:webHidden/>
              </w:rPr>
              <w:instrText xml:space="preserve"> PAGEREF _Toc114917055 \h </w:instrText>
            </w:r>
            <w:r w:rsidR="00F3155D">
              <w:rPr>
                <w:noProof/>
                <w:webHidden/>
              </w:rPr>
            </w:r>
            <w:r w:rsidR="00F3155D">
              <w:rPr>
                <w:noProof/>
                <w:webHidden/>
              </w:rPr>
              <w:fldChar w:fldCharType="separate"/>
            </w:r>
            <w:r w:rsidR="00F3155D">
              <w:rPr>
                <w:noProof/>
                <w:webHidden/>
              </w:rPr>
              <w:t>88</w:t>
            </w:r>
            <w:r w:rsidR="00F3155D">
              <w:rPr>
                <w:noProof/>
                <w:webHidden/>
              </w:rPr>
              <w:fldChar w:fldCharType="end"/>
            </w:r>
          </w:hyperlink>
        </w:p>
        <w:p w14:paraId="7F0CA5CE" w14:textId="43C6578E" w:rsidR="00F3155D" w:rsidRDefault="00000000">
          <w:pPr>
            <w:pStyle w:val="TOC2"/>
            <w:rPr>
              <w:rFonts w:asciiTheme="minorHAnsi" w:eastAsiaTheme="minorEastAsia" w:hAnsiTheme="minorHAnsi" w:cstheme="minorBidi"/>
              <w:bCs w:val="0"/>
              <w:noProof/>
              <w:sz w:val="22"/>
              <w:lang w:val="it-IT" w:eastAsia="it-IT"/>
            </w:rPr>
          </w:pPr>
          <w:hyperlink w:anchor="_Toc114917056" w:history="1">
            <w:r w:rsidR="00F3155D" w:rsidRPr="001C51B3">
              <w:rPr>
                <w:rStyle w:val="Hyperlink"/>
                <w:noProof/>
              </w:rPr>
              <w:t>2.4</w:t>
            </w:r>
            <w:r w:rsidR="00F3155D">
              <w:rPr>
                <w:rFonts w:asciiTheme="minorHAnsi" w:eastAsiaTheme="minorEastAsia" w:hAnsiTheme="minorHAnsi" w:cstheme="minorBidi"/>
                <w:bCs w:val="0"/>
                <w:noProof/>
                <w:sz w:val="22"/>
                <w:lang w:val="it-IT" w:eastAsia="it-IT"/>
              </w:rPr>
              <w:tab/>
            </w:r>
            <w:r w:rsidR="00F3155D" w:rsidRPr="001C51B3">
              <w:rPr>
                <w:rStyle w:val="Hyperlink"/>
                <w:noProof/>
              </w:rPr>
              <w:t>Speech Synthesis</w:t>
            </w:r>
            <w:r w:rsidR="00F3155D">
              <w:rPr>
                <w:noProof/>
                <w:webHidden/>
              </w:rPr>
              <w:tab/>
            </w:r>
            <w:r w:rsidR="00F3155D">
              <w:rPr>
                <w:noProof/>
                <w:webHidden/>
              </w:rPr>
              <w:fldChar w:fldCharType="begin"/>
            </w:r>
            <w:r w:rsidR="00F3155D">
              <w:rPr>
                <w:noProof/>
                <w:webHidden/>
              </w:rPr>
              <w:instrText xml:space="preserve"> PAGEREF _Toc114917056 \h </w:instrText>
            </w:r>
            <w:r w:rsidR="00F3155D">
              <w:rPr>
                <w:noProof/>
                <w:webHidden/>
              </w:rPr>
            </w:r>
            <w:r w:rsidR="00F3155D">
              <w:rPr>
                <w:noProof/>
                <w:webHidden/>
              </w:rPr>
              <w:fldChar w:fldCharType="separate"/>
            </w:r>
            <w:r w:rsidR="00F3155D">
              <w:rPr>
                <w:noProof/>
                <w:webHidden/>
              </w:rPr>
              <w:t>89</w:t>
            </w:r>
            <w:r w:rsidR="00F3155D">
              <w:rPr>
                <w:noProof/>
                <w:webHidden/>
              </w:rPr>
              <w:fldChar w:fldCharType="end"/>
            </w:r>
          </w:hyperlink>
        </w:p>
        <w:p w14:paraId="2341BC42" w14:textId="5014461A" w:rsidR="00F3155D" w:rsidRDefault="00000000">
          <w:pPr>
            <w:pStyle w:val="TOC1"/>
            <w:rPr>
              <w:rFonts w:asciiTheme="minorHAnsi" w:eastAsiaTheme="minorEastAsia" w:hAnsiTheme="minorHAnsi" w:cstheme="minorBidi"/>
              <w:sz w:val="22"/>
              <w:szCs w:val="22"/>
              <w:lang w:val="it-IT" w:eastAsia="it-IT"/>
            </w:rPr>
          </w:pPr>
          <w:hyperlink w:anchor="_Toc114917057" w:history="1">
            <w:r w:rsidR="00F3155D" w:rsidRPr="001C51B3">
              <w:rPr>
                <w:rStyle w:val="Hyperlink"/>
              </w:rPr>
              <w:t>Annex 9 - – AIW and AIM Metadata of MMC-MST</w:t>
            </w:r>
            <w:r w:rsidR="00F3155D">
              <w:rPr>
                <w:webHidden/>
              </w:rPr>
              <w:tab/>
            </w:r>
            <w:r w:rsidR="00F3155D">
              <w:rPr>
                <w:webHidden/>
              </w:rPr>
              <w:fldChar w:fldCharType="begin"/>
            </w:r>
            <w:r w:rsidR="00F3155D">
              <w:rPr>
                <w:webHidden/>
              </w:rPr>
              <w:instrText xml:space="preserve"> PAGEREF _Toc114917057 \h </w:instrText>
            </w:r>
            <w:r w:rsidR="00F3155D">
              <w:rPr>
                <w:webHidden/>
              </w:rPr>
            </w:r>
            <w:r w:rsidR="00F3155D">
              <w:rPr>
                <w:webHidden/>
              </w:rPr>
              <w:fldChar w:fldCharType="separate"/>
            </w:r>
            <w:r w:rsidR="00F3155D">
              <w:rPr>
                <w:webHidden/>
              </w:rPr>
              <w:t>91</w:t>
            </w:r>
            <w:r w:rsidR="00F3155D">
              <w:rPr>
                <w:webHidden/>
              </w:rPr>
              <w:fldChar w:fldCharType="end"/>
            </w:r>
          </w:hyperlink>
        </w:p>
        <w:p w14:paraId="2BE00386" w14:textId="0FFA38E5" w:rsidR="00F3155D" w:rsidRDefault="00000000">
          <w:pPr>
            <w:pStyle w:val="TOC1"/>
            <w:rPr>
              <w:rFonts w:asciiTheme="minorHAnsi" w:eastAsiaTheme="minorEastAsia" w:hAnsiTheme="minorHAnsi" w:cstheme="minorBidi"/>
              <w:sz w:val="22"/>
              <w:szCs w:val="22"/>
              <w:lang w:val="it-IT" w:eastAsia="it-IT"/>
            </w:rPr>
          </w:pPr>
          <w:hyperlink w:anchor="_Toc114917058" w:history="1">
            <w:r w:rsidR="00F3155D" w:rsidRPr="001C51B3">
              <w:rPr>
                <w:rStyle w:val="Hyperlink"/>
              </w:rPr>
              <w:t>1</w:t>
            </w:r>
            <w:r w:rsidR="00F3155D">
              <w:rPr>
                <w:rFonts w:asciiTheme="minorHAnsi" w:eastAsiaTheme="minorEastAsia" w:hAnsiTheme="minorHAnsi" w:cstheme="minorBidi"/>
                <w:sz w:val="22"/>
                <w:szCs w:val="22"/>
                <w:lang w:val="it-IT" w:eastAsia="it-IT"/>
              </w:rPr>
              <w:tab/>
            </w:r>
            <w:r w:rsidR="00F3155D" w:rsidRPr="001C51B3">
              <w:rPr>
                <w:rStyle w:val="Hyperlink"/>
              </w:rPr>
              <w:t>AIW metadata for MST</w:t>
            </w:r>
            <w:r w:rsidR="00F3155D">
              <w:rPr>
                <w:webHidden/>
              </w:rPr>
              <w:tab/>
            </w:r>
            <w:r w:rsidR="00F3155D">
              <w:rPr>
                <w:webHidden/>
              </w:rPr>
              <w:fldChar w:fldCharType="begin"/>
            </w:r>
            <w:r w:rsidR="00F3155D">
              <w:rPr>
                <w:webHidden/>
              </w:rPr>
              <w:instrText xml:space="preserve"> PAGEREF _Toc114917058 \h </w:instrText>
            </w:r>
            <w:r w:rsidR="00F3155D">
              <w:rPr>
                <w:webHidden/>
              </w:rPr>
            </w:r>
            <w:r w:rsidR="00F3155D">
              <w:rPr>
                <w:webHidden/>
              </w:rPr>
              <w:fldChar w:fldCharType="separate"/>
            </w:r>
            <w:r w:rsidR="00F3155D">
              <w:rPr>
                <w:webHidden/>
              </w:rPr>
              <w:t>91</w:t>
            </w:r>
            <w:r w:rsidR="00F3155D">
              <w:rPr>
                <w:webHidden/>
              </w:rPr>
              <w:fldChar w:fldCharType="end"/>
            </w:r>
          </w:hyperlink>
        </w:p>
        <w:p w14:paraId="4BF3F376" w14:textId="0EC694A8" w:rsidR="00F3155D" w:rsidRDefault="00000000">
          <w:pPr>
            <w:pStyle w:val="TOC1"/>
            <w:rPr>
              <w:rFonts w:asciiTheme="minorHAnsi" w:eastAsiaTheme="minorEastAsia" w:hAnsiTheme="minorHAnsi" w:cstheme="minorBidi"/>
              <w:sz w:val="22"/>
              <w:szCs w:val="22"/>
              <w:lang w:val="it-IT" w:eastAsia="it-IT"/>
            </w:rPr>
          </w:pPr>
          <w:hyperlink w:anchor="_Toc114917059" w:history="1">
            <w:r w:rsidR="00F3155D" w:rsidRPr="001C51B3">
              <w:rPr>
                <w:rStyle w:val="Hyperlink"/>
              </w:rPr>
              <w:t>2</w:t>
            </w:r>
            <w:r w:rsidR="00F3155D">
              <w:rPr>
                <w:rFonts w:asciiTheme="minorHAnsi" w:eastAsiaTheme="minorEastAsia" w:hAnsiTheme="minorHAnsi" w:cstheme="minorBidi"/>
                <w:sz w:val="22"/>
                <w:szCs w:val="22"/>
                <w:lang w:val="it-IT" w:eastAsia="it-IT"/>
              </w:rPr>
              <w:tab/>
            </w:r>
            <w:r w:rsidR="00F3155D" w:rsidRPr="001C51B3">
              <w:rPr>
                <w:rStyle w:val="Hyperlink"/>
              </w:rPr>
              <w:t>AIM metadata</w:t>
            </w:r>
            <w:r w:rsidR="00F3155D">
              <w:rPr>
                <w:webHidden/>
              </w:rPr>
              <w:tab/>
            </w:r>
            <w:r w:rsidR="00F3155D">
              <w:rPr>
                <w:webHidden/>
              </w:rPr>
              <w:fldChar w:fldCharType="begin"/>
            </w:r>
            <w:r w:rsidR="00F3155D">
              <w:rPr>
                <w:webHidden/>
              </w:rPr>
              <w:instrText xml:space="preserve"> PAGEREF _Toc114917059 \h </w:instrText>
            </w:r>
            <w:r w:rsidR="00F3155D">
              <w:rPr>
                <w:webHidden/>
              </w:rPr>
            </w:r>
            <w:r w:rsidR="00F3155D">
              <w:rPr>
                <w:webHidden/>
              </w:rPr>
              <w:fldChar w:fldCharType="separate"/>
            </w:r>
            <w:r w:rsidR="00F3155D">
              <w:rPr>
                <w:webHidden/>
              </w:rPr>
              <w:t>96</w:t>
            </w:r>
            <w:r w:rsidR="00F3155D">
              <w:rPr>
                <w:webHidden/>
              </w:rPr>
              <w:fldChar w:fldCharType="end"/>
            </w:r>
          </w:hyperlink>
        </w:p>
        <w:p w14:paraId="68CFD027" w14:textId="1068DE87" w:rsidR="00F3155D" w:rsidRDefault="00000000">
          <w:pPr>
            <w:pStyle w:val="TOC2"/>
            <w:rPr>
              <w:rFonts w:asciiTheme="minorHAnsi" w:eastAsiaTheme="minorEastAsia" w:hAnsiTheme="minorHAnsi" w:cstheme="minorBidi"/>
              <w:bCs w:val="0"/>
              <w:noProof/>
              <w:sz w:val="22"/>
              <w:lang w:val="it-IT" w:eastAsia="it-IT"/>
            </w:rPr>
          </w:pPr>
          <w:hyperlink w:anchor="_Toc114917060" w:history="1">
            <w:r w:rsidR="00F3155D" w:rsidRPr="001C51B3">
              <w:rPr>
                <w:rStyle w:val="Hyperlink"/>
                <w:noProof/>
              </w:rPr>
              <w:t>2.1</w:t>
            </w:r>
            <w:r w:rsidR="00F3155D">
              <w:rPr>
                <w:rFonts w:asciiTheme="minorHAnsi" w:eastAsiaTheme="minorEastAsia" w:hAnsiTheme="minorHAnsi" w:cstheme="minorBidi"/>
                <w:bCs w:val="0"/>
                <w:noProof/>
                <w:sz w:val="22"/>
                <w:lang w:val="it-IT" w:eastAsia="it-IT"/>
              </w:rPr>
              <w:tab/>
            </w:r>
            <w:r w:rsidR="00F3155D" w:rsidRPr="001C51B3">
              <w:rPr>
                <w:rStyle w:val="Hyperlink"/>
                <w:noProof/>
              </w:rPr>
              <w:t>SpeechRecognition</w:t>
            </w:r>
            <w:r w:rsidR="00F3155D">
              <w:rPr>
                <w:noProof/>
                <w:webHidden/>
              </w:rPr>
              <w:tab/>
            </w:r>
            <w:r w:rsidR="00F3155D">
              <w:rPr>
                <w:noProof/>
                <w:webHidden/>
              </w:rPr>
              <w:fldChar w:fldCharType="begin"/>
            </w:r>
            <w:r w:rsidR="00F3155D">
              <w:rPr>
                <w:noProof/>
                <w:webHidden/>
              </w:rPr>
              <w:instrText xml:space="preserve"> PAGEREF _Toc114917060 \h </w:instrText>
            </w:r>
            <w:r w:rsidR="00F3155D">
              <w:rPr>
                <w:noProof/>
                <w:webHidden/>
              </w:rPr>
            </w:r>
            <w:r w:rsidR="00F3155D">
              <w:rPr>
                <w:noProof/>
                <w:webHidden/>
              </w:rPr>
              <w:fldChar w:fldCharType="separate"/>
            </w:r>
            <w:r w:rsidR="00F3155D">
              <w:rPr>
                <w:noProof/>
                <w:webHidden/>
              </w:rPr>
              <w:t>96</w:t>
            </w:r>
            <w:r w:rsidR="00F3155D">
              <w:rPr>
                <w:noProof/>
                <w:webHidden/>
              </w:rPr>
              <w:fldChar w:fldCharType="end"/>
            </w:r>
          </w:hyperlink>
        </w:p>
        <w:p w14:paraId="077163A7" w14:textId="1F8CC9BD" w:rsidR="00F3155D" w:rsidRDefault="00000000">
          <w:pPr>
            <w:pStyle w:val="TOC2"/>
            <w:rPr>
              <w:rFonts w:asciiTheme="minorHAnsi" w:eastAsiaTheme="minorEastAsia" w:hAnsiTheme="minorHAnsi" w:cstheme="minorBidi"/>
              <w:bCs w:val="0"/>
              <w:noProof/>
              <w:sz w:val="22"/>
              <w:lang w:val="it-IT" w:eastAsia="it-IT"/>
            </w:rPr>
          </w:pPr>
          <w:hyperlink w:anchor="_Toc114917061" w:history="1">
            <w:r w:rsidR="00F3155D" w:rsidRPr="001C51B3">
              <w:rPr>
                <w:rStyle w:val="Hyperlink"/>
                <w:noProof/>
              </w:rPr>
              <w:t>2.2</w:t>
            </w:r>
            <w:r w:rsidR="00F3155D">
              <w:rPr>
                <w:rFonts w:asciiTheme="minorHAnsi" w:eastAsiaTheme="minorEastAsia" w:hAnsiTheme="minorHAnsi" w:cstheme="minorBidi"/>
                <w:bCs w:val="0"/>
                <w:noProof/>
                <w:sz w:val="22"/>
                <w:lang w:val="it-IT" w:eastAsia="it-IT"/>
              </w:rPr>
              <w:tab/>
            </w:r>
            <w:r w:rsidR="00F3155D" w:rsidRPr="001C51B3">
              <w:rPr>
                <w:rStyle w:val="Hyperlink"/>
                <w:noProof/>
              </w:rPr>
              <w:t>Translation</w:t>
            </w:r>
            <w:r w:rsidR="00F3155D">
              <w:rPr>
                <w:noProof/>
                <w:webHidden/>
              </w:rPr>
              <w:tab/>
            </w:r>
            <w:r w:rsidR="00F3155D">
              <w:rPr>
                <w:noProof/>
                <w:webHidden/>
              </w:rPr>
              <w:fldChar w:fldCharType="begin"/>
            </w:r>
            <w:r w:rsidR="00F3155D">
              <w:rPr>
                <w:noProof/>
                <w:webHidden/>
              </w:rPr>
              <w:instrText xml:space="preserve"> PAGEREF _Toc114917061 \h </w:instrText>
            </w:r>
            <w:r w:rsidR="00F3155D">
              <w:rPr>
                <w:noProof/>
                <w:webHidden/>
              </w:rPr>
            </w:r>
            <w:r w:rsidR="00F3155D">
              <w:rPr>
                <w:noProof/>
                <w:webHidden/>
              </w:rPr>
              <w:fldChar w:fldCharType="separate"/>
            </w:r>
            <w:r w:rsidR="00F3155D">
              <w:rPr>
                <w:noProof/>
                <w:webHidden/>
              </w:rPr>
              <w:t>97</w:t>
            </w:r>
            <w:r w:rsidR="00F3155D">
              <w:rPr>
                <w:noProof/>
                <w:webHidden/>
              </w:rPr>
              <w:fldChar w:fldCharType="end"/>
            </w:r>
          </w:hyperlink>
        </w:p>
        <w:p w14:paraId="2408BE55" w14:textId="1BEFDA24" w:rsidR="00F3155D" w:rsidRDefault="00000000">
          <w:pPr>
            <w:pStyle w:val="TOC2"/>
            <w:rPr>
              <w:rFonts w:asciiTheme="minorHAnsi" w:eastAsiaTheme="minorEastAsia" w:hAnsiTheme="minorHAnsi" w:cstheme="minorBidi"/>
              <w:bCs w:val="0"/>
              <w:noProof/>
              <w:sz w:val="22"/>
              <w:lang w:val="it-IT" w:eastAsia="it-IT"/>
            </w:rPr>
          </w:pPr>
          <w:hyperlink w:anchor="_Toc114917062" w:history="1">
            <w:r w:rsidR="00F3155D" w:rsidRPr="001C51B3">
              <w:rPr>
                <w:rStyle w:val="Hyperlink"/>
                <w:noProof/>
              </w:rPr>
              <w:t>2.3</w:t>
            </w:r>
            <w:r w:rsidR="00F3155D">
              <w:rPr>
                <w:rFonts w:asciiTheme="minorHAnsi" w:eastAsiaTheme="minorEastAsia" w:hAnsiTheme="minorHAnsi" w:cstheme="minorBidi"/>
                <w:bCs w:val="0"/>
                <w:noProof/>
                <w:sz w:val="22"/>
                <w:lang w:val="it-IT" w:eastAsia="it-IT"/>
              </w:rPr>
              <w:tab/>
            </w:r>
            <w:r w:rsidR="00F3155D" w:rsidRPr="001C51B3">
              <w:rPr>
                <w:rStyle w:val="Hyperlink"/>
                <w:noProof/>
              </w:rPr>
              <w:t>Speech Feature Extraction</w:t>
            </w:r>
            <w:r w:rsidR="00F3155D">
              <w:rPr>
                <w:noProof/>
                <w:webHidden/>
              </w:rPr>
              <w:tab/>
            </w:r>
            <w:r w:rsidR="00F3155D">
              <w:rPr>
                <w:noProof/>
                <w:webHidden/>
              </w:rPr>
              <w:fldChar w:fldCharType="begin"/>
            </w:r>
            <w:r w:rsidR="00F3155D">
              <w:rPr>
                <w:noProof/>
                <w:webHidden/>
              </w:rPr>
              <w:instrText xml:space="preserve"> PAGEREF _Toc114917062 \h </w:instrText>
            </w:r>
            <w:r w:rsidR="00F3155D">
              <w:rPr>
                <w:noProof/>
                <w:webHidden/>
              </w:rPr>
            </w:r>
            <w:r w:rsidR="00F3155D">
              <w:rPr>
                <w:noProof/>
                <w:webHidden/>
              </w:rPr>
              <w:fldChar w:fldCharType="separate"/>
            </w:r>
            <w:r w:rsidR="00F3155D">
              <w:rPr>
                <w:noProof/>
                <w:webHidden/>
              </w:rPr>
              <w:t>98</w:t>
            </w:r>
            <w:r w:rsidR="00F3155D">
              <w:rPr>
                <w:noProof/>
                <w:webHidden/>
              </w:rPr>
              <w:fldChar w:fldCharType="end"/>
            </w:r>
          </w:hyperlink>
        </w:p>
        <w:p w14:paraId="7E7A9359" w14:textId="05D566D0" w:rsidR="00F3155D" w:rsidRDefault="00000000">
          <w:pPr>
            <w:pStyle w:val="TOC2"/>
            <w:rPr>
              <w:rFonts w:asciiTheme="minorHAnsi" w:eastAsiaTheme="minorEastAsia" w:hAnsiTheme="minorHAnsi" w:cstheme="minorBidi"/>
              <w:bCs w:val="0"/>
              <w:noProof/>
              <w:sz w:val="22"/>
              <w:lang w:val="it-IT" w:eastAsia="it-IT"/>
            </w:rPr>
          </w:pPr>
          <w:hyperlink w:anchor="_Toc114917063" w:history="1">
            <w:r w:rsidR="00F3155D" w:rsidRPr="001C51B3">
              <w:rPr>
                <w:rStyle w:val="Hyperlink"/>
                <w:noProof/>
              </w:rPr>
              <w:t>2.4</w:t>
            </w:r>
            <w:r w:rsidR="00F3155D">
              <w:rPr>
                <w:rFonts w:asciiTheme="minorHAnsi" w:eastAsiaTheme="minorEastAsia" w:hAnsiTheme="minorHAnsi" w:cstheme="minorBidi"/>
                <w:bCs w:val="0"/>
                <w:noProof/>
                <w:sz w:val="22"/>
                <w:lang w:val="it-IT" w:eastAsia="it-IT"/>
              </w:rPr>
              <w:tab/>
            </w:r>
            <w:r w:rsidR="00F3155D" w:rsidRPr="001C51B3">
              <w:rPr>
                <w:rStyle w:val="Hyperlink"/>
                <w:noProof/>
              </w:rPr>
              <w:t>Speech Synthesis</w:t>
            </w:r>
            <w:r w:rsidR="00F3155D">
              <w:rPr>
                <w:noProof/>
                <w:webHidden/>
              </w:rPr>
              <w:tab/>
            </w:r>
            <w:r w:rsidR="00F3155D">
              <w:rPr>
                <w:noProof/>
                <w:webHidden/>
              </w:rPr>
              <w:fldChar w:fldCharType="begin"/>
            </w:r>
            <w:r w:rsidR="00F3155D">
              <w:rPr>
                <w:noProof/>
                <w:webHidden/>
              </w:rPr>
              <w:instrText xml:space="preserve"> PAGEREF _Toc114917063 \h </w:instrText>
            </w:r>
            <w:r w:rsidR="00F3155D">
              <w:rPr>
                <w:noProof/>
                <w:webHidden/>
              </w:rPr>
            </w:r>
            <w:r w:rsidR="00F3155D">
              <w:rPr>
                <w:noProof/>
                <w:webHidden/>
              </w:rPr>
              <w:fldChar w:fldCharType="separate"/>
            </w:r>
            <w:r w:rsidR="00F3155D">
              <w:rPr>
                <w:noProof/>
                <w:webHidden/>
              </w:rPr>
              <w:t>98</w:t>
            </w:r>
            <w:r w:rsidR="00F3155D">
              <w:rPr>
                <w:noProof/>
                <w:webHidden/>
              </w:rPr>
              <w:fldChar w:fldCharType="end"/>
            </w:r>
          </w:hyperlink>
        </w:p>
        <w:p w14:paraId="3F73C0AF" w14:textId="27A74FC5" w:rsidR="00F3155D" w:rsidRDefault="00000000">
          <w:pPr>
            <w:pStyle w:val="TOC1"/>
            <w:rPr>
              <w:rFonts w:asciiTheme="minorHAnsi" w:eastAsiaTheme="minorEastAsia" w:hAnsiTheme="minorHAnsi" w:cstheme="minorBidi"/>
              <w:sz w:val="22"/>
              <w:szCs w:val="22"/>
              <w:lang w:val="it-IT" w:eastAsia="it-IT"/>
            </w:rPr>
          </w:pPr>
          <w:hyperlink w:anchor="_Toc114917064" w:history="1">
            <w:r w:rsidR="00F3155D" w:rsidRPr="001C51B3">
              <w:rPr>
                <w:rStyle w:val="Hyperlink"/>
              </w:rPr>
              <w:t>Annex 10 - – Communication Among AIM Implementors (Informative)</w:t>
            </w:r>
            <w:r w:rsidR="00F3155D">
              <w:rPr>
                <w:webHidden/>
              </w:rPr>
              <w:tab/>
            </w:r>
            <w:r w:rsidR="00F3155D">
              <w:rPr>
                <w:webHidden/>
              </w:rPr>
              <w:fldChar w:fldCharType="begin"/>
            </w:r>
            <w:r w:rsidR="00F3155D">
              <w:rPr>
                <w:webHidden/>
              </w:rPr>
              <w:instrText xml:space="preserve"> PAGEREF _Toc114917064 \h </w:instrText>
            </w:r>
            <w:r w:rsidR="00F3155D">
              <w:rPr>
                <w:webHidden/>
              </w:rPr>
            </w:r>
            <w:r w:rsidR="00F3155D">
              <w:rPr>
                <w:webHidden/>
              </w:rPr>
              <w:fldChar w:fldCharType="separate"/>
            </w:r>
            <w:r w:rsidR="00F3155D">
              <w:rPr>
                <w:webHidden/>
              </w:rPr>
              <w:t>101</w:t>
            </w:r>
            <w:r w:rsidR="00F3155D">
              <w:rPr>
                <w:webHidden/>
              </w:rPr>
              <w:fldChar w:fldCharType="end"/>
            </w:r>
          </w:hyperlink>
        </w:p>
        <w:p w14:paraId="7CFA576E" w14:textId="56B3BD15" w:rsidR="006776AA" w:rsidRDefault="00371A40">
          <w:pPr>
            <w:pStyle w:val="TOC1"/>
            <w:rPr>
              <w:rFonts w:asciiTheme="minorHAnsi" w:eastAsiaTheme="minorEastAsia" w:hAnsiTheme="minorHAnsi" w:cstheme="minorBidi"/>
              <w:sz w:val="22"/>
              <w:szCs w:val="22"/>
              <w:lang w:val="it-IT" w:eastAsia="it-IT"/>
            </w:rPr>
          </w:pPr>
          <w:r>
            <w:rPr>
              <w:rStyle w:val="IndexLink"/>
            </w:rPr>
            <w:fldChar w:fldCharType="end"/>
          </w:r>
        </w:p>
      </w:sdtContent>
    </w:sdt>
    <w:p w14:paraId="2AF91A63" w14:textId="77777777" w:rsidR="006776AA" w:rsidRDefault="006776AA"/>
    <w:p w14:paraId="31761285" w14:textId="77777777" w:rsidR="006776AA" w:rsidRDefault="00371A40">
      <w:pPr>
        <w:pStyle w:val="Heading1"/>
      </w:pPr>
      <w:bookmarkStart w:id="0" w:name="_Toc76109184"/>
      <w:bookmarkStart w:id="1" w:name="_Toc76313976"/>
      <w:bookmarkStart w:id="2" w:name="_Toc78664422"/>
      <w:bookmarkStart w:id="3" w:name="_Ref83889323"/>
      <w:bookmarkStart w:id="4" w:name="_Toc114916956"/>
      <w:r>
        <w:t>Introduction</w:t>
      </w:r>
      <w:bookmarkEnd w:id="0"/>
      <w:bookmarkEnd w:id="1"/>
      <w:bookmarkEnd w:id="2"/>
      <w:bookmarkEnd w:id="3"/>
      <w:r>
        <w:t xml:space="preserve"> (Informative)</w:t>
      </w:r>
      <w:bookmarkEnd w:id="4"/>
    </w:p>
    <w:p w14:paraId="19B147E5" w14:textId="77777777" w:rsidR="006776AA" w:rsidRDefault="00371A40">
      <w:pPr>
        <w:jc w:val="both"/>
      </w:pPr>
      <w:r>
        <w:t xml:space="preserve">In recent years, Artificial Intelligence (AI) and related technologies have been applied to a broad range of applications, have started affecting the life of millions of people and are expected to do so even more in the future. As digital media standards have positively influenced industry and billions of people, so AI-based data coding standards are expected to have a similar positive impact. Indeed, research has shown that data coding with AI-based technologies is generally </w:t>
      </w:r>
      <w:r>
        <w:rPr>
          <w:i/>
          <w:iCs/>
        </w:rPr>
        <w:t xml:space="preserve">more efficient </w:t>
      </w:r>
      <w:r>
        <w:t>than with existing technologies for, e.g., compression and feature-based description.</w:t>
      </w:r>
    </w:p>
    <w:p w14:paraId="411FCBEC" w14:textId="77777777" w:rsidR="006776AA" w:rsidRDefault="00371A40">
      <w:pPr>
        <w:jc w:val="both"/>
      </w:pPr>
      <w:r>
        <w:t>However, some AI technologies may carry inherent risks, e.g., in terms of bias toward some classes of users. Therefore, the need for standardisation is more important and urgent than ever.</w:t>
      </w:r>
    </w:p>
    <w:p w14:paraId="7BDEEB42" w14:textId="77777777" w:rsidR="006776AA" w:rsidRDefault="00371A40">
      <w:pPr>
        <w:jc w:val="both"/>
      </w:pPr>
      <w:r>
        <w:t xml:space="preserve">The international, unaffiliated, not-for-profit MPAI – Moving Picture, Audio and Data Coding by Artificial Intelligence Standards Developing Organisation has the mission to develop </w:t>
      </w:r>
      <w:r>
        <w:rPr>
          <w:i/>
          <w:iCs/>
        </w:rPr>
        <w:t>AI-enabled data coding standards</w:t>
      </w:r>
      <w:r>
        <w:t>. MPAI Application Standards enable the development of AI-based products, applications and services.</w:t>
      </w:r>
    </w:p>
    <w:p w14:paraId="31F42A9B" w14:textId="77777777" w:rsidR="006776AA" w:rsidRDefault="00371A40">
      <w:pPr>
        <w:jc w:val="both"/>
      </w:pPr>
      <w:r>
        <w:t xml:space="preserve">As a part of its mission, MPAI has developed standards operating procedures to enable users of MPAI implementations to make informed decision about their applicability. Central to this is the notion of Performance, defined as a set of attributes characterising a reliable and trustworthy implementation. </w:t>
      </w:r>
    </w:p>
    <w:p w14:paraId="7F1337E0" w14:textId="77777777" w:rsidR="006776AA" w:rsidRDefault="00371A40">
      <w:pPr>
        <w:jc w:val="both"/>
      </w:pPr>
      <w:r>
        <w:t xml:space="preserve">For the aforementioned reasons, to fully achieve the MPAI mission, Technical Specifications have to be complemented by an ecosystem designed, created and managed to underpin the life cycle of MPAI standards through the steps of specification, technical testing, assessment of product safety and security, and distribution. </w:t>
      </w:r>
    </w:p>
    <w:p w14:paraId="1F5375BA" w14:textId="49CF0382" w:rsidR="006776AA" w:rsidRDefault="00371A40">
      <w:pPr>
        <w:jc w:val="both"/>
      </w:pPr>
      <w:r>
        <w:t xml:space="preserve">In the following, Terms beginning with a capital letter are defined in </w:t>
      </w:r>
      <w:r>
        <w:fldChar w:fldCharType="begin"/>
      </w:r>
      <w:r>
        <w:instrText>REF _Ref59873112 \h</w:instrText>
      </w:r>
      <w:r>
        <w:fldChar w:fldCharType="separate"/>
      </w:r>
      <w:r w:rsidR="00F3155D">
        <w:rPr>
          <w:i/>
          <w:iCs/>
        </w:rPr>
        <w:t xml:space="preserve">Table </w:t>
      </w:r>
      <w:r w:rsidR="00F3155D">
        <w:rPr>
          <w:i/>
          <w:iCs/>
          <w:noProof/>
        </w:rPr>
        <w:t>1</w:t>
      </w:r>
      <w:r>
        <w:fldChar w:fldCharType="end"/>
      </w:r>
      <w:r>
        <w:t xml:space="preserve"> if they are specific to this Standard and in </w:t>
      </w:r>
      <w:r>
        <w:fldChar w:fldCharType="begin"/>
      </w:r>
      <w:r>
        <w:instrText>REF _Ref79761075 \h</w:instrText>
      </w:r>
      <w:r>
        <w:fldChar w:fldCharType="separate"/>
      </w:r>
      <w:r w:rsidR="00F3155D">
        <w:rPr>
          <w:i/>
          <w:iCs/>
        </w:rPr>
        <w:t xml:space="preserve">Table </w:t>
      </w:r>
      <w:r w:rsidR="00F3155D">
        <w:rPr>
          <w:i/>
          <w:iCs/>
          <w:noProof/>
        </w:rPr>
        <w:t>21</w:t>
      </w:r>
      <w:r>
        <w:fldChar w:fldCharType="end"/>
      </w:r>
      <w:r>
        <w:t xml:space="preserve">  if they are common to all MPAI Standards.</w:t>
      </w:r>
    </w:p>
    <w:p w14:paraId="5FD82308" w14:textId="48F8B0AA" w:rsidR="006776AA" w:rsidRDefault="00371A40">
      <w:pPr>
        <w:jc w:val="both"/>
      </w:pPr>
      <w:r>
        <w:t>The MPAI Ecosystem is fully specified in [</w:t>
      </w:r>
      <w:r>
        <w:fldChar w:fldCharType="begin"/>
      </w:r>
      <w:r>
        <w:instrText>REF _Ref81917078 \r \h</w:instrText>
      </w:r>
      <w:r>
        <w:fldChar w:fldCharType="separate"/>
      </w:r>
      <w:r w:rsidR="00F3155D">
        <w:t>1</w:t>
      </w:r>
      <w:r>
        <w:fldChar w:fldCharType="end"/>
      </w:r>
      <w:r>
        <w:t xml:space="preserve">]. It is composed of: </w:t>
      </w:r>
    </w:p>
    <w:p w14:paraId="01C4C82C" w14:textId="77777777" w:rsidR="006776AA" w:rsidRDefault="00371A40">
      <w:pPr>
        <w:pStyle w:val="ListParagraph"/>
        <w:numPr>
          <w:ilvl w:val="0"/>
          <w:numId w:val="21"/>
        </w:numPr>
        <w:jc w:val="both"/>
      </w:pPr>
      <w:r>
        <w:t>MPAI as provider of Technical, Conformance and Performance Specifications.</w:t>
      </w:r>
    </w:p>
    <w:p w14:paraId="753FE06D" w14:textId="77777777" w:rsidR="006776AA" w:rsidRDefault="00371A40">
      <w:pPr>
        <w:pStyle w:val="ListParagraph"/>
        <w:numPr>
          <w:ilvl w:val="0"/>
          <w:numId w:val="21"/>
        </w:numPr>
        <w:jc w:val="both"/>
      </w:pPr>
      <w:r>
        <w:t>Implementers of MPAI standards.</w:t>
      </w:r>
    </w:p>
    <w:p w14:paraId="2E91A864" w14:textId="77777777" w:rsidR="006776AA" w:rsidRDefault="00371A40">
      <w:pPr>
        <w:pStyle w:val="ListParagraph"/>
        <w:numPr>
          <w:ilvl w:val="0"/>
          <w:numId w:val="21"/>
        </w:numPr>
        <w:jc w:val="both"/>
      </w:pPr>
      <w:r>
        <w:t>MPAI-appointed Performance Assessors.</w:t>
      </w:r>
    </w:p>
    <w:p w14:paraId="24F5D960" w14:textId="77777777" w:rsidR="006776AA" w:rsidRDefault="00371A40">
      <w:pPr>
        <w:pStyle w:val="ListParagraph"/>
        <w:numPr>
          <w:ilvl w:val="0"/>
          <w:numId w:val="21"/>
        </w:numPr>
        <w:jc w:val="both"/>
      </w:pPr>
      <w:r>
        <w:t xml:space="preserve">The MPAI Store which </w:t>
      </w:r>
      <w:r>
        <w:rPr>
          <w:highlight w:val="yellow"/>
        </w:rPr>
        <w:t>assigns Implementer identifiers (ImplementerID’s) and distributes validated Implementations</w:t>
      </w:r>
      <w:r>
        <w:t>.</w:t>
      </w:r>
    </w:p>
    <w:p w14:paraId="06A0F193" w14:textId="73B4D234" w:rsidR="006776AA" w:rsidRDefault="00371A40">
      <w:pPr>
        <w:jc w:val="both"/>
      </w:pPr>
      <w:r>
        <w:fldChar w:fldCharType="begin"/>
      </w:r>
      <w:r>
        <w:instrText>REF _Ref83385730 \h</w:instrText>
      </w:r>
      <w:r>
        <w:fldChar w:fldCharType="separate"/>
      </w:r>
      <w:r w:rsidR="00F3155D">
        <w:rPr>
          <w:i/>
        </w:rPr>
        <w:t xml:space="preserve">Figure </w:t>
      </w:r>
      <w:r w:rsidR="00F3155D">
        <w:rPr>
          <w:i/>
          <w:noProof/>
        </w:rPr>
        <w:t>1</w:t>
      </w:r>
      <w:r>
        <w:fldChar w:fldCharType="end"/>
      </w:r>
      <w:r>
        <w:t xml:space="preserve"> depicts the MPAI-AIF Reference Model under which Implementations of MPAI Application Standards and user-defined MPAI-AIF Conforming applications operate. </w:t>
      </w:r>
    </w:p>
    <w:p w14:paraId="676042A2" w14:textId="4452B8F5" w:rsidR="006776AA" w:rsidRDefault="00371A40">
      <w:pPr>
        <w:jc w:val="both"/>
      </w:pPr>
      <w:r>
        <w:t xml:space="preserve">An AIF Implementation allows execution of AI Workflows (AIW), composed of basic processing elements called AI Modules (AIM). MPAI Application Standards normatively specify Syntax and </w:t>
      </w:r>
      <w:r>
        <w:lastRenderedPageBreak/>
        <w:t>Semantics of the input and output data and the Function of the AIW and the AIMs, and the Connections between and among the AIMs of an AIW.</w:t>
      </w:r>
    </w:p>
    <w:p w14:paraId="348E59A2" w14:textId="77777777" w:rsidR="00F3155D" w:rsidRDefault="00F3155D">
      <w:pPr>
        <w:jc w:val="both"/>
      </w:pPr>
    </w:p>
    <w:p w14:paraId="72E91D76" w14:textId="77777777" w:rsidR="006776AA" w:rsidRDefault="00371A40">
      <w:pPr>
        <w:jc w:val="center"/>
      </w:pPr>
      <w:r>
        <w:rPr>
          <w:noProof/>
          <w:lang w:eastAsia="en-GB" w:bidi="hi-IN"/>
        </w:rPr>
        <w:drawing>
          <wp:inline distT="0" distB="0" distL="0" distR="0" wp14:anchorId="49DCBB20" wp14:editId="3403A3D3">
            <wp:extent cx="3943985" cy="207391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1"/>
                    <a:stretch>
                      <a:fillRect/>
                    </a:stretch>
                  </pic:blipFill>
                  <pic:spPr bwMode="auto">
                    <a:xfrm>
                      <a:off x="0" y="0"/>
                      <a:ext cx="3943985" cy="2073910"/>
                    </a:xfrm>
                    <a:prstGeom prst="rect">
                      <a:avLst/>
                    </a:prstGeom>
                  </pic:spPr>
                </pic:pic>
              </a:graphicData>
            </a:graphic>
          </wp:inline>
        </w:drawing>
      </w:r>
    </w:p>
    <w:p w14:paraId="741C252F" w14:textId="66550B19" w:rsidR="006776AA" w:rsidRDefault="00371A40">
      <w:pPr>
        <w:jc w:val="center"/>
      </w:pPr>
      <w:bookmarkStart w:id="5" w:name="_Ref83385730"/>
      <w:r>
        <w:rPr>
          <w:i/>
        </w:rPr>
        <w:t xml:space="preserve">Figure </w:t>
      </w:r>
      <w:r>
        <w:rPr>
          <w:i/>
        </w:rPr>
        <w:fldChar w:fldCharType="begin"/>
      </w:r>
      <w:r>
        <w:rPr>
          <w:i/>
        </w:rPr>
        <w:instrText>SEQ Figure \* ARABIC</w:instrText>
      </w:r>
      <w:r>
        <w:rPr>
          <w:i/>
        </w:rPr>
        <w:fldChar w:fldCharType="separate"/>
      </w:r>
      <w:r w:rsidR="00F3155D">
        <w:rPr>
          <w:i/>
          <w:noProof/>
        </w:rPr>
        <w:t>1</w:t>
      </w:r>
      <w:r>
        <w:rPr>
          <w:i/>
        </w:rPr>
        <w:fldChar w:fldCharType="end"/>
      </w:r>
      <w:bookmarkEnd w:id="5"/>
      <w:r>
        <w:rPr>
          <w:i/>
        </w:rPr>
        <w:t xml:space="preserve"> – The AI Framework (AIF) Reference Model and its Components</w:t>
      </w:r>
    </w:p>
    <w:p w14:paraId="76CB7CDF" w14:textId="77777777" w:rsidR="006776AA" w:rsidRDefault="006776AA">
      <w:pPr>
        <w:jc w:val="both"/>
      </w:pPr>
    </w:p>
    <w:p w14:paraId="77828081" w14:textId="77777777" w:rsidR="006776AA" w:rsidRDefault="00371A40">
      <w:pPr>
        <w:jc w:val="both"/>
      </w:pPr>
      <w:r>
        <w:t>In particular, an AIM is defined by its Function and data, but not by its internal architecture, which may be based on AI or data processing, and implemented in software, hardware or hybrid software and hardware technologies.</w:t>
      </w:r>
    </w:p>
    <w:p w14:paraId="6488BAB0" w14:textId="77777777" w:rsidR="006776AA" w:rsidRDefault="00371A40">
      <w:pPr>
        <w:jc w:val="both"/>
      </w:pPr>
      <w:r>
        <w:t>MPAI defines Interoperability as the ability to replace an AIW or an AIM Implementation with a functionally equivalent Implementation. MPAI also defines 3 Interoperability Levels of an AI</w:t>
      </w:r>
      <w:r>
        <w:rPr>
          <w:lang w:val="en-US"/>
        </w:rPr>
        <w:t>F</w:t>
      </w:r>
      <w:r>
        <w:t xml:space="preserve"> that executes an AIW. The AIW may have 3 Levels:</w:t>
      </w:r>
    </w:p>
    <w:p w14:paraId="6C6EEC71" w14:textId="77777777" w:rsidR="006776AA" w:rsidRDefault="00371A40">
      <w:pPr>
        <w:jc w:val="both"/>
      </w:pPr>
      <w:r>
        <w:rPr>
          <w:i/>
          <w:iCs/>
        </w:rPr>
        <w:t xml:space="preserve">Level 1 – </w:t>
      </w:r>
      <w:r>
        <w:t>Implementer-specific and satisfying the MPAI-AIF Standard.</w:t>
      </w:r>
    </w:p>
    <w:p w14:paraId="7671AA93" w14:textId="77777777" w:rsidR="006776AA" w:rsidRDefault="00371A40">
      <w:pPr>
        <w:jc w:val="both"/>
      </w:pPr>
      <w:r>
        <w:rPr>
          <w:i/>
          <w:iCs/>
        </w:rPr>
        <w:t xml:space="preserve">Level 2 – </w:t>
      </w:r>
      <w:r>
        <w:t>Specified by an MPAI Application Standard.</w:t>
      </w:r>
    </w:p>
    <w:p w14:paraId="01A9CF9A" w14:textId="77777777" w:rsidR="006776AA" w:rsidRDefault="00371A40">
      <w:pPr>
        <w:jc w:val="both"/>
      </w:pPr>
      <w:r>
        <w:rPr>
          <w:i/>
          <w:iCs/>
        </w:rPr>
        <w:t xml:space="preserve">Level 3 – </w:t>
      </w:r>
      <w:r>
        <w:t>Specified by an MPAI Application Standard and certified by a Performance Assessor.</w:t>
      </w:r>
    </w:p>
    <w:p w14:paraId="6A8E06B5" w14:textId="77777777" w:rsidR="006776AA" w:rsidRDefault="00371A40">
      <w:pPr>
        <w:jc w:val="both"/>
      </w:pPr>
      <w:r>
        <w:t>MPAI offers Users access to the promised benefits of AI with a guarantee of increased transparency, trust and reliability as the Interoperability Level of an Implementation moves from 1 to 3. Additional information on Interoperability Levels is provided in Annex 3.</w:t>
      </w:r>
    </w:p>
    <w:p w14:paraId="65A43DB2" w14:textId="3B72F5F6" w:rsidR="006776AA" w:rsidRDefault="00371A40">
      <w:pPr>
        <w:jc w:val="both"/>
      </w:pPr>
      <w:r w:rsidRPr="00F3155D">
        <w:t>The chapters and the annexes of this Technical Specification are Normative unless they are labelled as Informative.</w:t>
      </w:r>
    </w:p>
    <w:p w14:paraId="68DFC934" w14:textId="77777777" w:rsidR="006776AA" w:rsidRDefault="006776AA">
      <w:pPr>
        <w:jc w:val="both"/>
      </w:pPr>
    </w:p>
    <w:p w14:paraId="6C36AD2D" w14:textId="77777777" w:rsidR="006776AA" w:rsidRDefault="00371A40">
      <w:pPr>
        <w:pStyle w:val="Heading1"/>
        <w:jc w:val="both"/>
      </w:pPr>
      <w:bookmarkStart w:id="6" w:name="_Toc78319400"/>
      <w:bookmarkStart w:id="7" w:name="_Toc114916957"/>
      <w:r>
        <w:t>Scope of Standard</w:t>
      </w:r>
      <w:bookmarkEnd w:id="6"/>
      <w:bookmarkEnd w:id="7"/>
    </w:p>
    <w:p w14:paraId="089E76A9" w14:textId="77777777" w:rsidR="006776AA" w:rsidRDefault="00371A40">
      <w:pPr>
        <w:jc w:val="both"/>
      </w:pPr>
      <w:r>
        <w:rPr>
          <w:i/>
          <w:iCs/>
        </w:rPr>
        <w:t xml:space="preserve">Multimodal Conversation </w:t>
      </w:r>
      <w:r>
        <w:t xml:space="preserve">(MPAI-MMC) is an MPAI Standard comprising five Use Cases, all </w:t>
      </w:r>
      <w:r>
        <w:rPr>
          <w:rFonts w:eastAsia="Times New Roman"/>
          <w:color w:val="000000"/>
          <w:lang w:eastAsia="en-GB"/>
        </w:rPr>
        <w:t>sharing the use of AI to enable a form of human-machine conversation that emulates human-human conversation in completeness and intensity</w:t>
      </w:r>
      <w:r>
        <w:t xml:space="preserve">: </w:t>
      </w:r>
    </w:p>
    <w:p w14:paraId="423AE6AB" w14:textId="77777777" w:rsidR="006776AA" w:rsidRDefault="00371A40">
      <w:pPr>
        <w:pStyle w:val="ListParagraph"/>
        <w:numPr>
          <w:ilvl w:val="0"/>
          <w:numId w:val="12"/>
        </w:numPr>
        <w:jc w:val="both"/>
      </w:pPr>
      <w:r>
        <w:t>“Conversation with Emotion” (CWE), supporting audio-visual conversation with a machine impersonated by a synthetic voice and an animated face.</w:t>
      </w:r>
    </w:p>
    <w:p w14:paraId="68B00D94" w14:textId="77777777" w:rsidR="006776AA" w:rsidRDefault="00371A40">
      <w:pPr>
        <w:pStyle w:val="ListParagraph"/>
        <w:numPr>
          <w:ilvl w:val="0"/>
          <w:numId w:val="12"/>
        </w:numPr>
        <w:jc w:val="both"/>
      </w:pPr>
      <w:r>
        <w:t>“Multimodal Question Answering” (MQA), supporting request for information about a dis</w:t>
      </w:r>
      <w:r>
        <w:softHyphen/>
        <w:t>played object.</w:t>
      </w:r>
    </w:p>
    <w:p w14:paraId="4505D057" w14:textId="77777777" w:rsidR="006776AA" w:rsidRDefault="00371A40">
      <w:pPr>
        <w:pStyle w:val="ListParagraph"/>
        <w:numPr>
          <w:ilvl w:val="0"/>
          <w:numId w:val="12"/>
        </w:numPr>
        <w:jc w:val="both"/>
      </w:pPr>
      <w:r>
        <w:t>Three Uses Cases supporting conversational translation applications. In each Use Case, users can specify whether speech or text is used as input and, if it is speech, whether their speech features are preserved in the interpreted speech:</w:t>
      </w:r>
    </w:p>
    <w:p w14:paraId="0B1670D3" w14:textId="77777777" w:rsidR="006776AA" w:rsidRDefault="00371A40">
      <w:pPr>
        <w:pStyle w:val="ListParagraph"/>
        <w:numPr>
          <w:ilvl w:val="1"/>
          <w:numId w:val="12"/>
        </w:numPr>
        <w:jc w:val="both"/>
      </w:pPr>
      <w:r>
        <w:t xml:space="preserve">“Unidirectional Speech Translation” (UST). </w:t>
      </w:r>
    </w:p>
    <w:p w14:paraId="76F3129C" w14:textId="77777777" w:rsidR="006776AA" w:rsidRDefault="00371A40">
      <w:pPr>
        <w:pStyle w:val="ListParagraph"/>
        <w:numPr>
          <w:ilvl w:val="1"/>
          <w:numId w:val="12"/>
        </w:numPr>
        <w:jc w:val="both"/>
      </w:pPr>
      <w:r>
        <w:t>“Bidirectional Speech Translation” (BST).</w:t>
      </w:r>
    </w:p>
    <w:p w14:paraId="661DE135" w14:textId="77777777" w:rsidR="006776AA" w:rsidRDefault="00371A40">
      <w:pPr>
        <w:pStyle w:val="ListParagraph"/>
        <w:numPr>
          <w:ilvl w:val="1"/>
          <w:numId w:val="12"/>
        </w:numPr>
        <w:jc w:val="both"/>
      </w:pPr>
      <w:r>
        <w:t>“One-to-Many Speech Translation” (MST).</w:t>
      </w:r>
      <w:bookmarkStart w:id="8" w:name="_Hlk84697110"/>
      <w:bookmarkEnd w:id="8"/>
    </w:p>
    <w:p w14:paraId="235595E2" w14:textId="77777777" w:rsidR="006776AA" w:rsidRDefault="00371A40">
      <w:pPr>
        <w:jc w:val="both"/>
      </w:pPr>
      <w:r>
        <w:t>The current Version of MPAI-MMC has been developed by the MPAI Multimodal Conversation Development Committee (MM-DC). Future versions of the standard may extend the scope of the Use Cases and/or add new Use Cases in the scope of Multimodal Conversation.</w:t>
      </w:r>
    </w:p>
    <w:p w14:paraId="2563BA99" w14:textId="77777777" w:rsidR="006776AA" w:rsidRDefault="00371A40">
      <w:pPr>
        <w:jc w:val="both"/>
        <w:rPr>
          <w:rFonts w:eastAsia="Times New Roman"/>
          <w:color w:val="000000"/>
          <w:lang w:eastAsia="en-GB"/>
        </w:rPr>
      </w:pPr>
      <w:r>
        <w:rPr>
          <w:rFonts w:eastAsia="Times New Roman"/>
          <w:color w:val="000000"/>
          <w:lang w:eastAsia="en-GB"/>
        </w:rPr>
        <w:lastRenderedPageBreak/>
        <w:t>MPAI expects to produce future MPAI-MMC Versions supporting enhanced current and new Use Cases.</w:t>
      </w:r>
    </w:p>
    <w:p w14:paraId="7DFA3B99" w14:textId="77777777" w:rsidR="006776AA" w:rsidRDefault="00371A40">
      <w:pPr>
        <w:pStyle w:val="Heading2"/>
        <w:jc w:val="both"/>
      </w:pPr>
      <w:bookmarkStart w:id="9" w:name="_Toc78319401"/>
      <w:bookmarkStart w:id="10" w:name="_Toc114916958"/>
      <w:r>
        <w:t>Conversation With Emotion (CWE)</w:t>
      </w:r>
      <w:bookmarkEnd w:id="9"/>
      <w:bookmarkEnd w:id="10"/>
    </w:p>
    <w:p w14:paraId="03CD4962" w14:textId="77777777" w:rsidR="006776AA" w:rsidRDefault="00371A40">
      <w:pPr>
        <w:jc w:val="both"/>
        <w:rPr>
          <w:rFonts w:eastAsia="Times New Roman"/>
          <w:lang w:eastAsia="en-GB"/>
        </w:rPr>
      </w:pPr>
      <w:r>
        <w:rPr>
          <w:rFonts w:eastAsia="Times New Roman"/>
          <w:color w:val="000000"/>
          <w:lang w:eastAsia="en-GB"/>
        </w:rPr>
        <w:t>When humans have a conversation with other humans, they use use speech and, in constrained cases, text. Their interlocutors may use video. Text, speech and video may convey the emotional state of a conversing human. Retaining “emotion” information in human-machine conversation is a key feature in understanding the meaning of speakers’ utterances. Therefore, a conversation system capable of recognising and conveying emotion can improve understanding of the human’s utterance and help the machine produce better replies.</w:t>
      </w:r>
    </w:p>
    <w:p w14:paraId="7584DE2F" w14:textId="77777777" w:rsidR="006776AA" w:rsidRDefault="00371A40">
      <w:pPr>
        <w:jc w:val="both"/>
        <w:rPr>
          <w:rFonts w:eastAsia="Times New Roman"/>
          <w:color w:val="000000"/>
          <w:lang w:eastAsia="en-GB"/>
        </w:rPr>
      </w:pPr>
      <w:r>
        <w:rPr>
          <w:rFonts w:eastAsia="Times New Roman"/>
          <w:color w:val="000000"/>
          <w:lang w:eastAsia="en-GB"/>
        </w:rPr>
        <w:t>The Conversation with Emotion (MMC-CWE) Use Case handles conversation with emotion. It offers a human-machine conversation system where the machine can recognise emotion in the human speech and/or text, while also using the information conveyed by video of the human’s face to produce a reply consistent with the human’s emotional state.</w:t>
      </w:r>
    </w:p>
    <w:p w14:paraId="054CAA03" w14:textId="77777777" w:rsidR="006776AA" w:rsidRDefault="00371A40">
      <w:pPr>
        <w:pStyle w:val="Heading2"/>
        <w:jc w:val="both"/>
      </w:pPr>
      <w:bookmarkStart w:id="11" w:name="_Toc78319402"/>
      <w:bookmarkStart w:id="12" w:name="_Toc114916959"/>
      <w:r>
        <w:t>Multimodal Question Answering (MQA)</w:t>
      </w:r>
      <w:bookmarkEnd w:id="11"/>
      <w:bookmarkEnd w:id="12"/>
    </w:p>
    <w:p w14:paraId="6922EF28" w14:textId="77777777" w:rsidR="006776AA" w:rsidRDefault="00371A40">
      <w:pPr>
        <w:jc w:val="both"/>
        <w:rPr>
          <w:rFonts w:eastAsia="Times New Roman"/>
          <w:lang w:eastAsia="en-GB"/>
        </w:rPr>
      </w:pPr>
      <w:r>
        <w:rPr>
          <w:rFonts w:eastAsia="Times New Roman"/>
          <w:color w:val="000000"/>
          <w:lang w:eastAsia="en-GB"/>
        </w:rPr>
        <w:t xml:space="preserve">In a Question Answering (QA) System, a machine provides answers to a user’s question presented in natural language. Current QA systems, however, can only deal with inputs having the form of text or speech, while their effectiveness could be improved if the requesting human can present to the system also both speech and images. For example, a user might ask “Where can I buy this tool?” while showing the picture of the tool. In the </w:t>
      </w:r>
      <w:r>
        <w:t xml:space="preserve">Multimodal Question Answering (MMC-MQA) Use Case, a machine </w:t>
      </w:r>
      <w:r>
        <w:rPr>
          <w:rFonts w:eastAsia="Times New Roman"/>
          <w:color w:val="000000"/>
          <w:lang w:eastAsia="en-GB"/>
        </w:rPr>
        <w:t>responds to a question expressed by a user in text or speech while showing an object. The machine’s response may use text and synthetic speech.</w:t>
      </w:r>
    </w:p>
    <w:p w14:paraId="7C3DC8F7" w14:textId="77777777" w:rsidR="006776AA" w:rsidRDefault="00371A40">
      <w:pPr>
        <w:pStyle w:val="Heading2"/>
        <w:rPr>
          <w:sz w:val="24"/>
          <w:szCs w:val="24"/>
          <w:lang w:eastAsia="en-GB"/>
        </w:rPr>
      </w:pPr>
      <w:bookmarkStart w:id="13" w:name="_Toc75936992"/>
      <w:bookmarkStart w:id="14" w:name="_Toc78319403"/>
      <w:bookmarkStart w:id="15" w:name="_Toc114916960"/>
      <w:r>
        <w:rPr>
          <w:lang w:eastAsia="en-GB"/>
        </w:rPr>
        <w:t>Unidirectional Speech Translation (UST)</w:t>
      </w:r>
      <w:bookmarkEnd w:id="13"/>
      <w:bookmarkEnd w:id="14"/>
      <w:bookmarkEnd w:id="15"/>
    </w:p>
    <w:p w14:paraId="69539A19" w14:textId="77777777" w:rsidR="006776AA" w:rsidRDefault="00371A40">
      <w:pPr>
        <w:jc w:val="both"/>
        <w:rPr>
          <w:rFonts w:eastAsia="Times New Roman"/>
          <w:color w:val="000000"/>
          <w:lang w:eastAsia="en-GB"/>
        </w:rPr>
      </w:pPr>
      <w:r>
        <w:rPr>
          <w:rFonts w:eastAsia="Times New Roman"/>
          <w:color w:val="000000"/>
          <w:lang w:eastAsia="en-GB"/>
        </w:rPr>
        <w:t xml:space="preserve">In the </w:t>
      </w:r>
      <w:r>
        <w:rPr>
          <w:lang w:eastAsia="en-GB"/>
        </w:rPr>
        <w:t xml:space="preserve">Unidirectional Speech Translation (MMC-UST) Use Case, the system is designed to translate speech segments expressed in a language into another language or to produce the textual version of the translated speech. </w:t>
      </w:r>
      <w:r>
        <w:rPr>
          <w:rFonts w:eastAsia="Times New Roman"/>
          <w:color w:val="000000"/>
          <w:lang w:eastAsia="en-GB"/>
        </w:rPr>
        <w:t xml:space="preserve">If the desired output is speech, the </w:t>
      </w:r>
      <w:r>
        <w:t xml:space="preserve">user can specify whether their speech features </w:t>
      </w:r>
      <w:r>
        <w:rPr>
          <w:rFonts w:eastAsia="Times New Roman"/>
          <w:color w:val="000000"/>
          <w:lang w:eastAsia="en-GB"/>
        </w:rPr>
        <w:t xml:space="preserve">(voice colour, emotional charge, etc.) </w:t>
      </w:r>
      <w:r>
        <w:t>should be preserved in the translated speech.</w:t>
      </w:r>
      <w:r>
        <w:rPr>
          <w:rFonts w:eastAsia="Times New Roman"/>
          <w:color w:val="000000"/>
          <w:lang w:eastAsia="en-GB"/>
        </w:rPr>
        <w:t xml:space="preserve"> </w:t>
      </w:r>
    </w:p>
    <w:p w14:paraId="474BA05A" w14:textId="77777777" w:rsidR="006776AA" w:rsidRDefault="00371A40">
      <w:pPr>
        <w:pStyle w:val="Heading2"/>
        <w:rPr>
          <w:lang w:eastAsia="en-GB"/>
        </w:rPr>
      </w:pPr>
      <w:bookmarkStart w:id="16" w:name="_Toc75936996"/>
      <w:bookmarkStart w:id="17" w:name="_Toc78319404"/>
      <w:bookmarkStart w:id="18" w:name="_Toc114916961"/>
      <w:r>
        <w:rPr>
          <w:lang w:eastAsia="en-GB"/>
        </w:rPr>
        <w:t>Bidirectional Speech Translation (BST)</w:t>
      </w:r>
      <w:bookmarkEnd w:id="16"/>
      <w:bookmarkEnd w:id="17"/>
      <w:bookmarkEnd w:id="18"/>
    </w:p>
    <w:p w14:paraId="3B536C6B" w14:textId="77777777" w:rsidR="006776AA" w:rsidRDefault="00371A40">
      <w:pPr>
        <w:jc w:val="both"/>
        <w:rPr>
          <w:rFonts w:eastAsia="Times New Roman"/>
          <w:color w:val="000000"/>
          <w:lang w:eastAsia="en-GB"/>
        </w:rPr>
      </w:pPr>
      <w:r>
        <w:rPr>
          <w:rFonts w:eastAsia="Times New Roman"/>
          <w:color w:val="000000"/>
          <w:lang w:eastAsia="en-GB"/>
        </w:rPr>
        <w:t>In the Bidirectional Translation (MMC-BST) Use Case, two people converse, each speaking a different language. The machine translates each input speech into the selected language as speech or text</w:t>
      </w:r>
      <w:bookmarkStart w:id="19" w:name="_Hlk82771990"/>
      <w:r>
        <w:rPr>
          <w:rFonts w:eastAsia="Times New Roman"/>
          <w:color w:val="000000"/>
          <w:lang w:eastAsia="en-GB"/>
        </w:rPr>
        <w:t xml:space="preserve">. If the desired output is speech, </w:t>
      </w:r>
      <w:r>
        <w:t xml:space="preserve">users can specify whether their speech features </w:t>
      </w:r>
      <w:r>
        <w:rPr>
          <w:rFonts w:eastAsia="Times New Roman"/>
          <w:color w:val="000000"/>
          <w:lang w:eastAsia="en-GB"/>
        </w:rPr>
        <w:t>(voice colour, emotional charge, etc.) should be</w:t>
      </w:r>
      <w:r>
        <w:t xml:space="preserve"> preserved in the translated speech.</w:t>
      </w:r>
      <w:bookmarkEnd w:id="19"/>
      <w:r>
        <w:rPr>
          <w:rFonts w:eastAsia="Times New Roman"/>
          <w:color w:val="000000"/>
          <w:lang w:eastAsia="en-GB"/>
        </w:rPr>
        <w:t xml:space="preserve"> </w:t>
      </w:r>
    </w:p>
    <w:p w14:paraId="0A7328E7" w14:textId="77777777" w:rsidR="006776AA" w:rsidRDefault="00371A40">
      <w:pPr>
        <w:pStyle w:val="Heading2"/>
        <w:rPr>
          <w:lang w:eastAsia="en-GB"/>
        </w:rPr>
      </w:pPr>
      <w:bookmarkStart w:id="20" w:name="_Toc75937000"/>
      <w:bookmarkStart w:id="21" w:name="_Toc78319405"/>
      <w:bookmarkStart w:id="22" w:name="_Toc114916962"/>
      <w:r>
        <w:rPr>
          <w:lang w:eastAsia="en-GB"/>
        </w:rPr>
        <w:t>One-to-Many Speech Translation (MST)</w:t>
      </w:r>
      <w:bookmarkEnd w:id="20"/>
      <w:bookmarkEnd w:id="21"/>
      <w:bookmarkEnd w:id="22"/>
    </w:p>
    <w:p w14:paraId="7EF4EC32" w14:textId="77777777" w:rsidR="006776AA" w:rsidRDefault="00371A40">
      <w:pPr>
        <w:jc w:val="both"/>
        <w:rPr>
          <w:rFonts w:eastAsia="Times New Roman"/>
          <w:color w:val="000000"/>
          <w:lang w:eastAsia="en-GB"/>
        </w:rPr>
      </w:pPr>
      <w:r>
        <w:rPr>
          <w:lang w:eastAsia="en-GB"/>
        </w:rPr>
        <w:t xml:space="preserve">In the One-to-Many Translation (MMC-MST) Use Case, one person speaking his or her language broadcasts to two or more audience members, each listening, and responding, in a different language as speech or text. </w:t>
      </w:r>
      <w:r>
        <w:rPr>
          <w:rFonts w:eastAsia="Times New Roman"/>
          <w:color w:val="000000"/>
          <w:lang w:eastAsia="en-GB"/>
        </w:rPr>
        <w:t xml:space="preserve">If the desired output is speech, </w:t>
      </w:r>
      <w:r>
        <w:t xml:space="preserve">users can specify whether their speech features </w:t>
      </w:r>
      <w:r>
        <w:rPr>
          <w:rFonts w:eastAsia="Times New Roman"/>
          <w:color w:val="000000"/>
          <w:lang w:eastAsia="en-GB"/>
        </w:rPr>
        <w:t>(voice colour, emotional charge, etc.) b</w:t>
      </w:r>
      <w:r>
        <w:t>e preserved in the translated speech.</w:t>
      </w:r>
    </w:p>
    <w:p w14:paraId="151648E8" w14:textId="77777777" w:rsidR="006776AA" w:rsidRDefault="00371A40">
      <w:pPr>
        <w:pStyle w:val="Heading2"/>
        <w:jc w:val="both"/>
      </w:pPr>
      <w:bookmarkStart w:id="23" w:name="_Hlk81416940"/>
      <w:bookmarkStart w:id="24" w:name="_Toc78319406"/>
      <w:bookmarkStart w:id="25" w:name="_Toc114916963"/>
      <w:bookmarkEnd w:id="23"/>
      <w:r>
        <w:t>Normative content of the Use Cases</w:t>
      </w:r>
      <w:bookmarkEnd w:id="24"/>
      <w:bookmarkEnd w:id="25"/>
    </w:p>
    <w:p w14:paraId="12F7A0CF" w14:textId="77777777" w:rsidR="006776AA" w:rsidRDefault="00371A40">
      <w:pPr>
        <w:jc w:val="both"/>
      </w:pPr>
      <w:r>
        <w:t>Each Use Case normatively defines:</w:t>
      </w:r>
    </w:p>
    <w:p w14:paraId="40E0E557" w14:textId="77777777" w:rsidR="006776AA" w:rsidRDefault="00371A40">
      <w:pPr>
        <w:pStyle w:val="ListParagraph"/>
        <w:numPr>
          <w:ilvl w:val="0"/>
          <w:numId w:val="13"/>
        </w:numPr>
        <w:jc w:val="both"/>
      </w:pPr>
      <w:r>
        <w:t xml:space="preserve">The </w:t>
      </w:r>
      <w:r>
        <w:rPr>
          <w:u w:val="single"/>
        </w:rPr>
        <w:t>Functions</w:t>
      </w:r>
      <w:r>
        <w:t xml:space="preserve"> of the AIW and of the AIMs.</w:t>
      </w:r>
    </w:p>
    <w:p w14:paraId="0ECB00AB" w14:textId="77777777" w:rsidR="006776AA" w:rsidRDefault="00371A40">
      <w:pPr>
        <w:pStyle w:val="ListParagraph"/>
        <w:numPr>
          <w:ilvl w:val="0"/>
          <w:numId w:val="13"/>
        </w:numPr>
        <w:jc w:val="both"/>
      </w:pPr>
      <w:r>
        <w:t xml:space="preserve">The </w:t>
      </w:r>
      <w:r>
        <w:rPr>
          <w:u w:val="single"/>
        </w:rPr>
        <w:t>Connections</w:t>
      </w:r>
      <w:r>
        <w:t xml:space="preserve"> between and among the AIMs</w:t>
      </w:r>
    </w:p>
    <w:p w14:paraId="1CE54D3B" w14:textId="77777777" w:rsidR="006776AA" w:rsidRDefault="00371A40">
      <w:pPr>
        <w:pStyle w:val="ListParagraph"/>
        <w:numPr>
          <w:ilvl w:val="0"/>
          <w:numId w:val="13"/>
        </w:numPr>
        <w:jc w:val="both"/>
      </w:pPr>
      <w:r>
        <w:t xml:space="preserve">The </w:t>
      </w:r>
      <w:r>
        <w:rPr>
          <w:u w:val="single"/>
        </w:rPr>
        <w:t>Semantics</w:t>
      </w:r>
      <w:r>
        <w:t xml:space="preserve"> and the </w:t>
      </w:r>
      <w:r>
        <w:rPr>
          <w:u w:val="single"/>
        </w:rPr>
        <w:t>Formats</w:t>
      </w:r>
      <w:r>
        <w:t xml:space="preserve"> of the input and output data of the AIW and the AIMs.</w:t>
      </w:r>
    </w:p>
    <w:p w14:paraId="23D09140" w14:textId="77777777" w:rsidR="006776AA" w:rsidRDefault="00371A40">
      <w:pPr>
        <w:jc w:val="both"/>
      </w:pPr>
      <w:r>
        <w:t xml:space="preserve">The word </w:t>
      </w:r>
      <w:r>
        <w:rPr>
          <w:i/>
        </w:rPr>
        <w:t>normatively</w:t>
      </w:r>
      <w:r>
        <w:t xml:space="preserve"> implies that an Implementation claiming Conformance to:</w:t>
      </w:r>
    </w:p>
    <w:p w14:paraId="1360FC4D" w14:textId="77777777" w:rsidR="006776AA" w:rsidRDefault="00371A40">
      <w:pPr>
        <w:numPr>
          <w:ilvl w:val="0"/>
          <w:numId w:val="4"/>
        </w:numPr>
        <w:ind w:left="425" w:hanging="425"/>
        <w:jc w:val="both"/>
      </w:pPr>
      <w:r>
        <w:t xml:space="preserve">An </w:t>
      </w:r>
      <w:r>
        <w:rPr>
          <w:i/>
          <w:iCs/>
        </w:rPr>
        <w:t>AIW</w:t>
      </w:r>
      <w:r>
        <w:t>, shall:</w:t>
      </w:r>
    </w:p>
    <w:p w14:paraId="0ABBC45B" w14:textId="09F1B771" w:rsidR="006776AA" w:rsidRDefault="00371A40">
      <w:pPr>
        <w:numPr>
          <w:ilvl w:val="1"/>
          <w:numId w:val="4"/>
        </w:numPr>
        <w:ind w:left="851" w:hanging="425"/>
        <w:jc w:val="both"/>
      </w:pPr>
      <w:r>
        <w:lastRenderedPageBreak/>
        <w:t xml:space="preserve">Perform the AIW function specified in the appropriate Section of Chapter </w:t>
      </w:r>
      <w:r>
        <w:fldChar w:fldCharType="begin"/>
      </w:r>
      <w:r>
        <w:instrText>REF _Ref82539247 \r \h</w:instrText>
      </w:r>
      <w:r>
        <w:fldChar w:fldCharType="separate"/>
      </w:r>
      <w:r w:rsidR="00F3155D">
        <w:t>5</w:t>
      </w:r>
      <w:r>
        <w:fldChar w:fldCharType="end"/>
      </w:r>
      <w:r>
        <w:t>.</w:t>
      </w:r>
    </w:p>
    <w:p w14:paraId="60689B3E" w14:textId="251429E4" w:rsidR="006776AA" w:rsidRDefault="00371A40">
      <w:pPr>
        <w:numPr>
          <w:ilvl w:val="1"/>
          <w:numId w:val="4"/>
        </w:numPr>
        <w:ind w:left="851" w:hanging="425"/>
        <w:jc w:val="both"/>
      </w:pPr>
      <w:r>
        <w:t xml:space="preserve">All AIMs, their topology and connections should conform with the AIW Architecture specified in the appropriate Section of Chapter </w:t>
      </w:r>
      <w:r>
        <w:fldChar w:fldCharType="begin"/>
      </w:r>
      <w:r>
        <w:instrText>REF _Ref82539247 \r \h</w:instrText>
      </w:r>
      <w:r>
        <w:fldChar w:fldCharType="separate"/>
      </w:r>
      <w:r w:rsidR="00F3155D">
        <w:t>5</w:t>
      </w:r>
      <w:r>
        <w:fldChar w:fldCharType="end"/>
      </w:r>
      <w:r>
        <w:t>.</w:t>
      </w:r>
    </w:p>
    <w:p w14:paraId="28187E9A" w14:textId="0A76679C" w:rsidR="006776AA" w:rsidRDefault="00371A40">
      <w:pPr>
        <w:numPr>
          <w:ilvl w:val="1"/>
          <w:numId w:val="4"/>
        </w:numPr>
        <w:ind w:left="851" w:hanging="425"/>
        <w:jc w:val="both"/>
      </w:pPr>
      <w:r>
        <w:t xml:space="preserve">The AIW and AIM input and output data should have the formats specified in the appropriate Subsection of Section </w:t>
      </w:r>
      <w:r>
        <w:fldChar w:fldCharType="begin"/>
      </w:r>
      <w:r>
        <w:instrText>REF _Ref81157021 \r \h</w:instrText>
      </w:r>
      <w:r>
        <w:fldChar w:fldCharType="separate"/>
      </w:r>
      <w:r w:rsidR="00F3155D">
        <w:t>6.3</w:t>
      </w:r>
      <w:r>
        <w:fldChar w:fldCharType="end"/>
      </w:r>
      <w:r>
        <w:t>.</w:t>
      </w:r>
    </w:p>
    <w:p w14:paraId="4EBDB50F" w14:textId="77777777" w:rsidR="006776AA" w:rsidRDefault="00371A40">
      <w:pPr>
        <w:numPr>
          <w:ilvl w:val="0"/>
          <w:numId w:val="4"/>
        </w:numPr>
        <w:ind w:left="425" w:hanging="425"/>
        <w:jc w:val="both"/>
      </w:pPr>
      <w:r>
        <w:t xml:space="preserve">An </w:t>
      </w:r>
      <w:r>
        <w:rPr>
          <w:i/>
          <w:iCs/>
        </w:rPr>
        <w:t>AIM</w:t>
      </w:r>
      <w:r>
        <w:t>, shall:</w:t>
      </w:r>
    </w:p>
    <w:p w14:paraId="5ED7D57E" w14:textId="4BE2A994" w:rsidR="006776AA" w:rsidRDefault="00371A40">
      <w:pPr>
        <w:numPr>
          <w:ilvl w:val="1"/>
          <w:numId w:val="4"/>
        </w:numPr>
        <w:ind w:left="851" w:hanging="425"/>
        <w:jc w:val="both"/>
      </w:pPr>
      <w:r>
        <w:t xml:space="preserve">Perform the AIM function specified by the appropriate section of Chapter </w:t>
      </w:r>
      <w:r>
        <w:fldChar w:fldCharType="begin"/>
      </w:r>
      <w:r>
        <w:instrText>REF _Ref82539247 \r \h</w:instrText>
      </w:r>
      <w:r>
        <w:fldChar w:fldCharType="separate"/>
      </w:r>
      <w:r w:rsidR="00F3155D">
        <w:t>5</w:t>
      </w:r>
      <w:r>
        <w:fldChar w:fldCharType="end"/>
      </w:r>
      <w:r>
        <w:t>.</w:t>
      </w:r>
    </w:p>
    <w:p w14:paraId="192622D6" w14:textId="2FEAA238" w:rsidR="006776AA" w:rsidRDefault="00371A40">
      <w:pPr>
        <w:numPr>
          <w:ilvl w:val="1"/>
          <w:numId w:val="4"/>
        </w:numPr>
        <w:ind w:left="851" w:hanging="425"/>
        <w:jc w:val="both"/>
      </w:pPr>
      <w:r>
        <w:t xml:space="preserve">Receive and produce the data specified in the appropriate Subsection of Section </w:t>
      </w:r>
      <w:r>
        <w:fldChar w:fldCharType="begin"/>
      </w:r>
      <w:r>
        <w:instrText>REF _Ref80206705 \r \h</w:instrText>
      </w:r>
      <w:r>
        <w:fldChar w:fldCharType="separate"/>
      </w:r>
      <w:r w:rsidR="00F3155D">
        <w:t>6.2</w:t>
      </w:r>
      <w:r>
        <w:fldChar w:fldCharType="end"/>
      </w:r>
      <w:r>
        <w:t>.</w:t>
      </w:r>
    </w:p>
    <w:p w14:paraId="671319F9" w14:textId="4DA4EDD6" w:rsidR="006776AA" w:rsidRDefault="00371A40">
      <w:pPr>
        <w:numPr>
          <w:ilvl w:val="1"/>
          <w:numId w:val="4"/>
        </w:numPr>
        <w:ind w:left="851" w:hanging="425"/>
        <w:jc w:val="both"/>
      </w:pPr>
      <w:r>
        <w:t xml:space="preserve">Receive as input and produce as output data having the format specified in Section </w:t>
      </w:r>
      <w:r>
        <w:fldChar w:fldCharType="begin"/>
      </w:r>
      <w:r>
        <w:instrText>REF _Ref81157359 \r \h</w:instrText>
      </w:r>
      <w:r>
        <w:fldChar w:fldCharType="separate"/>
      </w:r>
      <w:r w:rsidR="00F3155D">
        <w:t>6.3</w:t>
      </w:r>
      <w:r>
        <w:fldChar w:fldCharType="end"/>
      </w:r>
      <w:r>
        <w:t>.</w:t>
      </w:r>
    </w:p>
    <w:p w14:paraId="62D84211" w14:textId="30D0A52F" w:rsidR="006776AA" w:rsidRDefault="00371A40">
      <w:pPr>
        <w:ind w:left="425" w:hanging="425"/>
        <w:jc w:val="both"/>
      </w:pPr>
      <w:r>
        <w:t>3.</w:t>
      </w:r>
      <w:r>
        <w:tab/>
        <w:t>A data</w:t>
      </w:r>
      <w:r>
        <w:rPr>
          <w:i/>
          <w:iCs/>
        </w:rPr>
        <w:t xml:space="preserve"> Format</w:t>
      </w:r>
      <w:r>
        <w:t xml:space="preserve">, the data shall have the format specified in Section </w:t>
      </w:r>
      <w:r>
        <w:fldChar w:fldCharType="begin"/>
      </w:r>
      <w:r>
        <w:instrText>REF _Ref81157359 \r \h</w:instrText>
      </w:r>
      <w:r>
        <w:fldChar w:fldCharType="separate"/>
      </w:r>
      <w:r w:rsidR="00F3155D">
        <w:t>6.3</w:t>
      </w:r>
      <w:r>
        <w:fldChar w:fldCharType="end"/>
      </w:r>
      <w:r>
        <w:t xml:space="preserve">. </w:t>
      </w:r>
    </w:p>
    <w:p w14:paraId="1D6B7380" w14:textId="77777777" w:rsidR="006776AA" w:rsidRDefault="00371A40">
      <w:pPr>
        <w:jc w:val="both"/>
      </w:pPr>
      <w:r>
        <w:t>Users of this Technical Specification should note that:</w:t>
      </w:r>
    </w:p>
    <w:p w14:paraId="3E3AA980" w14:textId="77777777" w:rsidR="006776AA" w:rsidRDefault="00371A40">
      <w:pPr>
        <w:pStyle w:val="ListParagraph"/>
        <w:numPr>
          <w:ilvl w:val="0"/>
          <w:numId w:val="5"/>
        </w:numPr>
        <w:jc w:val="both"/>
      </w:pPr>
      <w:r>
        <w:t>This Technical Specification defines Interoperability Levels but does not mandate any.</w:t>
      </w:r>
    </w:p>
    <w:p w14:paraId="6B856F96" w14:textId="77777777" w:rsidR="006776AA" w:rsidRDefault="00371A40">
      <w:pPr>
        <w:pStyle w:val="ListParagraph"/>
        <w:numPr>
          <w:ilvl w:val="0"/>
          <w:numId w:val="5"/>
        </w:numPr>
        <w:jc w:val="both"/>
      </w:pPr>
      <w:r>
        <w:t xml:space="preserve">Implementers decide the Interoperability Level their Implementation satisfies. </w:t>
      </w:r>
    </w:p>
    <w:p w14:paraId="7916B065" w14:textId="77777777" w:rsidR="006776AA" w:rsidRDefault="00371A40">
      <w:pPr>
        <w:pStyle w:val="ListParagraph"/>
        <w:numPr>
          <w:ilvl w:val="0"/>
          <w:numId w:val="5"/>
        </w:numPr>
        <w:jc w:val="both"/>
      </w:pPr>
      <w:r>
        <w:t>Implementers can use the Reference Software of this Technical Specification to develop their Implementations.</w:t>
      </w:r>
    </w:p>
    <w:p w14:paraId="767A09E6" w14:textId="77777777" w:rsidR="006776AA" w:rsidRDefault="00371A40">
      <w:pPr>
        <w:pStyle w:val="ListParagraph"/>
        <w:numPr>
          <w:ilvl w:val="0"/>
          <w:numId w:val="5"/>
        </w:numPr>
        <w:jc w:val="both"/>
      </w:pPr>
      <w:r>
        <w:t>The Conformance Testing specification can be used to test the conformity of an Implemen</w:t>
      </w:r>
      <w:r>
        <w:softHyphen/>
        <w:t>tation to this Standard.</w:t>
      </w:r>
    </w:p>
    <w:p w14:paraId="42DABC75" w14:textId="77777777" w:rsidR="006776AA" w:rsidRDefault="00371A40">
      <w:pPr>
        <w:pStyle w:val="ListParagraph"/>
        <w:numPr>
          <w:ilvl w:val="0"/>
          <w:numId w:val="5"/>
        </w:numPr>
        <w:jc w:val="both"/>
      </w:pPr>
      <w:r>
        <w:t>Performance Assessors can assess the level of Performance of an Implementation based on the Performance Assessment specification of this Standard.</w:t>
      </w:r>
    </w:p>
    <w:p w14:paraId="5C7CB0BD" w14:textId="5AAE28AA" w:rsidR="006776AA" w:rsidRDefault="00371A40">
      <w:pPr>
        <w:pStyle w:val="ListParagraph"/>
        <w:numPr>
          <w:ilvl w:val="0"/>
          <w:numId w:val="5"/>
        </w:numPr>
        <w:jc w:val="both"/>
      </w:pPr>
      <w:r>
        <w:t>The MPAI Ecosystem outlined in Annex 2 is governed by [</w:t>
      </w:r>
      <w:r>
        <w:fldChar w:fldCharType="begin"/>
      </w:r>
      <w:r>
        <w:instrText>REF _Ref81917078 \r \h</w:instrText>
      </w:r>
      <w:r>
        <w:fldChar w:fldCharType="separate"/>
      </w:r>
      <w:r w:rsidR="00F3155D">
        <w:t>1</w:t>
      </w:r>
      <w:r>
        <w:fldChar w:fldCharType="end"/>
      </w:r>
      <w:r>
        <w:t>].</w:t>
      </w:r>
    </w:p>
    <w:p w14:paraId="36953381" w14:textId="77777777" w:rsidR="006776AA" w:rsidRDefault="00371A40">
      <w:pPr>
        <w:pStyle w:val="ListParagraph"/>
        <w:numPr>
          <w:ilvl w:val="0"/>
          <w:numId w:val="5"/>
        </w:numPr>
        <w:jc w:val="both"/>
      </w:pPr>
      <w:r>
        <w:t xml:space="preserve">Implementers and Users should consider the notices and disclaimers of Annex 1. </w:t>
      </w:r>
    </w:p>
    <w:p w14:paraId="14E5A479" w14:textId="77777777" w:rsidR="006776AA" w:rsidRDefault="006776AA">
      <w:pPr>
        <w:jc w:val="both"/>
      </w:pPr>
    </w:p>
    <w:p w14:paraId="48E369CF" w14:textId="77777777" w:rsidR="006776AA" w:rsidRDefault="00371A40">
      <w:pPr>
        <w:pStyle w:val="Heading1"/>
        <w:jc w:val="both"/>
      </w:pPr>
      <w:bookmarkStart w:id="26" w:name="_Hlk814169401"/>
      <w:bookmarkStart w:id="27" w:name="_Toc78624377"/>
      <w:bookmarkStart w:id="28" w:name="_Toc114916964"/>
      <w:bookmarkStart w:id="29" w:name="_Ref79760362"/>
      <w:bookmarkEnd w:id="26"/>
      <w:r>
        <w:t>Terms and Definitions</w:t>
      </w:r>
      <w:bookmarkEnd w:id="27"/>
      <w:bookmarkEnd w:id="28"/>
    </w:p>
    <w:p w14:paraId="575EF859" w14:textId="6522BF97" w:rsidR="006776AA" w:rsidRDefault="00371A40">
      <w:pPr>
        <w:jc w:val="both"/>
      </w:pPr>
      <w:bookmarkStart w:id="30" w:name="_Toc78624378"/>
      <w:bookmarkEnd w:id="30"/>
      <w:r>
        <w:t xml:space="preserve">The terms used in this standard whose first letter is capital have the meaning defined in </w:t>
      </w:r>
      <w:r>
        <w:fldChar w:fldCharType="begin"/>
      </w:r>
      <w:r>
        <w:instrText>REF _Ref59873112 \h</w:instrText>
      </w:r>
      <w:r>
        <w:fldChar w:fldCharType="separate"/>
      </w:r>
      <w:r w:rsidR="00F3155D">
        <w:rPr>
          <w:i/>
          <w:iCs/>
        </w:rPr>
        <w:t xml:space="preserve">Table </w:t>
      </w:r>
      <w:r w:rsidR="00F3155D">
        <w:rPr>
          <w:i/>
          <w:iCs/>
          <w:noProof/>
        </w:rPr>
        <w:t>1</w:t>
      </w:r>
      <w:r>
        <w:fldChar w:fldCharType="end"/>
      </w:r>
      <w:r>
        <w:t>.</w:t>
      </w:r>
    </w:p>
    <w:p w14:paraId="716A597A" w14:textId="77777777" w:rsidR="006776AA" w:rsidRDefault="006776AA">
      <w:pPr>
        <w:jc w:val="both"/>
      </w:pPr>
    </w:p>
    <w:p w14:paraId="17F793C9" w14:textId="3EDDA47B" w:rsidR="006776AA" w:rsidRDefault="00371A40">
      <w:pPr>
        <w:jc w:val="center"/>
        <w:rPr>
          <w:i/>
        </w:rPr>
      </w:pPr>
      <w:bookmarkStart w:id="31" w:name="_Ref59873112"/>
      <w:bookmarkStart w:id="32" w:name="_Ref59873066"/>
      <w:r>
        <w:rPr>
          <w:i/>
          <w:iCs/>
        </w:rPr>
        <w:t xml:space="preserve">Table </w:t>
      </w:r>
      <w:r>
        <w:rPr>
          <w:i/>
          <w:iCs/>
        </w:rPr>
        <w:fldChar w:fldCharType="begin"/>
      </w:r>
      <w:r>
        <w:rPr>
          <w:i/>
          <w:iCs/>
        </w:rPr>
        <w:instrText>SEQ Table \* ARABIC</w:instrText>
      </w:r>
      <w:r>
        <w:rPr>
          <w:i/>
          <w:iCs/>
        </w:rPr>
        <w:fldChar w:fldCharType="separate"/>
      </w:r>
      <w:r w:rsidR="00F3155D">
        <w:rPr>
          <w:i/>
          <w:iCs/>
          <w:noProof/>
        </w:rPr>
        <w:t>1</w:t>
      </w:r>
      <w:r>
        <w:rPr>
          <w:i/>
          <w:iCs/>
        </w:rPr>
        <w:fldChar w:fldCharType="end"/>
      </w:r>
      <w:bookmarkEnd w:id="31"/>
      <w:r>
        <w:rPr>
          <w:i/>
          <w:iCs/>
        </w:rPr>
        <w:t xml:space="preserve"> </w:t>
      </w:r>
      <w:bookmarkStart w:id="33" w:name="_Ref59873083"/>
      <w:r>
        <w:rPr>
          <w:i/>
          <w:iCs/>
        </w:rPr>
        <w:t xml:space="preserve">– </w:t>
      </w:r>
      <w:bookmarkEnd w:id="32"/>
      <w:bookmarkEnd w:id="33"/>
      <w:r>
        <w:rPr>
          <w:i/>
        </w:rPr>
        <w:t>Table of terms and definitions</w:t>
      </w:r>
    </w:p>
    <w:p w14:paraId="0FED403E" w14:textId="77777777" w:rsidR="006776AA" w:rsidRDefault="006776AA">
      <w:pPr>
        <w:rPr>
          <w:iCs/>
        </w:rPr>
      </w:pPr>
    </w:p>
    <w:tbl>
      <w:tblPr>
        <w:tblW w:w="9345" w:type="dxa"/>
        <w:jc w:val="center"/>
        <w:tblLayout w:type="fixed"/>
        <w:tblLook w:val="04A0" w:firstRow="1" w:lastRow="0" w:firstColumn="1" w:lastColumn="0" w:noHBand="0" w:noVBand="1"/>
      </w:tblPr>
      <w:tblGrid>
        <w:gridCol w:w="1498"/>
        <w:gridCol w:w="7847"/>
      </w:tblGrid>
      <w:tr w:rsidR="006776AA" w14:paraId="7B3BC554" w14:textId="77777777">
        <w:trPr>
          <w:jc w:val="center"/>
        </w:trPr>
        <w:tc>
          <w:tcPr>
            <w:tcW w:w="1498" w:type="dxa"/>
            <w:tcBorders>
              <w:top w:val="single" w:sz="4" w:space="0" w:color="000000"/>
              <w:left w:val="single" w:sz="4" w:space="0" w:color="000000"/>
              <w:bottom w:val="single" w:sz="4" w:space="0" w:color="000000"/>
              <w:right w:val="single" w:sz="4" w:space="0" w:color="000000"/>
            </w:tcBorders>
          </w:tcPr>
          <w:p w14:paraId="1BC6432C" w14:textId="77777777" w:rsidR="006776AA" w:rsidRDefault="00371A40">
            <w:pPr>
              <w:widowControl w:val="0"/>
              <w:jc w:val="center"/>
              <w:rPr>
                <w:b/>
                <w:bCs/>
              </w:rPr>
            </w:pPr>
            <w:r>
              <w:rPr>
                <w:b/>
                <w:bCs/>
              </w:rPr>
              <w:t>Term</w:t>
            </w:r>
          </w:p>
        </w:tc>
        <w:tc>
          <w:tcPr>
            <w:tcW w:w="7846" w:type="dxa"/>
            <w:tcBorders>
              <w:top w:val="single" w:sz="4" w:space="0" w:color="000000"/>
              <w:left w:val="single" w:sz="4" w:space="0" w:color="000000"/>
              <w:bottom w:val="single" w:sz="4" w:space="0" w:color="000000"/>
              <w:right w:val="single" w:sz="4" w:space="0" w:color="000000"/>
            </w:tcBorders>
          </w:tcPr>
          <w:p w14:paraId="200BAEC0" w14:textId="77777777" w:rsidR="006776AA" w:rsidRDefault="00371A40">
            <w:pPr>
              <w:widowControl w:val="0"/>
              <w:jc w:val="center"/>
              <w:rPr>
                <w:b/>
                <w:bCs/>
              </w:rPr>
            </w:pPr>
            <w:r>
              <w:rPr>
                <w:b/>
                <w:bCs/>
              </w:rPr>
              <w:t>Definition</w:t>
            </w:r>
          </w:p>
        </w:tc>
      </w:tr>
      <w:tr w:rsidR="006776AA" w14:paraId="50FE436B" w14:textId="77777777">
        <w:trPr>
          <w:jc w:val="center"/>
        </w:trPr>
        <w:tc>
          <w:tcPr>
            <w:tcW w:w="1498" w:type="dxa"/>
            <w:tcBorders>
              <w:top w:val="single" w:sz="4" w:space="0" w:color="000000"/>
              <w:left w:val="single" w:sz="4" w:space="0" w:color="000000"/>
              <w:bottom w:val="single" w:sz="4" w:space="0" w:color="000000"/>
              <w:right w:val="single" w:sz="4" w:space="0" w:color="000000"/>
            </w:tcBorders>
          </w:tcPr>
          <w:p w14:paraId="3F0E0F97" w14:textId="77777777" w:rsidR="006776AA" w:rsidRDefault="00371A40">
            <w:pPr>
              <w:widowControl w:val="0"/>
            </w:pPr>
            <w:r>
              <w:t>Degree (of Emotion)</w:t>
            </w:r>
          </w:p>
        </w:tc>
        <w:tc>
          <w:tcPr>
            <w:tcW w:w="7846" w:type="dxa"/>
            <w:tcBorders>
              <w:top w:val="single" w:sz="4" w:space="0" w:color="000000"/>
              <w:left w:val="single" w:sz="4" w:space="0" w:color="000000"/>
              <w:bottom w:val="single" w:sz="4" w:space="0" w:color="000000"/>
              <w:right w:val="single" w:sz="4" w:space="0" w:color="000000"/>
            </w:tcBorders>
          </w:tcPr>
          <w:p w14:paraId="1978F93C" w14:textId="77777777" w:rsidR="006776AA" w:rsidRDefault="00371A40">
            <w:pPr>
              <w:widowControl w:val="0"/>
              <w:jc w:val="both"/>
            </w:pPr>
            <w:r w:rsidRPr="00443464">
              <w:t>The intensity of an Emotion as one of “Low,” “Medium,” and “High.”</w:t>
            </w:r>
          </w:p>
        </w:tc>
      </w:tr>
      <w:tr w:rsidR="006776AA" w14:paraId="4FB289D8" w14:textId="77777777">
        <w:trPr>
          <w:jc w:val="center"/>
        </w:trPr>
        <w:tc>
          <w:tcPr>
            <w:tcW w:w="1498" w:type="dxa"/>
            <w:tcBorders>
              <w:top w:val="single" w:sz="4" w:space="0" w:color="000000"/>
              <w:left w:val="single" w:sz="4" w:space="0" w:color="000000"/>
              <w:bottom w:val="single" w:sz="4" w:space="0" w:color="000000"/>
              <w:right w:val="single" w:sz="4" w:space="0" w:color="000000"/>
            </w:tcBorders>
          </w:tcPr>
          <w:p w14:paraId="456D4ACB" w14:textId="77777777" w:rsidR="006776AA" w:rsidRDefault="00371A40">
            <w:pPr>
              <w:widowControl w:val="0"/>
            </w:pPr>
            <w:r>
              <w:t>Emotion</w:t>
            </w:r>
          </w:p>
        </w:tc>
        <w:tc>
          <w:tcPr>
            <w:tcW w:w="7846" w:type="dxa"/>
            <w:tcBorders>
              <w:top w:val="single" w:sz="4" w:space="0" w:color="000000"/>
              <w:left w:val="single" w:sz="4" w:space="0" w:color="000000"/>
              <w:bottom w:val="single" w:sz="4" w:space="0" w:color="000000"/>
              <w:right w:val="single" w:sz="4" w:space="0" w:color="000000"/>
            </w:tcBorders>
          </w:tcPr>
          <w:p w14:paraId="0CDB2F4E" w14:textId="77777777" w:rsidR="006776AA" w:rsidRDefault="00371A40">
            <w:pPr>
              <w:widowControl w:val="0"/>
              <w:jc w:val="both"/>
            </w:pPr>
            <w:r>
              <w:t>An attribute indicating a member of a finite set of Emotions.</w:t>
            </w:r>
          </w:p>
        </w:tc>
      </w:tr>
      <w:tr w:rsidR="006776AA" w14:paraId="44A3A12A" w14:textId="77777777">
        <w:trPr>
          <w:jc w:val="center"/>
        </w:trPr>
        <w:tc>
          <w:tcPr>
            <w:tcW w:w="1498" w:type="dxa"/>
            <w:tcBorders>
              <w:top w:val="single" w:sz="4" w:space="0" w:color="000000"/>
              <w:left w:val="single" w:sz="4" w:space="0" w:color="000000"/>
              <w:bottom w:val="single" w:sz="4" w:space="0" w:color="000000"/>
              <w:right w:val="single" w:sz="4" w:space="0" w:color="000000"/>
            </w:tcBorders>
          </w:tcPr>
          <w:p w14:paraId="0F5EFA64" w14:textId="77777777" w:rsidR="006776AA" w:rsidRDefault="00371A40">
            <w:pPr>
              <w:widowControl w:val="0"/>
            </w:pPr>
            <w:r>
              <w:t>Emotion Recognition</w:t>
            </w:r>
          </w:p>
        </w:tc>
        <w:tc>
          <w:tcPr>
            <w:tcW w:w="7846" w:type="dxa"/>
            <w:tcBorders>
              <w:top w:val="single" w:sz="4" w:space="0" w:color="000000"/>
              <w:left w:val="single" w:sz="4" w:space="0" w:color="000000"/>
              <w:bottom w:val="single" w:sz="4" w:space="0" w:color="000000"/>
              <w:right w:val="single" w:sz="4" w:space="0" w:color="000000"/>
            </w:tcBorders>
          </w:tcPr>
          <w:p w14:paraId="49B8766A" w14:textId="77777777" w:rsidR="006776AA" w:rsidRDefault="00371A40">
            <w:pPr>
              <w:widowControl w:val="0"/>
              <w:jc w:val="both"/>
            </w:pPr>
            <w:r>
              <w:t>An AIM that recognises the best member, or members, of a finite set of Emotions, as conveyed by a Text or Speech Segment or Video.</w:t>
            </w:r>
          </w:p>
        </w:tc>
      </w:tr>
      <w:tr w:rsidR="006776AA" w14:paraId="0D7049CB" w14:textId="77777777">
        <w:trPr>
          <w:jc w:val="center"/>
        </w:trPr>
        <w:tc>
          <w:tcPr>
            <w:tcW w:w="1498" w:type="dxa"/>
            <w:tcBorders>
              <w:top w:val="single" w:sz="4" w:space="0" w:color="000000"/>
              <w:left w:val="single" w:sz="4" w:space="0" w:color="000000"/>
              <w:bottom w:val="single" w:sz="4" w:space="0" w:color="000000"/>
              <w:right w:val="single" w:sz="4" w:space="0" w:color="000000"/>
            </w:tcBorders>
          </w:tcPr>
          <w:p w14:paraId="546AAE3C" w14:textId="77777777" w:rsidR="006776AA" w:rsidRDefault="00371A40">
            <w:pPr>
              <w:widowControl w:val="0"/>
            </w:pPr>
            <w:r>
              <w:t>Face</w:t>
            </w:r>
          </w:p>
        </w:tc>
        <w:tc>
          <w:tcPr>
            <w:tcW w:w="7846" w:type="dxa"/>
            <w:tcBorders>
              <w:top w:val="single" w:sz="4" w:space="0" w:color="000000"/>
              <w:left w:val="single" w:sz="4" w:space="0" w:color="000000"/>
              <w:bottom w:val="single" w:sz="4" w:space="0" w:color="000000"/>
              <w:right w:val="single" w:sz="4" w:space="0" w:color="000000"/>
            </w:tcBorders>
          </w:tcPr>
          <w:p w14:paraId="1BAB15CE" w14:textId="77777777" w:rsidR="006776AA" w:rsidRDefault="00371A40">
            <w:pPr>
              <w:widowControl w:val="0"/>
              <w:jc w:val="both"/>
            </w:pPr>
            <w:r>
              <w:t>A video representing human face</w:t>
            </w:r>
          </w:p>
        </w:tc>
      </w:tr>
      <w:tr w:rsidR="006776AA" w14:paraId="29D2B8FF" w14:textId="77777777">
        <w:trPr>
          <w:jc w:val="center"/>
        </w:trPr>
        <w:tc>
          <w:tcPr>
            <w:tcW w:w="1498" w:type="dxa"/>
            <w:tcBorders>
              <w:top w:val="single" w:sz="4" w:space="0" w:color="000000"/>
              <w:left w:val="single" w:sz="4" w:space="0" w:color="000000"/>
              <w:bottom w:val="single" w:sz="4" w:space="0" w:color="000000"/>
              <w:right w:val="single" w:sz="4" w:space="0" w:color="000000"/>
            </w:tcBorders>
          </w:tcPr>
          <w:p w14:paraId="27CBAEF0" w14:textId="77777777" w:rsidR="006776AA" w:rsidRDefault="00371A40">
            <w:pPr>
              <w:widowControl w:val="0"/>
            </w:pPr>
            <w:r>
              <w:t>Image Analysis</w:t>
            </w:r>
          </w:p>
        </w:tc>
        <w:tc>
          <w:tcPr>
            <w:tcW w:w="7846" w:type="dxa"/>
            <w:tcBorders>
              <w:top w:val="single" w:sz="4" w:space="0" w:color="000000"/>
              <w:left w:val="single" w:sz="4" w:space="0" w:color="000000"/>
              <w:bottom w:val="single" w:sz="4" w:space="0" w:color="000000"/>
              <w:right w:val="single" w:sz="4" w:space="0" w:color="000000"/>
            </w:tcBorders>
          </w:tcPr>
          <w:p w14:paraId="4C02FDE3" w14:textId="77777777" w:rsidR="006776AA" w:rsidRDefault="00371A40">
            <w:pPr>
              <w:widowControl w:val="0"/>
              <w:jc w:val="both"/>
            </w:pPr>
            <w:r>
              <w:t>An AIM that extracts pre-specified Features from videos.</w:t>
            </w:r>
          </w:p>
        </w:tc>
      </w:tr>
      <w:tr w:rsidR="006776AA" w14:paraId="4A5A3965" w14:textId="77777777">
        <w:trPr>
          <w:jc w:val="center"/>
        </w:trPr>
        <w:tc>
          <w:tcPr>
            <w:tcW w:w="1498" w:type="dxa"/>
            <w:tcBorders>
              <w:top w:val="single" w:sz="4" w:space="0" w:color="000000"/>
              <w:left w:val="single" w:sz="4" w:space="0" w:color="000000"/>
              <w:bottom w:val="single" w:sz="4" w:space="0" w:color="000000"/>
              <w:right w:val="single" w:sz="4" w:space="0" w:color="000000"/>
            </w:tcBorders>
          </w:tcPr>
          <w:p w14:paraId="140FC5B6" w14:textId="77777777" w:rsidR="006776AA" w:rsidRDefault="00371A40">
            <w:pPr>
              <w:widowControl w:val="0"/>
            </w:pPr>
            <w:r>
              <w:t>Intention</w:t>
            </w:r>
          </w:p>
        </w:tc>
        <w:tc>
          <w:tcPr>
            <w:tcW w:w="7846" w:type="dxa"/>
            <w:tcBorders>
              <w:top w:val="single" w:sz="4" w:space="0" w:color="000000"/>
              <w:left w:val="single" w:sz="4" w:space="0" w:color="000000"/>
              <w:bottom w:val="single" w:sz="4" w:space="0" w:color="000000"/>
              <w:right w:val="single" w:sz="4" w:space="0" w:color="000000"/>
            </w:tcBorders>
          </w:tcPr>
          <w:p w14:paraId="3C209E00" w14:textId="77777777" w:rsidR="006776AA" w:rsidRDefault="00371A40">
            <w:pPr>
              <w:widowControl w:val="0"/>
              <w:jc w:val="both"/>
            </w:pPr>
            <w:r>
              <w:t>The result of analysis of the goal of an input question.</w:t>
            </w:r>
          </w:p>
        </w:tc>
      </w:tr>
      <w:tr w:rsidR="006776AA" w14:paraId="6262815D" w14:textId="77777777">
        <w:trPr>
          <w:jc w:val="center"/>
        </w:trPr>
        <w:tc>
          <w:tcPr>
            <w:tcW w:w="1498" w:type="dxa"/>
            <w:tcBorders>
              <w:top w:val="single" w:sz="4" w:space="0" w:color="000000"/>
              <w:left w:val="single" w:sz="4" w:space="0" w:color="000000"/>
              <w:bottom w:val="single" w:sz="4" w:space="0" w:color="000000"/>
              <w:right w:val="single" w:sz="4" w:space="0" w:color="000000"/>
            </w:tcBorders>
          </w:tcPr>
          <w:p w14:paraId="0258B7E7" w14:textId="77777777" w:rsidR="006776AA" w:rsidRDefault="00371A40">
            <w:pPr>
              <w:widowControl w:val="0"/>
            </w:pPr>
            <w:r>
              <w:t>Language Understanding</w:t>
            </w:r>
          </w:p>
        </w:tc>
        <w:tc>
          <w:tcPr>
            <w:tcW w:w="7846" w:type="dxa"/>
            <w:tcBorders>
              <w:top w:val="single" w:sz="4" w:space="0" w:color="000000"/>
              <w:left w:val="single" w:sz="4" w:space="0" w:color="000000"/>
              <w:bottom w:val="single" w:sz="4" w:space="0" w:color="000000"/>
              <w:right w:val="single" w:sz="4" w:space="0" w:color="000000"/>
            </w:tcBorders>
          </w:tcPr>
          <w:p w14:paraId="2093D516" w14:textId="77777777" w:rsidR="006776AA" w:rsidRDefault="00371A40">
            <w:pPr>
              <w:widowControl w:val="0"/>
              <w:jc w:val="both"/>
            </w:pPr>
            <w:r>
              <w:t>An AIM that analys</w:t>
            </w:r>
            <w:r>
              <w:rPr>
                <w:rFonts w:eastAsiaTheme="minorEastAsia"/>
                <w:lang w:eastAsia="ko-KR"/>
              </w:rPr>
              <w:t>es a natural language Text and returns its Meaning and Emotions.</w:t>
            </w:r>
          </w:p>
        </w:tc>
      </w:tr>
      <w:tr w:rsidR="006776AA" w14:paraId="26AD6378" w14:textId="77777777">
        <w:trPr>
          <w:jc w:val="center"/>
        </w:trPr>
        <w:tc>
          <w:tcPr>
            <w:tcW w:w="1498" w:type="dxa"/>
            <w:tcBorders>
              <w:top w:val="single" w:sz="4" w:space="0" w:color="000000"/>
              <w:left w:val="single" w:sz="4" w:space="0" w:color="000000"/>
              <w:bottom w:val="single" w:sz="4" w:space="0" w:color="000000"/>
              <w:right w:val="single" w:sz="4" w:space="0" w:color="000000"/>
            </w:tcBorders>
          </w:tcPr>
          <w:p w14:paraId="7809AB7E" w14:textId="77777777" w:rsidR="006776AA" w:rsidRDefault="00371A40">
            <w:pPr>
              <w:widowControl w:val="0"/>
            </w:pPr>
            <w:r>
              <w:t>Meaning</w:t>
            </w:r>
          </w:p>
        </w:tc>
        <w:tc>
          <w:tcPr>
            <w:tcW w:w="7846" w:type="dxa"/>
            <w:tcBorders>
              <w:top w:val="single" w:sz="4" w:space="0" w:color="000000"/>
              <w:left w:val="single" w:sz="4" w:space="0" w:color="000000"/>
              <w:bottom w:val="single" w:sz="4" w:space="0" w:color="000000"/>
              <w:right w:val="single" w:sz="4" w:space="0" w:color="000000"/>
            </w:tcBorders>
          </w:tcPr>
          <w:p w14:paraId="2604F164" w14:textId="77777777" w:rsidR="006776AA" w:rsidRDefault="00371A40">
            <w:pPr>
              <w:widowControl w:val="0"/>
              <w:jc w:val="both"/>
            </w:pPr>
            <w:r>
              <w:t>Information – semantic, but also syntactic and structural – extracted from input data, i.e., Text, Speech, and Video.</w:t>
            </w:r>
          </w:p>
        </w:tc>
      </w:tr>
      <w:tr w:rsidR="006776AA" w14:paraId="5AAC0440" w14:textId="77777777">
        <w:trPr>
          <w:jc w:val="center"/>
        </w:trPr>
        <w:tc>
          <w:tcPr>
            <w:tcW w:w="1498" w:type="dxa"/>
            <w:tcBorders>
              <w:top w:val="single" w:sz="4" w:space="0" w:color="000000"/>
              <w:left w:val="single" w:sz="4" w:space="0" w:color="000000"/>
              <w:bottom w:val="single" w:sz="4" w:space="0" w:color="000000"/>
              <w:right w:val="single" w:sz="4" w:space="0" w:color="000000"/>
            </w:tcBorders>
          </w:tcPr>
          <w:p w14:paraId="64CDB9C6" w14:textId="77777777" w:rsidR="006776AA" w:rsidRDefault="00371A40">
            <w:pPr>
              <w:widowControl w:val="0"/>
            </w:pPr>
            <w:r>
              <w:t>Object Identifier</w:t>
            </w:r>
          </w:p>
        </w:tc>
        <w:tc>
          <w:tcPr>
            <w:tcW w:w="7846" w:type="dxa"/>
            <w:tcBorders>
              <w:top w:val="single" w:sz="4" w:space="0" w:color="000000"/>
              <w:left w:val="single" w:sz="4" w:space="0" w:color="000000"/>
              <w:bottom w:val="single" w:sz="4" w:space="0" w:color="000000"/>
              <w:right w:val="single" w:sz="4" w:space="0" w:color="000000"/>
            </w:tcBorders>
          </w:tcPr>
          <w:p w14:paraId="435CD033" w14:textId="77777777" w:rsidR="006776AA" w:rsidRDefault="00371A40">
            <w:pPr>
              <w:widowControl w:val="0"/>
              <w:jc w:val="both"/>
            </w:pPr>
            <w:r>
              <w:t>A unique ID enabling identification of a physical object, whether animate or inanimate, so that appropriate language and programs can refer to it.</w:t>
            </w:r>
          </w:p>
        </w:tc>
      </w:tr>
      <w:tr w:rsidR="006776AA" w14:paraId="08FEA811" w14:textId="77777777">
        <w:trPr>
          <w:jc w:val="center"/>
        </w:trPr>
        <w:tc>
          <w:tcPr>
            <w:tcW w:w="1498" w:type="dxa"/>
            <w:tcBorders>
              <w:top w:val="single" w:sz="4" w:space="0" w:color="000000"/>
              <w:left w:val="single" w:sz="4" w:space="0" w:color="000000"/>
              <w:bottom w:val="single" w:sz="4" w:space="0" w:color="000000"/>
              <w:right w:val="single" w:sz="4" w:space="0" w:color="000000"/>
            </w:tcBorders>
          </w:tcPr>
          <w:p w14:paraId="142BEF48" w14:textId="77777777" w:rsidR="006776AA" w:rsidRDefault="00371A40">
            <w:pPr>
              <w:widowControl w:val="0"/>
            </w:pPr>
            <w:r>
              <w:t>Pitch</w:t>
            </w:r>
          </w:p>
        </w:tc>
        <w:tc>
          <w:tcPr>
            <w:tcW w:w="7846" w:type="dxa"/>
            <w:tcBorders>
              <w:top w:val="single" w:sz="4" w:space="0" w:color="000000"/>
              <w:left w:val="single" w:sz="4" w:space="0" w:color="000000"/>
              <w:bottom w:val="single" w:sz="4" w:space="0" w:color="000000"/>
              <w:right w:val="single" w:sz="4" w:space="0" w:color="000000"/>
            </w:tcBorders>
          </w:tcPr>
          <w:p w14:paraId="74876370" w14:textId="77777777" w:rsidR="006776AA" w:rsidRDefault="00371A40">
            <w:pPr>
              <w:widowControl w:val="0"/>
              <w:jc w:val="both"/>
            </w:pPr>
            <w:r w:rsidRPr="00443464">
              <w:t>The fundamental frequency of Speech. Pitch is the attribute that makes it possible to judge sounds as "higher" and "lower."</w:t>
            </w:r>
          </w:p>
        </w:tc>
      </w:tr>
      <w:tr w:rsidR="006776AA" w14:paraId="3777E477" w14:textId="77777777">
        <w:trPr>
          <w:jc w:val="center"/>
        </w:trPr>
        <w:tc>
          <w:tcPr>
            <w:tcW w:w="1498" w:type="dxa"/>
            <w:tcBorders>
              <w:top w:val="single" w:sz="4" w:space="0" w:color="000000"/>
              <w:left w:val="single" w:sz="4" w:space="0" w:color="000000"/>
              <w:bottom w:val="single" w:sz="4" w:space="0" w:color="000000"/>
              <w:right w:val="single" w:sz="4" w:space="0" w:color="000000"/>
            </w:tcBorders>
          </w:tcPr>
          <w:p w14:paraId="2C8248B4" w14:textId="77777777" w:rsidR="006776AA" w:rsidRDefault="00371A40">
            <w:pPr>
              <w:widowControl w:val="0"/>
            </w:pPr>
            <w:r>
              <w:t>Question Analysis</w:t>
            </w:r>
          </w:p>
        </w:tc>
        <w:tc>
          <w:tcPr>
            <w:tcW w:w="7846" w:type="dxa"/>
            <w:tcBorders>
              <w:top w:val="single" w:sz="4" w:space="0" w:color="000000"/>
              <w:left w:val="single" w:sz="4" w:space="0" w:color="000000"/>
              <w:bottom w:val="single" w:sz="4" w:space="0" w:color="000000"/>
              <w:right w:val="single" w:sz="4" w:space="0" w:color="000000"/>
            </w:tcBorders>
          </w:tcPr>
          <w:p w14:paraId="1D2BE188" w14:textId="77777777" w:rsidR="006776AA" w:rsidRDefault="00371A40">
            <w:pPr>
              <w:widowControl w:val="0"/>
              <w:jc w:val="both"/>
            </w:pPr>
            <w:r>
              <w:t>An AIM that a</w:t>
            </w:r>
            <w:r>
              <w:rPr>
                <w:rFonts w:eastAsiaTheme="minorEastAsia"/>
                <w:lang w:eastAsia="ko-KR"/>
              </w:rPr>
              <w:t>nalyses the Meaning o</w:t>
            </w:r>
            <w:r w:rsidR="00443464">
              <w:rPr>
                <w:rFonts w:eastAsiaTheme="minorEastAsia"/>
                <w:lang w:eastAsia="ko-KR"/>
              </w:rPr>
              <w:t>f a question sentence and deter</w:t>
            </w:r>
            <w:r>
              <w:rPr>
                <w:rFonts w:eastAsiaTheme="minorEastAsia"/>
                <w:lang w:eastAsia="ko-KR"/>
              </w:rPr>
              <w:t xml:space="preserve">mines its Intention. </w:t>
            </w:r>
          </w:p>
        </w:tc>
      </w:tr>
      <w:tr w:rsidR="006776AA" w14:paraId="4EB0974D" w14:textId="77777777">
        <w:trPr>
          <w:jc w:val="center"/>
        </w:trPr>
        <w:tc>
          <w:tcPr>
            <w:tcW w:w="1498" w:type="dxa"/>
            <w:tcBorders>
              <w:top w:val="single" w:sz="4" w:space="0" w:color="000000"/>
              <w:left w:val="single" w:sz="4" w:space="0" w:color="000000"/>
              <w:bottom w:val="single" w:sz="4" w:space="0" w:color="000000"/>
              <w:right w:val="single" w:sz="4" w:space="0" w:color="000000"/>
            </w:tcBorders>
          </w:tcPr>
          <w:p w14:paraId="0D847CB4" w14:textId="77777777" w:rsidR="006776AA" w:rsidRDefault="00371A40">
            <w:pPr>
              <w:widowControl w:val="0"/>
            </w:pPr>
            <w:r>
              <w:lastRenderedPageBreak/>
              <w:t>Question Answering</w:t>
            </w:r>
          </w:p>
        </w:tc>
        <w:tc>
          <w:tcPr>
            <w:tcW w:w="7846" w:type="dxa"/>
            <w:tcBorders>
              <w:top w:val="single" w:sz="4" w:space="0" w:color="000000"/>
              <w:left w:val="single" w:sz="4" w:space="0" w:color="000000"/>
              <w:bottom w:val="single" w:sz="4" w:space="0" w:color="000000"/>
              <w:right w:val="single" w:sz="4" w:space="0" w:color="000000"/>
            </w:tcBorders>
          </w:tcPr>
          <w:p w14:paraId="2EB0C634" w14:textId="77777777" w:rsidR="006776AA" w:rsidRDefault="00371A40">
            <w:pPr>
              <w:widowControl w:val="0"/>
              <w:jc w:val="both"/>
            </w:pPr>
            <w:r>
              <w:t>An AIM that a</w:t>
            </w:r>
            <w:r>
              <w:rPr>
                <w:rFonts w:eastAsiaTheme="minorEastAsia"/>
                <w:lang w:eastAsia="ko-KR"/>
              </w:rPr>
              <w:t>nalyses the user’s question and produces a reply based on the user’s Intention.</w:t>
            </w:r>
          </w:p>
        </w:tc>
      </w:tr>
      <w:tr w:rsidR="006776AA" w14:paraId="4F924D9F" w14:textId="77777777">
        <w:trPr>
          <w:jc w:val="center"/>
        </w:trPr>
        <w:tc>
          <w:tcPr>
            <w:tcW w:w="1498" w:type="dxa"/>
            <w:tcBorders>
              <w:top w:val="single" w:sz="4" w:space="0" w:color="000000"/>
              <w:left w:val="single" w:sz="4" w:space="0" w:color="000000"/>
              <w:bottom w:val="single" w:sz="4" w:space="0" w:color="000000"/>
              <w:right w:val="single" w:sz="4" w:space="0" w:color="000000"/>
            </w:tcBorders>
          </w:tcPr>
          <w:p w14:paraId="67A939B7" w14:textId="77777777" w:rsidR="006776AA" w:rsidRDefault="00371A40">
            <w:pPr>
              <w:widowControl w:val="0"/>
            </w:pPr>
            <w:r>
              <w:t>Speech Features</w:t>
            </w:r>
          </w:p>
        </w:tc>
        <w:tc>
          <w:tcPr>
            <w:tcW w:w="7846" w:type="dxa"/>
            <w:tcBorders>
              <w:top w:val="single" w:sz="4" w:space="0" w:color="000000"/>
              <w:left w:val="single" w:sz="4" w:space="0" w:color="000000"/>
              <w:bottom w:val="single" w:sz="4" w:space="0" w:color="000000"/>
              <w:right w:val="single" w:sz="4" w:space="0" w:color="000000"/>
            </w:tcBorders>
          </w:tcPr>
          <w:p w14:paraId="62180C07" w14:textId="77777777" w:rsidR="006776AA" w:rsidRDefault="00371A40">
            <w:pPr>
              <w:widowControl w:val="0"/>
              <w:jc w:val="both"/>
            </w:pPr>
            <w:r>
              <w:t>Aspects of a speech segment that enable its description and reproduction, e.g., degree of vocal tension, Pitch, etc., and that can be automatically recognised and extracted for speech synthesis or other related purposes.</w:t>
            </w:r>
          </w:p>
        </w:tc>
      </w:tr>
      <w:tr w:rsidR="006776AA" w14:paraId="656215ED" w14:textId="77777777">
        <w:trPr>
          <w:jc w:val="center"/>
        </w:trPr>
        <w:tc>
          <w:tcPr>
            <w:tcW w:w="1498" w:type="dxa"/>
            <w:tcBorders>
              <w:top w:val="single" w:sz="4" w:space="0" w:color="000000"/>
              <w:left w:val="single" w:sz="4" w:space="0" w:color="000000"/>
              <w:bottom w:val="single" w:sz="4" w:space="0" w:color="000000"/>
              <w:right w:val="single" w:sz="4" w:space="0" w:color="000000"/>
            </w:tcBorders>
          </w:tcPr>
          <w:p w14:paraId="3AB8A7E0" w14:textId="77777777" w:rsidR="006776AA" w:rsidRDefault="00371A40">
            <w:pPr>
              <w:widowControl w:val="0"/>
            </w:pPr>
            <w:r>
              <w:t>Speech Rate</w:t>
            </w:r>
          </w:p>
        </w:tc>
        <w:tc>
          <w:tcPr>
            <w:tcW w:w="7846" w:type="dxa"/>
            <w:tcBorders>
              <w:top w:val="single" w:sz="4" w:space="0" w:color="000000"/>
              <w:left w:val="single" w:sz="4" w:space="0" w:color="000000"/>
              <w:bottom w:val="single" w:sz="4" w:space="0" w:color="000000"/>
              <w:right w:val="single" w:sz="4" w:space="0" w:color="000000"/>
            </w:tcBorders>
          </w:tcPr>
          <w:p w14:paraId="590D116B" w14:textId="77777777" w:rsidR="006776AA" w:rsidRDefault="00371A40">
            <w:pPr>
              <w:widowControl w:val="0"/>
              <w:jc w:val="both"/>
            </w:pPr>
            <w:r>
              <w:t>The number of Speech Units per second.</w:t>
            </w:r>
          </w:p>
        </w:tc>
      </w:tr>
      <w:tr w:rsidR="006776AA" w14:paraId="7A1DBAFB" w14:textId="77777777">
        <w:trPr>
          <w:jc w:val="center"/>
        </w:trPr>
        <w:tc>
          <w:tcPr>
            <w:tcW w:w="1498" w:type="dxa"/>
            <w:tcBorders>
              <w:top w:val="single" w:sz="4" w:space="0" w:color="000000"/>
              <w:left w:val="single" w:sz="4" w:space="0" w:color="000000"/>
              <w:bottom w:val="single" w:sz="4" w:space="0" w:color="000000"/>
              <w:right w:val="single" w:sz="4" w:space="0" w:color="000000"/>
            </w:tcBorders>
          </w:tcPr>
          <w:p w14:paraId="7EF0200D" w14:textId="77777777" w:rsidR="006776AA" w:rsidRDefault="00371A40">
            <w:pPr>
              <w:widowControl w:val="0"/>
            </w:pPr>
            <w:r>
              <w:t xml:space="preserve">Speech Recognition </w:t>
            </w:r>
          </w:p>
        </w:tc>
        <w:tc>
          <w:tcPr>
            <w:tcW w:w="7846" w:type="dxa"/>
            <w:tcBorders>
              <w:top w:val="single" w:sz="4" w:space="0" w:color="000000"/>
              <w:left w:val="single" w:sz="4" w:space="0" w:color="000000"/>
              <w:bottom w:val="single" w:sz="4" w:space="0" w:color="000000"/>
              <w:right w:val="single" w:sz="4" w:space="0" w:color="000000"/>
            </w:tcBorders>
          </w:tcPr>
          <w:p w14:paraId="5D0A95B2" w14:textId="77777777" w:rsidR="006776AA" w:rsidRDefault="00371A40">
            <w:pPr>
              <w:widowControl w:val="0"/>
              <w:jc w:val="both"/>
            </w:pPr>
            <w:r>
              <w:t>An AIM that converts Speech to Text.</w:t>
            </w:r>
          </w:p>
        </w:tc>
      </w:tr>
      <w:tr w:rsidR="006776AA" w14:paraId="58787D94" w14:textId="77777777">
        <w:trPr>
          <w:jc w:val="center"/>
        </w:trPr>
        <w:tc>
          <w:tcPr>
            <w:tcW w:w="1498" w:type="dxa"/>
            <w:tcBorders>
              <w:top w:val="single" w:sz="4" w:space="0" w:color="000000"/>
              <w:left w:val="single" w:sz="4" w:space="0" w:color="000000"/>
              <w:bottom w:val="single" w:sz="4" w:space="0" w:color="000000"/>
              <w:right w:val="single" w:sz="4" w:space="0" w:color="000000"/>
            </w:tcBorders>
          </w:tcPr>
          <w:p w14:paraId="619B2FE9" w14:textId="77777777" w:rsidR="006776AA" w:rsidRDefault="00371A40">
            <w:pPr>
              <w:widowControl w:val="0"/>
            </w:pPr>
            <w:r>
              <w:t>Speech Synthesis</w:t>
            </w:r>
          </w:p>
        </w:tc>
        <w:tc>
          <w:tcPr>
            <w:tcW w:w="7846" w:type="dxa"/>
            <w:tcBorders>
              <w:top w:val="single" w:sz="4" w:space="0" w:color="000000"/>
              <w:left w:val="single" w:sz="4" w:space="0" w:color="000000"/>
              <w:bottom w:val="single" w:sz="4" w:space="0" w:color="000000"/>
              <w:right w:val="single" w:sz="4" w:space="0" w:color="000000"/>
            </w:tcBorders>
          </w:tcPr>
          <w:p w14:paraId="1989D9E2" w14:textId="77777777" w:rsidR="006776AA" w:rsidRDefault="00371A40">
            <w:pPr>
              <w:widowControl w:val="0"/>
              <w:jc w:val="both"/>
            </w:pPr>
            <w:r>
              <w:t>An AIM that converts Text or concept to Speech.</w:t>
            </w:r>
          </w:p>
        </w:tc>
      </w:tr>
      <w:tr w:rsidR="006776AA" w14:paraId="112B0ABE" w14:textId="77777777">
        <w:trPr>
          <w:jc w:val="center"/>
        </w:trPr>
        <w:tc>
          <w:tcPr>
            <w:tcW w:w="1498" w:type="dxa"/>
            <w:tcBorders>
              <w:top w:val="single" w:sz="4" w:space="0" w:color="000000"/>
              <w:left w:val="single" w:sz="4" w:space="0" w:color="000000"/>
              <w:bottom w:val="single" w:sz="4" w:space="0" w:color="000000"/>
              <w:right w:val="single" w:sz="4" w:space="0" w:color="000000"/>
            </w:tcBorders>
          </w:tcPr>
          <w:p w14:paraId="217685BD" w14:textId="77777777" w:rsidR="006776AA" w:rsidRDefault="00371A40">
            <w:pPr>
              <w:widowControl w:val="0"/>
            </w:pPr>
            <w:r>
              <w:t>Speech Unit</w:t>
            </w:r>
          </w:p>
        </w:tc>
        <w:tc>
          <w:tcPr>
            <w:tcW w:w="7846" w:type="dxa"/>
            <w:tcBorders>
              <w:top w:val="single" w:sz="4" w:space="0" w:color="000000"/>
              <w:left w:val="single" w:sz="4" w:space="0" w:color="000000"/>
              <w:bottom w:val="single" w:sz="4" w:space="0" w:color="000000"/>
              <w:right w:val="single" w:sz="4" w:space="0" w:color="000000"/>
            </w:tcBorders>
          </w:tcPr>
          <w:p w14:paraId="5AF55782" w14:textId="77777777" w:rsidR="006776AA" w:rsidRDefault="00371A40">
            <w:pPr>
              <w:widowControl w:val="0"/>
              <w:jc w:val="both"/>
            </w:pPr>
            <w:r>
              <w:t>Phoneme, syllable, or word as a segment of Speech.</w:t>
            </w:r>
          </w:p>
        </w:tc>
      </w:tr>
      <w:tr w:rsidR="006776AA" w14:paraId="77B3BC1D" w14:textId="77777777">
        <w:trPr>
          <w:jc w:val="center"/>
        </w:trPr>
        <w:tc>
          <w:tcPr>
            <w:tcW w:w="1498" w:type="dxa"/>
            <w:tcBorders>
              <w:top w:val="single" w:sz="4" w:space="0" w:color="000000"/>
              <w:left w:val="single" w:sz="4" w:space="0" w:color="000000"/>
              <w:bottom w:val="single" w:sz="4" w:space="0" w:color="000000"/>
              <w:right w:val="single" w:sz="4" w:space="0" w:color="000000"/>
            </w:tcBorders>
          </w:tcPr>
          <w:p w14:paraId="3B47DFCF" w14:textId="77777777" w:rsidR="006776AA" w:rsidRDefault="00371A40">
            <w:pPr>
              <w:widowControl w:val="0"/>
            </w:pPr>
            <w:r>
              <w:t>Text</w:t>
            </w:r>
          </w:p>
        </w:tc>
        <w:tc>
          <w:tcPr>
            <w:tcW w:w="7846" w:type="dxa"/>
            <w:tcBorders>
              <w:top w:val="single" w:sz="4" w:space="0" w:color="000000"/>
              <w:left w:val="single" w:sz="4" w:space="0" w:color="000000"/>
              <w:bottom w:val="single" w:sz="4" w:space="0" w:color="000000"/>
              <w:right w:val="single" w:sz="4" w:space="0" w:color="000000"/>
            </w:tcBorders>
          </w:tcPr>
          <w:p w14:paraId="4F61D84C" w14:textId="77777777" w:rsidR="006776AA" w:rsidRDefault="00371A40">
            <w:pPr>
              <w:widowControl w:val="0"/>
              <w:jc w:val="both"/>
            </w:pPr>
            <w:r>
              <w:t>A collection of characters drawn from a finite alphabet.</w:t>
            </w:r>
          </w:p>
        </w:tc>
      </w:tr>
      <w:tr w:rsidR="006776AA" w14:paraId="29C560C4" w14:textId="77777777">
        <w:trPr>
          <w:jc w:val="center"/>
        </w:trPr>
        <w:tc>
          <w:tcPr>
            <w:tcW w:w="1498" w:type="dxa"/>
            <w:tcBorders>
              <w:top w:val="single" w:sz="4" w:space="0" w:color="000000"/>
              <w:left w:val="single" w:sz="4" w:space="0" w:color="000000"/>
              <w:bottom w:val="single" w:sz="4" w:space="0" w:color="000000"/>
              <w:right w:val="single" w:sz="4" w:space="0" w:color="000000"/>
            </w:tcBorders>
          </w:tcPr>
          <w:p w14:paraId="4544A2F0" w14:textId="77777777" w:rsidR="006776AA" w:rsidRDefault="00371A40">
            <w:pPr>
              <w:widowControl w:val="0"/>
            </w:pPr>
            <w:r>
              <w:t>Text Translation</w:t>
            </w:r>
          </w:p>
        </w:tc>
        <w:tc>
          <w:tcPr>
            <w:tcW w:w="7846" w:type="dxa"/>
            <w:tcBorders>
              <w:top w:val="single" w:sz="4" w:space="0" w:color="000000"/>
              <w:left w:val="single" w:sz="4" w:space="0" w:color="000000"/>
              <w:bottom w:val="single" w:sz="4" w:space="0" w:color="000000"/>
              <w:right w:val="single" w:sz="4" w:space="0" w:color="000000"/>
            </w:tcBorders>
          </w:tcPr>
          <w:p w14:paraId="752BBB82" w14:textId="77777777" w:rsidR="006776AA" w:rsidRDefault="00371A40">
            <w:pPr>
              <w:widowControl w:val="0"/>
              <w:jc w:val="both"/>
            </w:pPr>
            <w:r>
              <w:t>An AIM that converts Text in an input language to Text in an output language.</w:t>
            </w:r>
          </w:p>
        </w:tc>
      </w:tr>
      <w:tr w:rsidR="006776AA" w14:paraId="75F0A95F" w14:textId="77777777">
        <w:trPr>
          <w:jc w:val="center"/>
        </w:trPr>
        <w:tc>
          <w:tcPr>
            <w:tcW w:w="1498" w:type="dxa"/>
            <w:tcBorders>
              <w:top w:val="single" w:sz="4" w:space="0" w:color="000000"/>
              <w:left w:val="single" w:sz="4" w:space="0" w:color="000000"/>
              <w:bottom w:val="single" w:sz="4" w:space="0" w:color="000000"/>
              <w:right w:val="single" w:sz="4" w:space="0" w:color="000000"/>
            </w:tcBorders>
          </w:tcPr>
          <w:p w14:paraId="141E0078" w14:textId="77777777" w:rsidR="006776AA" w:rsidRDefault="00371A40">
            <w:pPr>
              <w:widowControl w:val="0"/>
            </w:pPr>
            <w:r>
              <w:t>Text with Emotion</w:t>
            </w:r>
          </w:p>
        </w:tc>
        <w:tc>
          <w:tcPr>
            <w:tcW w:w="7846" w:type="dxa"/>
            <w:tcBorders>
              <w:top w:val="single" w:sz="4" w:space="0" w:color="000000"/>
              <w:left w:val="single" w:sz="4" w:space="0" w:color="000000"/>
              <w:bottom w:val="single" w:sz="4" w:space="0" w:color="000000"/>
              <w:right w:val="single" w:sz="4" w:space="0" w:color="000000"/>
            </w:tcBorders>
          </w:tcPr>
          <w:p w14:paraId="5E04B716" w14:textId="77777777" w:rsidR="006776AA" w:rsidRDefault="00371A40">
            <w:pPr>
              <w:widowControl w:val="0"/>
              <w:jc w:val="both"/>
            </w:pPr>
            <w:r>
              <w:t>Text marked up with, or associated with, labels or tags indicating emotional or related effects. In this standard, only one emotion is associated with a Text.</w:t>
            </w:r>
          </w:p>
        </w:tc>
      </w:tr>
      <w:tr w:rsidR="006776AA" w14:paraId="25117EE1" w14:textId="77777777">
        <w:trPr>
          <w:jc w:val="center"/>
        </w:trPr>
        <w:tc>
          <w:tcPr>
            <w:tcW w:w="1498" w:type="dxa"/>
            <w:tcBorders>
              <w:top w:val="single" w:sz="4" w:space="0" w:color="000000"/>
              <w:left w:val="single" w:sz="4" w:space="0" w:color="000000"/>
              <w:bottom w:val="single" w:sz="4" w:space="0" w:color="000000"/>
              <w:right w:val="single" w:sz="4" w:space="0" w:color="000000"/>
            </w:tcBorders>
          </w:tcPr>
          <w:p w14:paraId="2C9E8E4F" w14:textId="77777777" w:rsidR="006776AA" w:rsidRDefault="00371A40">
            <w:pPr>
              <w:widowControl w:val="0"/>
            </w:pPr>
            <w:r>
              <w:t>Vocal Gesture</w:t>
            </w:r>
          </w:p>
        </w:tc>
        <w:tc>
          <w:tcPr>
            <w:tcW w:w="7846" w:type="dxa"/>
            <w:tcBorders>
              <w:top w:val="single" w:sz="4" w:space="0" w:color="000000"/>
              <w:left w:val="single" w:sz="4" w:space="0" w:color="000000"/>
              <w:bottom w:val="single" w:sz="4" w:space="0" w:color="000000"/>
              <w:right w:val="single" w:sz="4" w:space="0" w:color="000000"/>
            </w:tcBorders>
          </w:tcPr>
          <w:p w14:paraId="59C63CA5" w14:textId="77777777" w:rsidR="006776AA" w:rsidRDefault="00371A40">
            <w:pPr>
              <w:widowControl w:val="0"/>
              <w:jc w:val="both"/>
            </w:pPr>
            <w:r>
              <w:t>Vocal but non-verbal elements of an utteran</w:t>
            </w:r>
            <w:r w:rsidR="00443464">
              <w:t>ce, e.g., laughs, coughs, hesit</w:t>
            </w:r>
            <w:r>
              <w:t>ation syllables, etc.</w:t>
            </w:r>
          </w:p>
        </w:tc>
      </w:tr>
    </w:tbl>
    <w:p w14:paraId="2B3D37A9" w14:textId="77777777" w:rsidR="006776AA" w:rsidRDefault="006776AA">
      <w:pPr>
        <w:jc w:val="both"/>
      </w:pPr>
      <w:bookmarkStart w:id="34" w:name="_Toc786243781"/>
      <w:bookmarkEnd w:id="34"/>
    </w:p>
    <w:p w14:paraId="668D1187" w14:textId="77777777" w:rsidR="006776AA" w:rsidRDefault="00371A40">
      <w:pPr>
        <w:pStyle w:val="Heading1"/>
        <w:jc w:val="both"/>
      </w:pPr>
      <w:bookmarkStart w:id="35" w:name="_Toc114916965"/>
      <w:r>
        <w:t>References</w:t>
      </w:r>
      <w:bookmarkEnd w:id="35"/>
    </w:p>
    <w:p w14:paraId="4CE65EA7" w14:textId="77777777" w:rsidR="006776AA" w:rsidRDefault="00371A40">
      <w:pPr>
        <w:pStyle w:val="Heading2"/>
      </w:pPr>
      <w:bookmarkStart w:id="36" w:name="_Toc114916966"/>
      <w:r>
        <w:t>Normative References</w:t>
      </w:r>
      <w:bookmarkEnd w:id="36"/>
    </w:p>
    <w:p w14:paraId="3CCA1B1D" w14:textId="77777777" w:rsidR="006776AA" w:rsidRDefault="00371A40">
      <w:pPr>
        <w:jc w:val="both"/>
      </w:pPr>
      <w:r>
        <w:t>This standard normatively references the following documents, both from MPAI and other stan</w:t>
      </w:r>
      <w:r>
        <w:softHyphen/>
        <w:t xml:space="preserve">dards organisations. MPAI standards are publicly available at </w:t>
      </w:r>
      <w:r>
        <w:rPr>
          <w:rFonts w:eastAsia="Times New Roman"/>
          <w:color w:val="000000"/>
        </w:rPr>
        <w:t>https://bit.ly/30vp63g.</w:t>
      </w:r>
    </w:p>
    <w:p w14:paraId="307EF756" w14:textId="77777777" w:rsidR="006776AA" w:rsidRDefault="00371A40">
      <w:pPr>
        <w:pStyle w:val="ListParagraph"/>
        <w:numPr>
          <w:ilvl w:val="0"/>
          <w:numId w:val="6"/>
        </w:numPr>
        <w:jc w:val="both"/>
      </w:pPr>
      <w:bookmarkStart w:id="37" w:name="_Ref81154694"/>
      <w:bookmarkStart w:id="38" w:name="_Ref81917078"/>
      <w:r>
        <w:t xml:space="preserve">MPAI Standard; The governance of the MPAI ecosystem (MPAI-GME), </w:t>
      </w:r>
      <w:bookmarkEnd w:id="37"/>
      <w:bookmarkEnd w:id="38"/>
      <w:r>
        <w:t>V1</w:t>
      </w:r>
    </w:p>
    <w:p w14:paraId="11E362E1" w14:textId="77777777" w:rsidR="006776AA" w:rsidRDefault="00371A40">
      <w:pPr>
        <w:pStyle w:val="ListParagraph"/>
        <w:numPr>
          <w:ilvl w:val="0"/>
          <w:numId w:val="6"/>
        </w:numPr>
        <w:jc w:val="both"/>
      </w:pPr>
      <w:bookmarkStart w:id="39" w:name="_Ref80215166"/>
      <w:bookmarkStart w:id="40" w:name="_Ref81917021"/>
      <w:r>
        <w:t xml:space="preserve">MPAI Technical Specification; AI Framework (MPAI-AIF), </w:t>
      </w:r>
      <w:bookmarkEnd w:id="39"/>
      <w:bookmarkEnd w:id="40"/>
      <w:r>
        <w:t>V1</w:t>
      </w:r>
    </w:p>
    <w:p w14:paraId="5B5513E6" w14:textId="77777777" w:rsidR="006776AA" w:rsidRDefault="00371A40">
      <w:pPr>
        <w:pStyle w:val="ListParagraph"/>
        <w:numPr>
          <w:ilvl w:val="0"/>
          <w:numId w:val="6"/>
        </w:numPr>
        <w:jc w:val="both"/>
      </w:pPr>
      <w:bookmarkStart w:id="41" w:name="_Ref81919123"/>
      <w:r>
        <w:t xml:space="preserve">MPAI Technical Specification: Context-based Audio Enhancement (MPAI-CAE), </w:t>
      </w:r>
      <w:bookmarkEnd w:id="41"/>
      <w:r>
        <w:t>V1</w:t>
      </w:r>
    </w:p>
    <w:p w14:paraId="69E9474D" w14:textId="77777777" w:rsidR="006776AA" w:rsidRDefault="00371A40">
      <w:pPr>
        <w:pStyle w:val="ListParagraph"/>
        <w:numPr>
          <w:ilvl w:val="0"/>
          <w:numId w:val="6"/>
        </w:numPr>
        <w:jc w:val="both"/>
      </w:pPr>
      <w:r>
        <w:t>ISO 639; Codes for the Representation of Names of Languages — Part 1: Alpha-2 Code.</w:t>
      </w:r>
    </w:p>
    <w:p w14:paraId="356152A1" w14:textId="77777777" w:rsidR="006776AA" w:rsidRDefault="00371A40">
      <w:pPr>
        <w:pStyle w:val="ListParagraph"/>
        <w:numPr>
          <w:ilvl w:val="0"/>
          <w:numId w:val="6"/>
        </w:numPr>
        <w:jc w:val="both"/>
      </w:pPr>
      <w:bookmarkStart w:id="42" w:name="_Ref84079723"/>
      <w:r>
        <w:t>ISO/IEC 10646; Information technology – Universal Coded Character Set</w:t>
      </w:r>
      <w:bookmarkEnd w:id="42"/>
    </w:p>
    <w:p w14:paraId="71ABB56A" w14:textId="77777777" w:rsidR="006776AA" w:rsidRDefault="00371A40">
      <w:pPr>
        <w:pStyle w:val="ListParagraph"/>
        <w:numPr>
          <w:ilvl w:val="0"/>
          <w:numId w:val="6"/>
        </w:numPr>
        <w:jc w:val="both"/>
      </w:pPr>
      <w:bookmarkStart w:id="43" w:name="_Ref83628078"/>
      <w:r>
        <w:t>ISO/IEC 14496-10; Information technology – Coding of audio-visual objects – Part 10: Advanced Video Coding</w:t>
      </w:r>
      <w:bookmarkEnd w:id="43"/>
    </w:p>
    <w:p w14:paraId="635B95EC" w14:textId="77777777" w:rsidR="006776AA" w:rsidRDefault="00371A40">
      <w:pPr>
        <w:pStyle w:val="ListParagraph"/>
        <w:numPr>
          <w:ilvl w:val="0"/>
          <w:numId w:val="6"/>
        </w:numPr>
        <w:jc w:val="both"/>
      </w:pPr>
      <w:bookmarkStart w:id="44" w:name="_Ref83626709"/>
      <w:r>
        <w:t>ISO/IEC 14496-12; Information technology – Coding of audio-visual objects – Part 12: ISO base media file format</w:t>
      </w:r>
      <w:bookmarkEnd w:id="44"/>
    </w:p>
    <w:p w14:paraId="4B9366A9" w14:textId="77777777" w:rsidR="006776AA" w:rsidRDefault="00371A40">
      <w:pPr>
        <w:pStyle w:val="ListParagraph"/>
        <w:numPr>
          <w:ilvl w:val="0"/>
          <w:numId w:val="6"/>
        </w:numPr>
        <w:jc w:val="both"/>
      </w:pPr>
      <w:bookmarkStart w:id="45" w:name="_Ref83628084"/>
      <w:r>
        <w:t>ISO/IEC 23008-2; Information technology – High efficiency coding and media delivery in heterogeneous environments – Part 2: High Efficiency Video Coding</w:t>
      </w:r>
      <w:bookmarkEnd w:id="45"/>
    </w:p>
    <w:p w14:paraId="70D638C2" w14:textId="77777777" w:rsidR="006776AA" w:rsidRDefault="00371A40">
      <w:pPr>
        <w:pStyle w:val="ListParagraph"/>
        <w:numPr>
          <w:ilvl w:val="0"/>
          <w:numId w:val="6"/>
        </w:numPr>
        <w:jc w:val="both"/>
      </w:pPr>
      <w:bookmarkStart w:id="46" w:name="_Ref83628086"/>
      <w:r>
        <w:t>ISO/IEC 23094-1; Information technology – General video coding – Part 1: Essential Video Coding</w:t>
      </w:r>
      <w:bookmarkEnd w:id="46"/>
    </w:p>
    <w:p w14:paraId="654C62BC" w14:textId="77777777" w:rsidR="006776AA" w:rsidRDefault="00371A40">
      <w:pPr>
        <w:pStyle w:val="ListParagraph"/>
        <w:numPr>
          <w:ilvl w:val="0"/>
          <w:numId w:val="6"/>
        </w:numPr>
        <w:suppressAutoHyphens/>
        <w:rPr>
          <w:rFonts w:eastAsia="Times New Roman"/>
          <w:color w:val="000000"/>
        </w:rPr>
      </w:pPr>
      <w:bookmarkStart w:id="47" w:name="_Ref103683549"/>
      <w:r>
        <w:rPr>
          <w:rFonts w:eastAsia="Times New Roman"/>
          <w:color w:val="000000"/>
        </w:rPr>
        <w:t>MPAI; The MPAI Statutes; https://mpai.community/statutes/</w:t>
      </w:r>
      <w:bookmarkEnd w:id="47"/>
    </w:p>
    <w:p w14:paraId="3E74B4AB" w14:textId="77777777" w:rsidR="006776AA" w:rsidRDefault="00371A40">
      <w:pPr>
        <w:pStyle w:val="ListParagraph"/>
        <w:numPr>
          <w:ilvl w:val="0"/>
          <w:numId w:val="6"/>
        </w:numPr>
        <w:suppressAutoHyphens/>
        <w:rPr>
          <w:rFonts w:eastAsia="Times New Roman"/>
          <w:color w:val="000000"/>
        </w:rPr>
      </w:pPr>
      <w:bookmarkStart w:id="48" w:name="_Ref89855193"/>
      <w:r>
        <w:rPr>
          <w:rFonts w:eastAsia="Times New Roman"/>
          <w:color w:val="000000"/>
        </w:rPr>
        <w:t>MPAI; The MPAI Patent Policy; https://mpai.community/about/the-mpai-patent-policy/.</w:t>
      </w:r>
      <w:bookmarkEnd w:id="48"/>
    </w:p>
    <w:p w14:paraId="1E43CCF4" w14:textId="77777777" w:rsidR="006776AA" w:rsidRDefault="00371A40">
      <w:pPr>
        <w:pStyle w:val="ListParagraph"/>
        <w:numPr>
          <w:ilvl w:val="0"/>
          <w:numId w:val="6"/>
        </w:numPr>
        <w:suppressAutoHyphens/>
        <w:jc w:val="both"/>
      </w:pPr>
      <w:bookmarkStart w:id="49" w:name="_Ref103705989"/>
      <w:r>
        <w:rPr>
          <w:rFonts w:eastAsia="Times New Roman"/>
          <w:color w:val="000000"/>
        </w:rPr>
        <w:t>Framework Licence of the Multimodal Conversation Technical Specification (MPAI-MMC); https://mpai.community/standards/mpai-mmc/framework-licence/</w:t>
      </w:r>
      <w:bookmarkEnd w:id="49"/>
    </w:p>
    <w:p w14:paraId="2A1A7566" w14:textId="77777777" w:rsidR="006776AA" w:rsidRDefault="00371A40">
      <w:pPr>
        <w:pStyle w:val="Heading2"/>
      </w:pPr>
      <w:bookmarkStart w:id="50" w:name="_Toc114916967"/>
      <w:r>
        <w:t>Informative References</w:t>
      </w:r>
      <w:bookmarkEnd w:id="50"/>
    </w:p>
    <w:p w14:paraId="54168BD7" w14:textId="77777777" w:rsidR="006776AA" w:rsidRDefault="00371A40">
      <w:pPr>
        <w:jc w:val="both"/>
      </w:pPr>
      <w:r>
        <w:t>The references provided here are for information purpose.</w:t>
      </w:r>
    </w:p>
    <w:p w14:paraId="7FFFA360" w14:textId="77777777" w:rsidR="006776AA" w:rsidRDefault="00371A40">
      <w:pPr>
        <w:pStyle w:val="ListParagraph"/>
        <w:numPr>
          <w:ilvl w:val="0"/>
          <w:numId w:val="11"/>
        </w:numPr>
        <w:jc w:val="both"/>
      </w:pPr>
      <w:bookmarkStart w:id="51" w:name="_Ref81382513"/>
      <w:r>
        <w:t>Ekman, Paul (1999), "Basic Emotions", in Dalgleish, T; Power, M (eds.), Handbook of Cognition and Emotion (PDF), Sussex, UK: John Wiley &amp; Sons</w:t>
      </w:r>
      <w:bookmarkEnd w:id="51"/>
    </w:p>
    <w:p w14:paraId="0D2B85C6" w14:textId="77777777" w:rsidR="006776AA" w:rsidRDefault="00371A40">
      <w:pPr>
        <w:pStyle w:val="ListParagraph"/>
        <w:numPr>
          <w:ilvl w:val="0"/>
          <w:numId w:val="11"/>
        </w:numPr>
        <w:jc w:val="both"/>
      </w:pPr>
      <w:r>
        <w:t>Emotion Markup Language (EmotionML) 1.0; https://www.w3.org/TR/2010/WD-emotionml-20100729/diffmarked.html</w:t>
      </w:r>
    </w:p>
    <w:p w14:paraId="59B7C5FC" w14:textId="77777777" w:rsidR="006776AA" w:rsidRDefault="00371A40">
      <w:pPr>
        <w:pStyle w:val="ListParagraph"/>
        <w:numPr>
          <w:ilvl w:val="0"/>
          <w:numId w:val="11"/>
        </w:numPr>
        <w:jc w:val="both"/>
      </w:pPr>
      <w:r>
        <w:lastRenderedPageBreak/>
        <w:t>Hobbs J.R., Gordon A.S. (2011) The Deep Lexical Semantics of Emotions. In: Ahmad K. (eds) Affective Computing and Sentiment Analysis. Text, Speech and Language Technology, vol 45. Springer, Dordrecht, https://people.ict.usc.edu/~gordon/publications/EMOT08.PDF and https://www.researchgate.net/publication/227251103_The_Deep_Lexical_Semantics_of_Emotions.</w:t>
      </w:r>
    </w:p>
    <w:p w14:paraId="7A333234" w14:textId="77777777" w:rsidR="006776AA" w:rsidRDefault="00371A40">
      <w:pPr>
        <w:pStyle w:val="Heading1"/>
        <w:jc w:val="both"/>
      </w:pPr>
      <w:bookmarkStart w:id="52" w:name="_Ref82539247"/>
      <w:bookmarkStart w:id="53" w:name="_Ref78107372"/>
      <w:bookmarkStart w:id="54" w:name="_Toc78319409"/>
      <w:bookmarkStart w:id="55" w:name="_Toc114916968"/>
      <w:r>
        <w:t>Use Case Architectures</w:t>
      </w:r>
      <w:bookmarkEnd w:id="52"/>
      <w:bookmarkEnd w:id="53"/>
      <w:bookmarkEnd w:id="54"/>
      <w:bookmarkEnd w:id="55"/>
    </w:p>
    <w:p w14:paraId="1919F70B" w14:textId="77777777" w:rsidR="006776AA" w:rsidRDefault="00371A40">
      <w:pPr>
        <w:pStyle w:val="Heading2"/>
        <w:jc w:val="both"/>
      </w:pPr>
      <w:bookmarkStart w:id="56" w:name="_Toc78319410"/>
      <w:bookmarkStart w:id="57" w:name="_Toc114916969"/>
      <w:r>
        <w:t>Conversation with Emotion</w:t>
      </w:r>
      <w:bookmarkEnd w:id="56"/>
      <w:r>
        <w:t xml:space="preserve"> (CWE)</w:t>
      </w:r>
      <w:bookmarkEnd w:id="57"/>
    </w:p>
    <w:p w14:paraId="1427281B" w14:textId="77777777" w:rsidR="006776AA" w:rsidRDefault="00371A40">
      <w:pPr>
        <w:pStyle w:val="Heading3"/>
        <w:jc w:val="both"/>
      </w:pPr>
      <w:bookmarkStart w:id="58" w:name="_Toc78319411"/>
      <w:bookmarkStart w:id="59" w:name="_Toc114916970"/>
      <w:r>
        <w:t>Scope of Use Case</w:t>
      </w:r>
      <w:bookmarkEnd w:id="58"/>
      <w:bookmarkEnd w:id="59"/>
    </w:p>
    <w:p w14:paraId="3D3A55BF" w14:textId="77777777" w:rsidR="006776AA" w:rsidRDefault="00371A40">
      <w:pPr>
        <w:jc w:val="both"/>
      </w:pPr>
      <w:r>
        <w:t>In the Conversation with Emotion (CWE) Use Case, a machine responds to a human’s textual and/or vocal utterance in a manner consistent with the human’s utterance and emotional state, as detected from the human’s text, speech, or face. The machine responds using text, synthetic speech, and a face whose lip movements are synchronised with the synthetic speech and the synthetic machine emotion.</w:t>
      </w:r>
    </w:p>
    <w:p w14:paraId="01F8543C" w14:textId="77777777" w:rsidR="006776AA" w:rsidRDefault="00371A40">
      <w:pPr>
        <w:pStyle w:val="Heading3"/>
        <w:jc w:val="both"/>
      </w:pPr>
      <w:bookmarkStart w:id="60" w:name="_Toc78319412"/>
      <w:bookmarkStart w:id="61" w:name="_Toc114916971"/>
      <w:r>
        <w:t>Input/Output Data</w:t>
      </w:r>
      <w:bookmarkEnd w:id="60"/>
      <w:bookmarkEnd w:id="61"/>
    </w:p>
    <w:p w14:paraId="2EC43F17" w14:textId="77777777" w:rsidR="006776AA" w:rsidRDefault="00371A40">
      <w:pPr>
        <w:rPr>
          <w:lang w:eastAsia="en-GB"/>
        </w:rPr>
      </w:pPr>
      <w:r>
        <w:rPr>
          <w:lang w:eastAsia="en-GB"/>
        </w:rPr>
        <w:t xml:space="preserve">The input and output data of the </w:t>
      </w:r>
      <w:r>
        <w:t xml:space="preserve">Conversation with Emotion </w:t>
      </w:r>
      <w:r>
        <w:rPr>
          <w:lang w:eastAsia="en-GB"/>
        </w:rPr>
        <w:t>Use Case are:</w:t>
      </w:r>
    </w:p>
    <w:p w14:paraId="39B51F2A" w14:textId="77777777" w:rsidR="006776AA" w:rsidRDefault="006776AA">
      <w:pPr>
        <w:rPr>
          <w:lang w:eastAsia="en-GB"/>
        </w:rPr>
      </w:pPr>
    </w:p>
    <w:p w14:paraId="74795583" w14:textId="4AB82EE5" w:rsidR="006776AA" w:rsidRDefault="00371A40">
      <w:pPr>
        <w:jc w:val="center"/>
        <w:rPr>
          <w:rFonts w:eastAsia="Times New Roman"/>
          <w:lang w:eastAsia="en-GB"/>
        </w:rPr>
      </w:pPr>
      <w:r>
        <w:rPr>
          <w:i/>
          <w:iCs/>
        </w:rPr>
        <w:t xml:space="preserve">Table </w:t>
      </w:r>
      <w:r>
        <w:rPr>
          <w:i/>
          <w:iCs/>
        </w:rPr>
        <w:fldChar w:fldCharType="begin"/>
      </w:r>
      <w:r>
        <w:rPr>
          <w:i/>
          <w:iCs/>
        </w:rPr>
        <w:instrText>SEQ Table \* ARABIC</w:instrText>
      </w:r>
      <w:r>
        <w:rPr>
          <w:i/>
          <w:iCs/>
        </w:rPr>
        <w:fldChar w:fldCharType="separate"/>
      </w:r>
      <w:r w:rsidR="00F3155D">
        <w:rPr>
          <w:i/>
          <w:iCs/>
          <w:noProof/>
        </w:rPr>
        <w:t>2</w:t>
      </w:r>
      <w:r>
        <w:rPr>
          <w:i/>
          <w:iCs/>
        </w:rPr>
        <w:fldChar w:fldCharType="end"/>
      </w:r>
      <w:r>
        <w:rPr>
          <w:rFonts w:eastAsia="Times New Roman"/>
          <w:i/>
          <w:iCs/>
          <w:color w:val="000000"/>
          <w:lang w:eastAsia="en-GB"/>
        </w:rPr>
        <w:t xml:space="preserve"> – I/O Data of Conversation with Emotion </w:t>
      </w:r>
    </w:p>
    <w:p w14:paraId="6DD278D3" w14:textId="77777777" w:rsidR="006776AA" w:rsidRDefault="006776AA">
      <w:pPr>
        <w:rPr>
          <w:lang w:eastAsia="en-GB"/>
        </w:rPr>
      </w:pPr>
    </w:p>
    <w:tbl>
      <w:tblPr>
        <w:tblW w:w="9345" w:type="dxa"/>
        <w:jc w:val="center"/>
        <w:tblLayout w:type="fixed"/>
        <w:tblLook w:val="04A0" w:firstRow="1" w:lastRow="0" w:firstColumn="1" w:lastColumn="0" w:noHBand="0" w:noVBand="1"/>
      </w:tblPr>
      <w:tblGrid>
        <w:gridCol w:w="1698"/>
        <w:gridCol w:w="7647"/>
      </w:tblGrid>
      <w:tr w:rsidR="006776AA" w14:paraId="68B36A3F" w14:textId="77777777">
        <w:trPr>
          <w:jc w:val="center"/>
        </w:trPr>
        <w:tc>
          <w:tcPr>
            <w:tcW w:w="1698" w:type="dxa"/>
            <w:tcBorders>
              <w:top w:val="single" w:sz="4" w:space="0" w:color="000000"/>
              <w:left w:val="single" w:sz="4" w:space="0" w:color="000000"/>
              <w:bottom w:val="single" w:sz="4" w:space="0" w:color="000000"/>
              <w:right w:val="single" w:sz="4" w:space="0" w:color="000000"/>
            </w:tcBorders>
          </w:tcPr>
          <w:p w14:paraId="3E7228C5" w14:textId="77777777" w:rsidR="006776AA" w:rsidRDefault="00371A40">
            <w:pPr>
              <w:widowControl w:val="0"/>
              <w:jc w:val="center"/>
              <w:rPr>
                <w:b/>
                <w:bCs/>
                <w:lang w:eastAsia="en-GB"/>
              </w:rPr>
            </w:pPr>
            <w:r>
              <w:rPr>
                <w:b/>
                <w:bCs/>
                <w:lang w:eastAsia="en-GB"/>
              </w:rPr>
              <w:t>Input</w:t>
            </w:r>
          </w:p>
        </w:tc>
        <w:tc>
          <w:tcPr>
            <w:tcW w:w="7646" w:type="dxa"/>
            <w:tcBorders>
              <w:top w:val="single" w:sz="4" w:space="0" w:color="000000"/>
              <w:left w:val="single" w:sz="4" w:space="0" w:color="000000"/>
              <w:bottom w:val="single" w:sz="4" w:space="0" w:color="000000"/>
              <w:right w:val="single" w:sz="4" w:space="0" w:color="000000"/>
            </w:tcBorders>
          </w:tcPr>
          <w:p w14:paraId="3C92D99F" w14:textId="77777777" w:rsidR="006776AA" w:rsidRDefault="00371A40">
            <w:pPr>
              <w:widowControl w:val="0"/>
              <w:jc w:val="center"/>
              <w:rPr>
                <w:b/>
                <w:bCs/>
                <w:lang w:eastAsia="en-GB"/>
              </w:rPr>
            </w:pPr>
            <w:r>
              <w:rPr>
                <w:b/>
                <w:bCs/>
                <w:lang w:eastAsia="en-GB"/>
              </w:rPr>
              <w:t>Comments</w:t>
            </w:r>
          </w:p>
        </w:tc>
      </w:tr>
      <w:tr w:rsidR="006776AA" w14:paraId="4CC346B5" w14:textId="77777777">
        <w:trPr>
          <w:jc w:val="center"/>
        </w:trPr>
        <w:tc>
          <w:tcPr>
            <w:tcW w:w="1698" w:type="dxa"/>
            <w:tcBorders>
              <w:top w:val="single" w:sz="4" w:space="0" w:color="000000"/>
              <w:left w:val="single" w:sz="4" w:space="0" w:color="000000"/>
              <w:bottom w:val="single" w:sz="4" w:space="0" w:color="000000"/>
              <w:right w:val="single" w:sz="4" w:space="0" w:color="000000"/>
            </w:tcBorders>
          </w:tcPr>
          <w:p w14:paraId="45FFE9A6" w14:textId="77777777" w:rsidR="006776AA" w:rsidRDefault="00371A40">
            <w:pPr>
              <w:widowControl w:val="0"/>
              <w:rPr>
                <w:lang w:eastAsia="en-GB"/>
              </w:rPr>
            </w:pPr>
            <w:r>
              <w:rPr>
                <w:lang w:eastAsia="en-GB"/>
              </w:rPr>
              <w:t>Input Selection</w:t>
            </w:r>
          </w:p>
        </w:tc>
        <w:tc>
          <w:tcPr>
            <w:tcW w:w="7646" w:type="dxa"/>
            <w:tcBorders>
              <w:top w:val="single" w:sz="4" w:space="0" w:color="000000"/>
              <w:left w:val="single" w:sz="4" w:space="0" w:color="000000"/>
              <w:bottom w:val="single" w:sz="4" w:space="0" w:color="000000"/>
              <w:right w:val="single" w:sz="4" w:space="0" w:color="000000"/>
            </w:tcBorders>
          </w:tcPr>
          <w:p w14:paraId="05B35B54" w14:textId="77777777" w:rsidR="006776AA" w:rsidRDefault="00371A40">
            <w:pPr>
              <w:widowControl w:val="0"/>
              <w:jc w:val="both"/>
              <w:rPr>
                <w:lang w:eastAsia="en-GB"/>
              </w:rPr>
            </w:pPr>
            <w:r>
              <w:rPr>
                <w:lang w:eastAsia="en-GB"/>
              </w:rPr>
              <w:t>Data determining the use of Speech vs Text.</w:t>
            </w:r>
          </w:p>
        </w:tc>
      </w:tr>
      <w:tr w:rsidR="006776AA" w14:paraId="1021F72A" w14:textId="77777777">
        <w:trPr>
          <w:jc w:val="center"/>
        </w:trPr>
        <w:tc>
          <w:tcPr>
            <w:tcW w:w="1698" w:type="dxa"/>
            <w:tcBorders>
              <w:top w:val="single" w:sz="4" w:space="0" w:color="000000"/>
              <w:left w:val="single" w:sz="4" w:space="0" w:color="000000"/>
              <w:bottom w:val="single" w:sz="4" w:space="0" w:color="000000"/>
              <w:right w:val="single" w:sz="4" w:space="0" w:color="000000"/>
            </w:tcBorders>
          </w:tcPr>
          <w:p w14:paraId="7A7C797F" w14:textId="77777777" w:rsidR="006776AA" w:rsidRDefault="00371A40">
            <w:pPr>
              <w:widowControl w:val="0"/>
              <w:rPr>
                <w:lang w:eastAsia="en-GB"/>
              </w:rPr>
            </w:pPr>
            <w:r>
              <w:rPr>
                <w:lang w:eastAsia="en-GB"/>
              </w:rPr>
              <w:t>Input Text</w:t>
            </w:r>
          </w:p>
        </w:tc>
        <w:tc>
          <w:tcPr>
            <w:tcW w:w="7646" w:type="dxa"/>
            <w:tcBorders>
              <w:top w:val="single" w:sz="4" w:space="0" w:color="000000"/>
              <w:left w:val="single" w:sz="4" w:space="0" w:color="000000"/>
              <w:bottom w:val="single" w:sz="4" w:space="0" w:color="000000"/>
              <w:right w:val="single" w:sz="4" w:space="0" w:color="000000"/>
            </w:tcBorders>
          </w:tcPr>
          <w:p w14:paraId="144E04FC" w14:textId="77777777" w:rsidR="006776AA" w:rsidRDefault="00371A40">
            <w:pPr>
              <w:widowControl w:val="0"/>
              <w:jc w:val="both"/>
              <w:rPr>
                <w:lang w:eastAsia="en-GB"/>
              </w:rPr>
            </w:pPr>
            <w:r>
              <w:rPr>
                <w:lang w:eastAsia="en-GB"/>
              </w:rPr>
              <w:t>Text typed by the human as additional information stream or as a replacement of the speech depending on the value of Input Selection.</w:t>
            </w:r>
          </w:p>
        </w:tc>
      </w:tr>
      <w:tr w:rsidR="006776AA" w14:paraId="3AB04392" w14:textId="77777777">
        <w:trPr>
          <w:jc w:val="center"/>
        </w:trPr>
        <w:tc>
          <w:tcPr>
            <w:tcW w:w="1698" w:type="dxa"/>
            <w:tcBorders>
              <w:top w:val="single" w:sz="4" w:space="0" w:color="000000"/>
              <w:left w:val="single" w:sz="4" w:space="0" w:color="000000"/>
              <w:bottom w:val="single" w:sz="4" w:space="0" w:color="000000"/>
              <w:right w:val="single" w:sz="4" w:space="0" w:color="000000"/>
            </w:tcBorders>
          </w:tcPr>
          <w:p w14:paraId="0213C1E8" w14:textId="77777777" w:rsidR="006776AA" w:rsidRDefault="00371A40">
            <w:pPr>
              <w:widowControl w:val="0"/>
              <w:rPr>
                <w:lang w:eastAsia="en-GB"/>
              </w:rPr>
            </w:pPr>
            <w:r>
              <w:rPr>
                <w:lang w:eastAsia="en-GB"/>
              </w:rPr>
              <w:t>Input Speech</w:t>
            </w:r>
          </w:p>
        </w:tc>
        <w:tc>
          <w:tcPr>
            <w:tcW w:w="7646" w:type="dxa"/>
            <w:tcBorders>
              <w:top w:val="single" w:sz="4" w:space="0" w:color="000000"/>
              <w:left w:val="single" w:sz="4" w:space="0" w:color="000000"/>
              <w:bottom w:val="single" w:sz="4" w:space="0" w:color="000000"/>
              <w:right w:val="single" w:sz="4" w:space="0" w:color="000000"/>
            </w:tcBorders>
          </w:tcPr>
          <w:p w14:paraId="4B0284DF" w14:textId="77777777" w:rsidR="006776AA" w:rsidRDefault="00371A40">
            <w:pPr>
              <w:widowControl w:val="0"/>
              <w:jc w:val="both"/>
              <w:rPr>
                <w:lang w:eastAsia="en-GB"/>
              </w:rPr>
            </w:pPr>
            <w:r>
              <w:rPr>
                <w:lang w:eastAsia="en-GB"/>
              </w:rPr>
              <w:t>Speech of the human having a conversation with the machine.</w:t>
            </w:r>
          </w:p>
        </w:tc>
      </w:tr>
      <w:tr w:rsidR="006776AA" w14:paraId="51C87149" w14:textId="77777777">
        <w:trPr>
          <w:jc w:val="center"/>
        </w:trPr>
        <w:tc>
          <w:tcPr>
            <w:tcW w:w="1698" w:type="dxa"/>
            <w:tcBorders>
              <w:top w:val="single" w:sz="4" w:space="0" w:color="000000"/>
              <w:left w:val="single" w:sz="4" w:space="0" w:color="000000"/>
              <w:bottom w:val="single" w:sz="4" w:space="0" w:color="000000"/>
              <w:right w:val="single" w:sz="4" w:space="0" w:color="000000"/>
            </w:tcBorders>
          </w:tcPr>
          <w:p w14:paraId="171CF961" w14:textId="77777777" w:rsidR="006776AA" w:rsidRDefault="00371A40">
            <w:pPr>
              <w:widowControl w:val="0"/>
              <w:rPr>
                <w:lang w:eastAsia="en-GB"/>
              </w:rPr>
            </w:pPr>
            <w:r>
              <w:rPr>
                <w:lang w:eastAsia="en-GB"/>
              </w:rPr>
              <w:t>Input Video</w:t>
            </w:r>
          </w:p>
        </w:tc>
        <w:tc>
          <w:tcPr>
            <w:tcW w:w="7646" w:type="dxa"/>
            <w:tcBorders>
              <w:top w:val="single" w:sz="4" w:space="0" w:color="000000"/>
              <w:left w:val="single" w:sz="4" w:space="0" w:color="000000"/>
              <w:bottom w:val="single" w:sz="4" w:space="0" w:color="000000"/>
              <w:right w:val="single" w:sz="4" w:space="0" w:color="000000"/>
            </w:tcBorders>
          </w:tcPr>
          <w:p w14:paraId="4D97C0B3" w14:textId="77777777" w:rsidR="006776AA" w:rsidRDefault="00371A40">
            <w:pPr>
              <w:widowControl w:val="0"/>
              <w:jc w:val="both"/>
              <w:rPr>
                <w:lang w:eastAsia="en-GB"/>
              </w:rPr>
            </w:pPr>
            <w:r>
              <w:rPr>
                <w:lang w:eastAsia="en-GB"/>
              </w:rPr>
              <w:t>Video of the Face of the human having a conversation with the machine.</w:t>
            </w:r>
          </w:p>
        </w:tc>
      </w:tr>
      <w:tr w:rsidR="006776AA" w14:paraId="69B547E6" w14:textId="77777777">
        <w:trPr>
          <w:jc w:val="center"/>
        </w:trPr>
        <w:tc>
          <w:tcPr>
            <w:tcW w:w="1698" w:type="dxa"/>
            <w:tcBorders>
              <w:top w:val="single" w:sz="4" w:space="0" w:color="000000"/>
              <w:left w:val="single" w:sz="4" w:space="0" w:color="000000"/>
              <w:bottom w:val="single" w:sz="4" w:space="0" w:color="000000"/>
              <w:right w:val="single" w:sz="4" w:space="0" w:color="000000"/>
            </w:tcBorders>
          </w:tcPr>
          <w:p w14:paraId="11AEEAB1" w14:textId="77777777" w:rsidR="006776AA" w:rsidRDefault="00371A40">
            <w:pPr>
              <w:widowControl w:val="0"/>
              <w:jc w:val="center"/>
              <w:rPr>
                <w:lang w:eastAsia="en-GB"/>
              </w:rPr>
            </w:pPr>
            <w:r>
              <w:rPr>
                <w:b/>
                <w:bCs/>
                <w:lang w:eastAsia="en-GB"/>
              </w:rPr>
              <w:t>Output</w:t>
            </w:r>
          </w:p>
        </w:tc>
        <w:tc>
          <w:tcPr>
            <w:tcW w:w="7646" w:type="dxa"/>
            <w:tcBorders>
              <w:top w:val="single" w:sz="4" w:space="0" w:color="000000"/>
              <w:left w:val="single" w:sz="4" w:space="0" w:color="000000"/>
              <w:bottom w:val="single" w:sz="4" w:space="0" w:color="000000"/>
              <w:right w:val="single" w:sz="4" w:space="0" w:color="000000"/>
            </w:tcBorders>
          </w:tcPr>
          <w:p w14:paraId="7E6E54B9" w14:textId="77777777" w:rsidR="006776AA" w:rsidRDefault="00371A40">
            <w:pPr>
              <w:widowControl w:val="0"/>
              <w:jc w:val="center"/>
              <w:rPr>
                <w:lang w:eastAsia="en-GB"/>
              </w:rPr>
            </w:pPr>
            <w:r>
              <w:rPr>
                <w:b/>
                <w:bCs/>
                <w:lang w:eastAsia="en-GB"/>
              </w:rPr>
              <w:t>Comments</w:t>
            </w:r>
          </w:p>
        </w:tc>
      </w:tr>
      <w:tr w:rsidR="006776AA" w14:paraId="443EBCEE" w14:textId="77777777">
        <w:trPr>
          <w:jc w:val="center"/>
        </w:trPr>
        <w:tc>
          <w:tcPr>
            <w:tcW w:w="1698" w:type="dxa"/>
            <w:tcBorders>
              <w:top w:val="single" w:sz="4" w:space="0" w:color="000000"/>
              <w:left w:val="single" w:sz="4" w:space="0" w:color="000000"/>
              <w:bottom w:val="single" w:sz="4" w:space="0" w:color="000000"/>
              <w:right w:val="single" w:sz="4" w:space="0" w:color="000000"/>
            </w:tcBorders>
          </w:tcPr>
          <w:p w14:paraId="6A9424C9" w14:textId="77777777" w:rsidR="006776AA" w:rsidRDefault="00371A40">
            <w:pPr>
              <w:widowControl w:val="0"/>
              <w:rPr>
                <w:lang w:eastAsia="en-GB"/>
              </w:rPr>
            </w:pPr>
            <w:r>
              <w:rPr>
                <w:lang w:eastAsia="en-GB"/>
              </w:rPr>
              <w:t>Output Text</w:t>
            </w:r>
          </w:p>
        </w:tc>
        <w:tc>
          <w:tcPr>
            <w:tcW w:w="7646" w:type="dxa"/>
            <w:tcBorders>
              <w:top w:val="single" w:sz="4" w:space="0" w:color="000000"/>
              <w:left w:val="single" w:sz="4" w:space="0" w:color="000000"/>
              <w:bottom w:val="single" w:sz="4" w:space="0" w:color="000000"/>
              <w:right w:val="single" w:sz="4" w:space="0" w:color="000000"/>
            </w:tcBorders>
          </w:tcPr>
          <w:p w14:paraId="505411E1" w14:textId="77777777" w:rsidR="006776AA" w:rsidRDefault="00371A40">
            <w:pPr>
              <w:widowControl w:val="0"/>
              <w:rPr>
                <w:lang w:eastAsia="en-GB"/>
              </w:rPr>
            </w:pPr>
            <w:r>
              <w:rPr>
                <w:lang w:eastAsia="en-GB"/>
              </w:rPr>
              <w:t>Text of the Speech produced by the machine.</w:t>
            </w:r>
          </w:p>
        </w:tc>
      </w:tr>
      <w:tr w:rsidR="006776AA" w14:paraId="6BB7B007" w14:textId="77777777">
        <w:trPr>
          <w:jc w:val="center"/>
        </w:trPr>
        <w:tc>
          <w:tcPr>
            <w:tcW w:w="1698" w:type="dxa"/>
            <w:tcBorders>
              <w:top w:val="single" w:sz="4" w:space="0" w:color="000000"/>
              <w:left w:val="single" w:sz="4" w:space="0" w:color="000000"/>
              <w:bottom w:val="single" w:sz="4" w:space="0" w:color="000000"/>
              <w:right w:val="single" w:sz="4" w:space="0" w:color="000000"/>
            </w:tcBorders>
          </w:tcPr>
          <w:p w14:paraId="35E2C849" w14:textId="77777777" w:rsidR="006776AA" w:rsidRDefault="00371A40">
            <w:pPr>
              <w:widowControl w:val="0"/>
              <w:rPr>
                <w:lang w:eastAsia="en-GB"/>
              </w:rPr>
            </w:pPr>
            <w:r>
              <w:rPr>
                <w:lang w:eastAsia="en-GB"/>
              </w:rPr>
              <w:t>Output Speech</w:t>
            </w:r>
          </w:p>
        </w:tc>
        <w:tc>
          <w:tcPr>
            <w:tcW w:w="7646" w:type="dxa"/>
            <w:tcBorders>
              <w:top w:val="single" w:sz="4" w:space="0" w:color="000000"/>
              <w:left w:val="single" w:sz="4" w:space="0" w:color="000000"/>
              <w:bottom w:val="single" w:sz="4" w:space="0" w:color="000000"/>
              <w:right w:val="single" w:sz="4" w:space="0" w:color="000000"/>
            </w:tcBorders>
          </w:tcPr>
          <w:p w14:paraId="582A597B" w14:textId="77777777" w:rsidR="006776AA" w:rsidRDefault="00371A40">
            <w:pPr>
              <w:widowControl w:val="0"/>
              <w:rPr>
                <w:lang w:eastAsia="en-GB"/>
              </w:rPr>
            </w:pPr>
            <w:r>
              <w:rPr>
                <w:lang w:eastAsia="en-GB"/>
              </w:rPr>
              <w:t>Synthetic Speech produced by the machine.</w:t>
            </w:r>
          </w:p>
        </w:tc>
      </w:tr>
      <w:tr w:rsidR="006776AA" w14:paraId="2FEA412C" w14:textId="77777777">
        <w:trPr>
          <w:jc w:val="center"/>
        </w:trPr>
        <w:tc>
          <w:tcPr>
            <w:tcW w:w="1698" w:type="dxa"/>
            <w:tcBorders>
              <w:top w:val="single" w:sz="4" w:space="0" w:color="000000"/>
              <w:left w:val="single" w:sz="4" w:space="0" w:color="000000"/>
              <w:bottom w:val="single" w:sz="4" w:space="0" w:color="000000"/>
              <w:right w:val="single" w:sz="4" w:space="0" w:color="000000"/>
            </w:tcBorders>
          </w:tcPr>
          <w:p w14:paraId="00E8EF6A" w14:textId="77777777" w:rsidR="006776AA" w:rsidRDefault="00371A40">
            <w:pPr>
              <w:widowControl w:val="0"/>
              <w:rPr>
                <w:lang w:eastAsia="en-GB"/>
              </w:rPr>
            </w:pPr>
            <w:r>
              <w:rPr>
                <w:lang w:eastAsia="en-GB"/>
              </w:rPr>
              <w:t>Output Video</w:t>
            </w:r>
          </w:p>
        </w:tc>
        <w:tc>
          <w:tcPr>
            <w:tcW w:w="7646" w:type="dxa"/>
            <w:tcBorders>
              <w:top w:val="single" w:sz="4" w:space="0" w:color="000000"/>
              <w:left w:val="single" w:sz="4" w:space="0" w:color="000000"/>
              <w:bottom w:val="single" w:sz="4" w:space="0" w:color="000000"/>
              <w:right w:val="single" w:sz="4" w:space="0" w:color="000000"/>
            </w:tcBorders>
          </w:tcPr>
          <w:p w14:paraId="03355428" w14:textId="77777777" w:rsidR="006776AA" w:rsidRDefault="00371A40">
            <w:pPr>
              <w:widowControl w:val="0"/>
              <w:rPr>
                <w:lang w:eastAsia="en-GB"/>
              </w:rPr>
            </w:pPr>
            <w:r>
              <w:rPr>
                <w:lang w:eastAsia="en-GB"/>
              </w:rPr>
              <w:t xml:space="preserve">Video of a Face whose lip movements are synchronised with the Output Speech </w:t>
            </w:r>
            <w:r>
              <w:t>and the synthetic machine emotion</w:t>
            </w:r>
            <w:r>
              <w:rPr>
                <w:lang w:eastAsia="en-GB"/>
              </w:rPr>
              <w:t>.</w:t>
            </w:r>
          </w:p>
        </w:tc>
      </w:tr>
    </w:tbl>
    <w:p w14:paraId="48D314A1" w14:textId="77777777" w:rsidR="006776AA" w:rsidRDefault="00371A40">
      <w:pPr>
        <w:pStyle w:val="Heading3"/>
        <w:rPr>
          <w:szCs w:val="24"/>
          <w:lang w:eastAsia="en-GB"/>
        </w:rPr>
      </w:pPr>
      <w:bookmarkStart w:id="62" w:name="_Toc75936986"/>
      <w:bookmarkStart w:id="63" w:name="_Toc78319413"/>
      <w:bookmarkStart w:id="64" w:name="_Toc114916972"/>
      <w:r>
        <w:rPr>
          <w:lang w:eastAsia="en-GB"/>
        </w:rPr>
        <w:t>Implementation Architecture</w:t>
      </w:r>
      <w:bookmarkEnd w:id="62"/>
      <w:bookmarkEnd w:id="63"/>
      <w:bookmarkEnd w:id="64"/>
      <w:r>
        <w:rPr>
          <w:lang w:eastAsia="en-GB"/>
        </w:rPr>
        <w:t xml:space="preserve"> </w:t>
      </w:r>
    </w:p>
    <w:p w14:paraId="64CB354C" w14:textId="77777777" w:rsidR="006776AA" w:rsidRDefault="00371A40">
      <w:pPr>
        <w:jc w:val="both"/>
        <w:rPr>
          <w:rFonts w:eastAsia="Times New Roman"/>
          <w:color w:val="000000"/>
          <w:lang w:eastAsia="en-GB"/>
        </w:rPr>
      </w:pPr>
      <w:r>
        <w:rPr>
          <w:rFonts w:eastAsia="Times New Roman"/>
          <w:color w:val="000000"/>
          <w:lang w:eastAsia="en-GB"/>
        </w:rPr>
        <w:t xml:space="preserve">The operation of </w:t>
      </w:r>
      <w:r>
        <w:t>Conversation with Emotion</w:t>
      </w:r>
      <w:r>
        <w:rPr>
          <w:lang w:eastAsia="en-GB"/>
        </w:rPr>
        <w:t xml:space="preserve"> develops as follows</w:t>
      </w:r>
      <w:r>
        <w:rPr>
          <w:rFonts w:eastAsia="Times New Roman"/>
          <w:color w:val="000000"/>
          <w:lang w:eastAsia="en-GB"/>
        </w:rPr>
        <w:t xml:space="preserve">: </w:t>
      </w:r>
    </w:p>
    <w:p w14:paraId="62C88DCF" w14:textId="77777777" w:rsidR="006776AA" w:rsidRDefault="00371A40">
      <w:pPr>
        <w:pStyle w:val="ListParagraph"/>
        <w:numPr>
          <w:ilvl w:val="0"/>
          <w:numId w:val="8"/>
        </w:numPr>
        <w:jc w:val="both"/>
        <w:rPr>
          <w:rFonts w:eastAsia="Times New Roman"/>
          <w:color w:val="000000"/>
          <w:lang w:eastAsia="en-GB"/>
        </w:rPr>
      </w:pPr>
      <w:r>
        <w:rPr>
          <w:rFonts w:eastAsia="Times New Roman"/>
          <w:color w:val="000000"/>
          <w:lang w:eastAsia="en-GB"/>
        </w:rPr>
        <w:t>Emotion is recognised in the following way and later reflected in production of synthetic speech by the machine:</w:t>
      </w:r>
    </w:p>
    <w:p w14:paraId="42F518F0" w14:textId="77777777" w:rsidR="006776AA" w:rsidRDefault="00371A40">
      <w:pPr>
        <w:pStyle w:val="ListParagraph"/>
        <w:numPr>
          <w:ilvl w:val="1"/>
          <w:numId w:val="8"/>
        </w:numPr>
        <w:jc w:val="both"/>
        <w:rPr>
          <w:rFonts w:eastAsia="Times New Roman"/>
          <w:color w:val="000000"/>
          <w:lang w:eastAsia="en-GB"/>
        </w:rPr>
      </w:pPr>
      <w:r>
        <w:rPr>
          <w:rFonts w:eastAsia="Times New Roman"/>
          <w:color w:val="000000"/>
          <w:lang w:eastAsia="en-GB"/>
        </w:rPr>
        <w:t>A set of Emotion-related cues are extracted from Input Text, Input Speech, and Input Video.</w:t>
      </w:r>
    </w:p>
    <w:p w14:paraId="4FCA87C1" w14:textId="77777777" w:rsidR="006776AA" w:rsidRDefault="00371A40">
      <w:pPr>
        <w:pStyle w:val="ListParagraph"/>
        <w:numPr>
          <w:ilvl w:val="1"/>
          <w:numId w:val="8"/>
        </w:numPr>
        <w:jc w:val="both"/>
        <w:rPr>
          <w:rFonts w:eastAsia="Times New Roman"/>
          <w:color w:val="000000"/>
          <w:lang w:eastAsia="en-GB"/>
        </w:rPr>
      </w:pPr>
      <w:r>
        <w:rPr>
          <w:rFonts w:eastAsia="Times New Roman"/>
          <w:color w:val="000000"/>
          <w:lang w:eastAsia="en-GB"/>
        </w:rPr>
        <w:t>Each AIM (Language Understanding AIM, Speech Recognition AIM, and Video Analysis AIM) independently extracts Emotion from the corresponding input media.</w:t>
      </w:r>
    </w:p>
    <w:p w14:paraId="27C6C56A" w14:textId="77777777" w:rsidR="006776AA" w:rsidRDefault="00371A40">
      <w:pPr>
        <w:pStyle w:val="ListParagraph"/>
        <w:numPr>
          <w:ilvl w:val="1"/>
          <w:numId w:val="8"/>
        </w:numPr>
        <w:jc w:val="both"/>
        <w:rPr>
          <w:rFonts w:eastAsia="Times New Roman"/>
          <w:color w:val="000000"/>
          <w:lang w:eastAsia="en-GB"/>
        </w:rPr>
      </w:pPr>
      <w:r>
        <w:rPr>
          <w:rFonts w:eastAsia="Times New Roman"/>
          <w:color w:val="000000"/>
          <w:lang w:eastAsia="en-GB"/>
        </w:rPr>
        <w:t>The Emotion Fusion AIM fuses all Emotions into the Fused Emotion.</w:t>
      </w:r>
    </w:p>
    <w:p w14:paraId="0F90463B" w14:textId="77777777" w:rsidR="006776AA" w:rsidRDefault="00371A40">
      <w:pPr>
        <w:pStyle w:val="ListParagraph"/>
        <w:numPr>
          <w:ilvl w:val="0"/>
          <w:numId w:val="8"/>
        </w:numPr>
        <w:jc w:val="both"/>
        <w:rPr>
          <w:rFonts w:eastAsia="Times New Roman"/>
          <w:color w:val="000000"/>
          <w:lang w:eastAsia="en-GB"/>
        </w:rPr>
      </w:pPr>
      <w:r>
        <w:rPr>
          <w:rFonts w:eastAsia="Times New Roman"/>
          <w:color w:val="000000"/>
          <w:lang w:eastAsia="en-GB"/>
        </w:rPr>
        <w:t xml:space="preserve"> The Dialog Processing AIM produces a reply based on the Fused Emotion and Meaning from the text analysis. </w:t>
      </w:r>
    </w:p>
    <w:p w14:paraId="2CE30D4B" w14:textId="77777777" w:rsidR="006776AA" w:rsidRDefault="00371A40">
      <w:pPr>
        <w:pStyle w:val="ListParagraph"/>
        <w:numPr>
          <w:ilvl w:val="0"/>
          <w:numId w:val="8"/>
        </w:numPr>
        <w:jc w:val="both"/>
        <w:rPr>
          <w:rFonts w:eastAsia="Times New Roman"/>
          <w:color w:val="000000"/>
          <w:lang w:eastAsia="en-GB"/>
        </w:rPr>
      </w:pPr>
      <w:r>
        <w:rPr>
          <w:rFonts w:eastAsia="Times New Roman"/>
          <w:color w:val="000000"/>
          <w:lang w:eastAsia="en-GB"/>
        </w:rPr>
        <w:t>The Speech Synthesis (Emotion) AIM produces Output Speech from Text with Emotion.</w:t>
      </w:r>
    </w:p>
    <w:p w14:paraId="1D81B124" w14:textId="77777777" w:rsidR="006776AA" w:rsidRDefault="00371A40">
      <w:pPr>
        <w:pStyle w:val="ListParagraph"/>
        <w:numPr>
          <w:ilvl w:val="0"/>
          <w:numId w:val="8"/>
        </w:numPr>
        <w:jc w:val="both"/>
        <w:rPr>
          <w:rFonts w:eastAsia="Times New Roman"/>
          <w:color w:val="000000"/>
          <w:lang w:eastAsia="en-GB"/>
        </w:rPr>
      </w:pPr>
      <w:r>
        <w:rPr>
          <w:rFonts w:eastAsia="Times New Roman"/>
          <w:color w:val="000000"/>
          <w:lang w:eastAsia="en-GB"/>
        </w:rPr>
        <w:t>The Lips Animation AIM animates the lips of a Face drawn from the Video of Faces KB consistently with the Output Speech and the Output Emotion.</w:t>
      </w:r>
    </w:p>
    <w:p w14:paraId="13758314" w14:textId="1119B201" w:rsidR="006776AA" w:rsidRDefault="00371A40">
      <w:pPr>
        <w:jc w:val="both"/>
        <w:rPr>
          <w:rFonts w:eastAsia="Times New Roman"/>
          <w:lang w:eastAsia="en-GB"/>
        </w:rPr>
      </w:pPr>
      <w:r>
        <w:rPr>
          <w:rFonts w:eastAsia="Times New Roman"/>
          <w:color w:val="000000"/>
          <w:lang w:eastAsia="en-GB"/>
        </w:rPr>
        <w:fldChar w:fldCharType="begin"/>
      </w:r>
      <w:r>
        <w:rPr>
          <w:rFonts w:eastAsia="Times New Roman"/>
          <w:color w:val="000000"/>
          <w:lang w:eastAsia="en-GB"/>
        </w:rPr>
        <w:instrText>REF _Ref75714313 \h</w:instrText>
      </w:r>
      <w:r>
        <w:rPr>
          <w:rFonts w:eastAsia="Times New Roman"/>
          <w:color w:val="000000"/>
          <w:lang w:eastAsia="en-GB"/>
        </w:rPr>
      </w:r>
      <w:r>
        <w:rPr>
          <w:rFonts w:eastAsia="Times New Roman"/>
          <w:color w:val="000000"/>
          <w:lang w:eastAsia="en-GB"/>
        </w:rPr>
        <w:fldChar w:fldCharType="separate"/>
      </w:r>
      <w:r w:rsidR="00F3155D">
        <w:rPr>
          <w:i/>
        </w:rPr>
        <w:t xml:space="preserve">Figure </w:t>
      </w:r>
      <w:r w:rsidR="00F3155D">
        <w:rPr>
          <w:i/>
          <w:noProof/>
        </w:rPr>
        <w:t>2</w:t>
      </w:r>
      <w:r>
        <w:rPr>
          <w:rFonts w:eastAsia="Times New Roman"/>
          <w:color w:val="000000"/>
          <w:lang w:eastAsia="en-GB"/>
        </w:rPr>
        <w:fldChar w:fldCharType="end"/>
      </w:r>
      <w:r>
        <w:rPr>
          <w:rFonts w:eastAsia="Times New Roman"/>
          <w:color w:val="000000"/>
          <w:lang w:eastAsia="en-GB"/>
        </w:rPr>
        <w:t xml:space="preserve"> gives the Conversation with Emotion Reference Model including the input/output data, the AIMs and the data exchanged between and among the AIMs. </w:t>
      </w:r>
    </w:p>
    <w:p w14:paraId="1E32574E" w14:textId="77777777" w:rsidR="006776AA" w:rsidRDefault="006776AA">
      <w:pPr>
        <w:jc w:val="both"/>
        <w:rPr>
          <w:rFonts w:eastAsia="Times New Roman"/>
          <w:lang w:eastAsia="en-GB"/>
        </w:rPr>
      </w:pPr>
      <w:bookmarkStart w:id="65" w:name="_Hlk84697454"/>
      <w:bookmarkEnd w:id="65"/>
    </w:p>
    <w:p w14:paraId="0C4C184A" w14:textId="77777777" w:rsidR="006776AA" w:rsidRDefault="00371A40">
      <w:pPr>
        <w:jc w:val="center"/>
        <w:rPr>
          <w:rFonts w:eastAsia="Times New Roman"/>
          <w:lang w:eastAsia="en-GB"/>
        </w:rPr>
      </w:pPr>
      <w:r>
        <w:rPr>
          <w:noProof/>
          <w:lang w:eastAsia="en-GB" w:bidi="hi-IN"/>
        </w:rPr>
        <w:drawing>
          <wp:inline distT="0" distB="0" distL="0" distR="0" wp14:anchorId="0AB0B065" wp14:editId="376BC4E5">
            <wp:extent cx="5935980" cy="248920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12"/>
                    <a:stretch>
                      <a:fillRect/>
                    </a:stretch>
                  </pic:blipFill>
                  <pic:spPr bwMode="auto">
                    <a:xfrm>
                      <a:off x="0" y="0"/>
                      <a:ext cx="5935980" cy="2489200"/>
                    </a:xfrm>
                    <a:prstGeom prst="rect">
                      <a:avLst/>
                    </a:prstGeom>
                  </pic:spPr>
                </pic:pic>
              </a:graphicData>
            </a:graphic>
          </wp:inline>
        </w:drawing>
      </w:r>
    </w:p>
    <w:p w14:paraId="5E4C9743" w14:textId="5A264F10" w:rsidR="006776AA" w:rsidRDefault="00371A40">
      <w:pPr>
        <w:jc w:val="center"/>
        <w:rPr>
          <w:rFonts w:eastAsia="Times New Roman"/>
          <w:lang w:eastAsia="en-GB"/>
        </w:rPr>
      </w:pPr>
      <w:bookmarkStart w:id="66" w:name="_Ref75714313"/>
      <w:r>
        <w:rPr>
          <w:i/>
        </w:rPr>
        <w:t xml:space="preserve">Figure </w:t>
      </w:r>
      <w:r>
        <w:rPr>
          <w:i/>
        </w:rPr>
        <w:fldChar w:fldCharType="begin"/>
      </w:r>
      <w:r>
        <w:rPr>
          <w:i/>
        </w:rPr>
        <w:instrText>SEQ Figure \* ARABIC</w:instrText>
      </w:r>
      <w:r>
        <w:rPr>
          <w:i/>
        </w:rPr>
        <w:fldChar w:fldCharType="separate"/>
      </w:r>
      <w:r w:rsidR="00F3155D">
        <w:rPr>
          <w:i/>
          <w:noProof/>
        </w:rPr>
        <w:t>2</w:t>
      </w:r>
      <w:r>
        <w:rPr>
          <w:i/>
        </w:rPr>
        <w:fldChar w:fldCharType="end"/>
      </w:r>
      <w:bookmarkEnd w:id="66"/>
      <w:r>
        <w:rPr>
          <w:rFonts w:eastAsia="Times New Roman"/>
          <w:i/>
          <w:iCs/>
          <w:color w:val="000000"/>
          <w:lang w:eastAsia="en-GB"/>
        </w:rPr>
        <w:t xml:space="preserve"> – Reference Model of Conversation With Emotion </w:t>
      </w:r>
    </w:p>
    <w:p w14:paraId="3B53D103" w14:textId="77777777" w:rsidR="006776AA" w:rsidRDefault="00371A40">
      <w:pPr>
        <w:pStyle w:val="Heading3"/>
        <w:rPr>
          <w:lang w:eastAsia="en-GB"/>
        </w:rPr>
      </w:pPr>
      <w:bookmarkStart w:id="67" w:name="_Hlk846974541"/>
      <w:bookmarkStart w:id="68" w:name="_Toc114916973"/>
      <w:bookmarkEnd w:id="67"/>
      <w:r>
        <w:rPr>
          <w:lang w:eastAsia="en-GB"/>
        </w:rPr>
        <w:t>AI Modules</w:t>
      </w:r>
      <w:bookmarkEnd w:id="68"/>
    </w:p>
    <w:p w14:paraId="19863A9B" w14:textId="77777777" w:rsidR="006776AA" w:rsidRDefault="00371A40">
      <w:pPr>
        <w:rPr>
          <w:i/>
          <w:iCs/>
        </w:rPr>
      </w:pPr>
      <w:bookmarkStart w:id="69" w:name="_Hlk86771550"/>
      <w:bookmarkEnd w:id="69"/>
      <w:r>
        <w:rPr>
          <w:rFonts w:eastAsia="Times New Roman"/>
          <w:color w:val="000000"/>
          <w:lang w:eastAsia="en-GB"/>
        </w:rPr>
        <w:t xml:space="preserve">The AI Modules of </w:t>
      </w:r>
      <w:r>
        <w:t>Conversation with Emotion</w:t>
      </w:r>
      <w:r>
        <w:rPr>
          <w:lang w:eastAsia="en-GB"/>
        </w:rPr>
        <w:t xml:space="preserve"> </w:t>
      </w:r>
      <w:r>
        <w:rPr>
          <w:rFonts w:eastAsia="Times New Roman"/>
          <w:color w:val="000000"/>
          <w:lang w:eastAsia="en-GB"/>
        </w:rPr>
        <w:t xml:space="preserve">perform the Functions specified in </w:t>
      </w:r>
    </w:p>
    <w:p w14:paraId="412DDC9A" w14:textId="77777777" w:rsidR="00F3155D" w:rsidRDefault="00371A40">
      <w:pPr>
        <w:jc w:val="center"/>
        <w:rPr>
          <w:i/>
          <w:iCs/>
        </w:rPr>
      </w:pPr>
      <w:r>
        <w:rPr>
          <w:rFonts w:eastAsia="Times New Roman"/>
          <w:i/>
          <w:iCs/>
          <w:color w:val="000000"/>
          <w:lang w:eastAsia="en-GB"/>
        </w:rPr>
        <w:fldChar w:fldCharType="begin"/>
      </w:r>
      <w:r>
        <w:rPr>
          <w:rFonts w:eastAsia="Times New Roman"/>
          <w:i/>
          <w:iCs/>
          <w:color w:val="000000"/>
          <w:lang w:eastAsia="en-GB"/>
        </w:rPr>
        <w:instrText>REF _Ref59868927 \h</w:instrText>
      </w:r>
      <w:r>
        <w:rPr>
          <w:rFonts w:eastAsia="Times New Roman"/>
          <w:i/>
          <w:iCs/>
          <w:color w:val="000000"/>
          <w:lang w:eastAsia="en-GB"/>
        </w:rPr>
      </w:r>
      <w:r>
        <w:rPr>
          <w:rFonts w:eastAsia="Times New Roman"/>
          <w:i/>
          <w:iCs/>
          <w:color w:val="000000"/>
          <w:lang w:eastAsia="en-GB"/>
        </w:rPr>
        <w:fldChar w:fldCharType="separate"/>
      </w:r>
    </w:p>
    <w:p w14:paraId="4D830FF8" w14:textId="7AB6AFF6" w:rsidR="006776AA" w:rsidRDefault="00F3155D">
      <w:pPr>
        <w:rPr>
          <w:i/>
          <w:iCs/>
        </w:rPr>
      </w:pPr>
      <w:r>
        <w:rPr>
          <w:i/>
          <w:iCs/>
        </w:rPr>
        <w:t xml:space="preserve">Table </w:t>
      </w:r>
      <w:r>
        <w:rPr>
          <w:i/>
          <w:iCs/>
          <w:noProof/>
        </w:rPr>
        <w:t>3</w:t>
      </w:r>
      <w:r w:rsidR="00371A40">
        <w:rPr>
          <w:rFonts w:eastAsia="Times New Roman"/>
          <w:i/>
          <w:iCs/>
          <w:color w:val="000000"/>
          <w:lang w:eastAsia="en-GB"/>
        </w:rPr>
        <w:fldChar w:fldCharType="end"/>
      </w:r>
      <w:r w:rsidR="00371A40">
        <w:rPr>
          <w:rFonts w:eastAsia="Times New Roman"/>
          <w:color w:val="000000"/>
          <w:lang w:eastAsia="en-GB"/>
        </w:rPr>
        <w:t>.</w:t>
      </w:r>
    </w:p>
    <w:p w14:paraId="380877C2" w14:textId="77777777" w:rsidR="006776AA" w:rsidRDefault="006776AA">
      <w:pPr>
        <w:jc w:val="center"/>
        <w:rPr>
          <w:i/>
          <w:iCs/>
        </w:rPr>
      </w:pPr>
      <w:bookmarkStart w:id="70" w:name="_Ref59868927"/>
    </w:p>
    <w:p w14:paraId="37E71F13" w14:textId="5E3A1B13" w:rsidR="006776AA" w:rsidRDefault="00371A40">
      <w:pPr>
        <w:jc w:val="center"/>
        <w:rPr>
          <w:rFonts w:eastAsia="Times New Roman"/>
          <w:lang w:eastAsia="en-GB"/>
        </w:rPr>
      </w:pPr>
      <w:r>
        <w:rPr>
          <w:i/>
          <w:iCs/>
        </w:rPr>
        <w:t xml:space="preserve">Table </w:t>
      </w:r>
      <w:r>
        <w:rPr>
          <w:i/>
          <w:iCs/>
        </w:rPr>
        <w:fldChar w:fldCharType="begin"/>
      </w:r>
      <w:r>
        <w:rPr>
          <w:i/>
          <w:iCs/>
        </w:rPr>
        <w:instrText>SEQ Table \* ARABIC</w:instrText>
      </w:r>
      <w:r>
        <w:rPr>
          <w:i/>
          <w:iCs/>
        </w:rPr>
        <w:fldChar w:fldCharType="separate"/>
      </w:r>
      <w:r w:rsidR="00F3155D">
        <w:rPr>
          <w:i/>
          <w:iCs/>
          <w:noProof/>
        </w:rPr>
        <w:t>3</w:t>
      </w:r>
      <w:r>
        <w:rPr>
          <w:i/>
          <w:iCs/>
        </w:rPr>
        <w:fldChar w:fldCharType="end"/>
      </w:r>
      <w:bookmarkEnd w:id="70"/>
      <w:r>
        <w:rPr>
          <w:rFonts w:eastAsia="Times New Roman"/>
          <w:i/>
          <w:iCs/>
          <w:color w:val="000000"/>
          <w:lang w:eastAsia="en-GB"/>
        </w:rPr>
        <w:t xml:space="preserve"> – AI Modules of Conversation with Emotion </w:t>
      </w:r>
    </w:p>
    <w:p w14:paraId="389FEE53" w14:textId="77777777" w:rsidR="006776AA" w:rsidRDefault="006776AA">
      <w:pPr>
        <w:rPr>
          <w:rFonts w:eastAsia="Times New Roman"/>
          <w:lang w:eastAsia="en-GB"/>
        </w:rPr>
      </w:pPr>
    </w:p>
    <w:tbl>
      <w:tblPr>
        <w:tblW w:w="9345" w:type="dxa"/>
        <w:tblLayout w:type="fixed"/>
        <w:tblLook w:val="04A0" w:firstRow="1" w:lastRow="0" w:firstColumn="1" w:lastColumn="0" w:noHBand="0" w:noVBand="1"/>
      </w:tblPr>
      <w:tblGrid>
        <w:gridCol w:w="1815"/>
        <w:gridCol w:w="7530"/>
      </w:tblGrid>
      <w:tr w:rsidR="006776AA" w14:paraId="1660743D" w14:textId="77777777">
        <w:tc>
          <w:tcPr>
            <w:tcW w:w="1815" w:type="dxa"/>
            <w:tcBorders>
              <w:top w:val="single" w:sz="4" w:space="0" w:color="000000"/>
              <w:left w:val="single" w:sz="4" w:space="0" w:color="000000"/>
              <w:bottom w:val="single" w:sz="6" w:space="0" w:color="000000"/>
              <w:right w:val="single" w:sz="6" w:space="0" w:color="000000"/>
            </w:tcBorders>
          </w:tcPr>
          <w:p w14:paraId="6A86B87F" w14:textId="77777777" w:rsidR="006776AA" w:rsidRDefault="00371A40">
            <w:pPr>
              <w:widowControl w:val="0"/>
              <w:jc w:val="center"/>
              <w:rPr>
                <w:rFonts w:eastAsia="Times New Roman"/>
                <w:lang w:eastAsia="en-GB"/>
              </w:rPr>
            </w:pPr>
            <w:r>
              <w:rPr>
                <w:rFonts w:eastAsia="Times New Roman"/>
                <w:b/>
                <w:bCs/>
                <w:color w:val="000000"/>
                <w:lang w:eastAsia="en-GB"/>
              </w:rPr>
              <w:t>AIM</w:t>
            </w:r>
          </w:p>
        </w:tc>
        <w:tc>
          <w:tcPr>
            <w:tcW w:w="7529" w:type="dxa"/>
            <w:tcBorders>
              <w:top w:val="single" w:sz="4" w:space="0" w:color="000000"/>
              <w:left w:val="single" w:sz="6" w:space="0" w:color="000000"/>
              <w:bottom w:val="single" w:sz="6" w:space="0" w:color="000000"/>
              <w:right w:val="single" w:sz="4" w:space="0" w:color="000000"/>
            </w:tcBorders>
          </w:tcPr>
          <w:p w14:paraId="4D60D1E1" w14:textId="77777777" w:rsidR="006776AA" w:rsidRDefault="00371A40">
            <w:pPr>
              <w:widowControl w:val="0"/>
              <w:jc w:val="center"/>
              <w:rPr>
                <w:rFonts w:eastAsia="Times New Roman"/>
                <w:lang w:eastAsia="en-GB"/>
              </w:rPr>
            </w:pPr>
            <w:r>
              <w:rPr>
                <w:rFonts w:eastAsia="Times New Roman"/>
                <w:b/>
                <w:bCs/>
                <w:color w:val="000000"/>
                <w:lang w:eastAsia="en-GB"/>
              </w:rPr>
              <w:t>Function</w:t>
            </w:r>
          </w:p>
        </w:tc>
      </w:tr>
      <w:tr w:rsidR="006776AA" w14:paraId="25CC1883" w14:textId="77777777">
        <w:tc>
          <w:tcPr>
            <w:tcW w:w="1815" w:type="dxa"/>
            <w:tcBorders>
              <w:top w:val="single" w:sz="6" w:space="0" w:color="000000"/>
              <w:left w:val="single" w:sz="4" w:space="0" w:color="000000"/>
              <w:bottom w:val="single" w:sz="6" w:space="0" w:color="000000"/>
              <w:right w:val="single" w:sz="6" w:space="0" w:color="000000"/>
            </w:tcBorders>
          </w:tcPr>
          <w:p w14:paraId="0D58174A" w14:textId="77777777" w:rsidR="006776AA" w:rsidRDefault="00371A40">
            <w:pPr>
              <w:widowControl w:val="0"/>
              <w:rPr>
                <w:rFonts w:eastAsia="Times New Roman"/>
                <w:lang w:eastAsia="en-GB"/>
              </w:rPr>
            </w:pPr>
            <w:r>
              <w:rPr>
                <w:rFonts w:eastAsia="Times New Roman"/>
                <w:b/>
                <w:bCs/>
                <w:color w:val="000000"/>
                <w:lang w:eastAsia="en-GB"/>
              </w:rPr>
              <w:t>Language Understanding</w:t>
            </w:r>
          </w:p>
        </w:tc>
        <w:tc>
          <w:tcPr>
            <w:tcW w:w="7529" w:type="dxa"/>
            <w:tcBorders>
              <w:top w:val="single" w:sz="6" w:space="0" w:color="000000"/>
              <w:left w:val="single" w:sz="6" w:space="0" w:color="000000"/>
              <w:bottom w:val="single" w:sz="6" w:space="0" w:color="000000"/>
              <w:right w:val="single" w:sz="4" w:space="0" w:color="000000"/>
            </w:tcBorders>
          </w:tcPr>
          <w:p w14:paraId="07821E2B" w14:textId="77777777" w:rsidR="006776AA" w:rsidRDefault="00371A40">
            <w:pPr>
              <w:widowControl w:val="0"/>
              <w:jc w:val="both"/>
              <w:rPr>
                <w:rFonts w:eastAsia="Times New Roman"/>
                <w:lang w:eastAsia="en-GB"/>
              </w:rPr>
            </w:pPr>
            <w:r>
              <w:rPr>
                <w:rFonts w:eastAsia="Times New Roman"/>
                <w:color w:val="000000"/>
                <w:lang w:eastAsia="en-GB"/>
              </w:rPr>
              <w:t>Extracts Meaning (Text) and Emotion (Text) included in Input Text containing natural language.</w:t>
            </w:r>
          </w:p>
        </w:tc>
      </w:tr>
      <w:tr w:rsidR="006776AA" w14:paraId="1BCC0F63" w14:textId="77777777">
        <w:tc>
          <w:tcPr>
            <w:tcW w:w="1815" w:type="dxa"/>
            <w:tcBorders>
              <w:top w:val="single" w:sz="6" w:space="0" w:color="000000"/>
              <w:left w:val="single" w:sz="4" w:space="0" w:color="000000"/>
              <w:bottom w:val="single" w:sz="6" w:space="0" w:color="000000"/>
              <w:right w:val="single" w:sz="6" w:space="0" w:color="000000"/>
            </w:tcBorders>
          </w:tcPr>
          <w:p w14:paraId="21D5189B" w14:textId="77777777" w:rsidR="006776AA" w:rsidRDefault="00371A40">
            <w:pPr>
              <w:widowControl w:val="0"/>
              <w:rPr>
                <w:rFonts w:eastAsia="Times New Roman"/>
                <w:lang w:eastAsia="en-GB"/>
              </w:rPr>
            </w:pPr>
            <w:r>
              <w:rPr>
                <w:rFonts w:eastAsia="Times New Roman"/>
                <w:b/>
                <w:bCs/>
                <w:color w:val="000000"/>
                <w:lang w:eastAsia="en-GB"/>
              </w:rPr>
              <w:t>Speech Recognition</w:t>
            </w:r>
          </w:p>
        </w:tc>
        <w:tc>
          <w:tcPr>
            <w:tcW w:w="7529" w:type="dxa"/>
            <w:tcBorders>
              <w:top w:val="single" w:sz="6" w:space="0" w:color="000000"/>
              <w:left w:val="single" w:sz="6" w:space="0" w:color="000000"/>
              <w:bottom w:val="single" w:sz="6" w:space="0" w:color="000000"/>
              <w:right w:val="single" w:sz="4" w:space="0" w:color="000000"/>
            </w:tcBorders>
          </w:tcPr>
          <w:p w14:paraId="071DC2EF" w14:textId="77777777" w:rsidR="006776AA" w:rsidRDefault="00371A40">
            <w:pPr>
              <w:widowControl w:val="0"/>
              <w:jc w:val="both"/>
              <w:rPr>
                <w:rFonts w:eastAsia="Times New Roman"/>
                <w:lang w:eastAsia="en-GB"/>
              </w:rPr>
            </w:pPr>
            <w:r>
              <w:rPr>
                <w:rFonts w:eastAsia="Times New Roman"/>
                <w:color w:val="000000"/>
                <w:lang w:eastAsia="en-GB"/>
              </w:rPr>
              <w:t>Analyses Input Speech and produces Recognised Text and Emotion (Speech).</w:t>
            </w:r>
          </w:p>
        </w:tc>
      </w:tr>
      <w:tr w:rsidR="006776AA" w14:paraId="6543C968" w14:textId="77777777">
        <w:tc>
          <w:tcPr>
            <w:tcW w:w="1815" w:type="dxa"/>
            <w:tcBorders>
              <w:top w:val="single" w:sz="6" w:space="0" w:color="000000"/>
              <w:left w:val="single" w:sz="4" w:space="0" w:color="000000"/>
              <w:bottom w:val="single" w:sz="6" w:space="0" w:color="000000"/>
              <w:right w:val="single" w:sz="6" w:space="0" w:color="000000"/>
            </w:tcBorders>
          </w:tcPr>
          <w:p w14:paraId="7E770428" w14:textId="77777777" w:rsidR="006776AA" w:rsidRDefault="00371A40">
            <w:pPr>
              <w:widowControl w:val="0"/>
              <w:rPr>
                <w:rFonts w:eastAsia="Times New Roman"/>
                <w:lang w:eastAsia="en-GB"/>
              </w:rPr>
            </w:pPr>
            <w:r>
              <w:rPr>
                <w:rFonts w:eastAsia="Times New Roman"/>
                <w:b/>
                <w:bCs/>
                <w:color w:val="000000"/>
                <w:lang w:eastAsia="en-GB"/>
              </w:rPr>
              <w:t>Video Analysis</w:t>
            </w:r>
          </w:p>
        </w:tc>
        <w:tc>
          <w:tcPr>
            <w:tcW w:w="7529" w:type="dxa"/>
            <w:tcBorders>
              <w:top w:val="single" w:sz="6" w:space="0" w:color="000000"/>
              <w:left w:val="single" w:sz="6" w:space="0" w:color="000000"/>
              <w:bottom w:val="single" w:sz="6" w:space="0" w:color="000000"/>
              <w:right w:val="single" w:sz="4" w:space="0" w:color="000000"/>
            </w:tcBorders>
          </w:tcPr>
          <w:p w14:paraId="36E75F67" w14:textId="77777777" w:rsidR="006776AA" w:rsidRDefault="00371A40">
            <w:pPr>
              <w:widowControl w:val="0"/>
              <w:jc w:val="both"/>
              <w:rPr>
                <w:rFonts w:eastAsia="Times New Roman"/>
                <w:lang w:eastAsia="en-GB"/>
              </w:rPr>
            </w:pPr>
            <w:r>
              <w:rPr>
                <w:rFonts w:eastAsia="Times New Roman"/>
                <w:color w:val="000000"/>
                <w:lang w:eastAsia="en-GB"/>
              </w:rPr>
              <w:t>Extracts Emotion (Video) carried by Input Video.</w:t>
            </w:r>
          </w:p>
        </w:tc>
      </w:tr>
      <w:tr w:rsidR="006776AA" w14:paraId="3D25E142" w14:textId="77777777">
        <w:tc>
          <w:tcPr>
            <w:tcW w:w="1815" w:type="dxa"/>
            <w:tcBorders>
              <w:top w:val="single" w:sz="6" w:space="0" w:color="000000"/>
              <w:left w:val="single" w:sz="4" w:space="0" w:color="000000"/>
              <w:bottom w:val="single" w:sz="6" w:space="0" w:color="000000"/>
              <w:right w:val="single" w:sz="6" w:space="0" w:color="000000"/>
            </w:tcBorders>
          </w:tcPr>
          <w:p w14:paraId="7492968F" w14:textId="77777777" w:rsidR="006776AA" w:rsidRDefault="00371A40">
            <w:pPr>
              <w:widowControl w:val="0"/>
              <w:rPr>
                <w:rFonts w:eastAsia="Times New Roman"/>
                <w:lang w:eastAsia="en-GB"/>
              </w:rPr>
            </w:pPr>
            <w:r>
              <w:rPr>
                <w:rFonts w:eastAsia="Times New Roman"/>
                <w:b/>
                <w:bCs/>
                <w:color w:val="000000"/>
                <w:lang w:eastAsia="en-GB"/>
              </w:rPr>
              <w:t>Emotion Fusion</w:t>
            </w:r>
          </w:p>
        </w:tc>
        <w:tc>
          <w:tcPr>
            <w:tcW w:w="7529" w:type="dxa"/>
            <w:tcBorders>
              <w:top w:val="single" w:sz="6" w:space="0" w:color="000000"/>
              <w:left w:val="single" w:sz="6" w:space="0" w:color="000000"/>
              <w:bottom w:val="single" w:sz="6" w:space="0" w:color="000000"/>
              <w:right w:val="single" w:sz="4" w:space="0" w:color="000000"/>
            </w:tcBorders>
          </w:tcPr>
          <w:p w14:paraId="36A6EEDA" w14:textId="77777777" w:rsidR="006776AA" w:rsidRDefault="00371A40">
            <w:pPr>
              <w:widowControl w:val="0"/>
              <w:jc w:val="both"/>
              <w:rPr>
                <w:rFonts w:eastAsia="Times New Roman"/>
                <w:lang w:eastAsia="en-GB"/>
              </w:rPr>
            </w:pPr>
            <w:r>
              <w:rPr>
                <w:rFonts w:eastAsia="Times New Roman"/>
                <w:color w:val="000000"/>
                <w:lang w:eastAsia="en-GB"/>
              </w:rPr>
              <w:t>Determines the Fused Emotion from Emotion (Text), Emotion (Speech), and Emotion (Video).</w:t>
            </w:r>
          </w:p>
        </w:tc>
      </w:tr>
      <w:tr w:rsidR="006776AA" w14:paraId="19E9651A" w14:textId="77777777">
        <w:tc>
          <w:tcPr>
            <w:tcW w:w="1815" w:type="dxa"/>
            <w:tcBorders>
              <w:top w:val="single" w:sz="6" w:space="0" w:color="000000"/>
              <w:left w:val="single" w:sz="4" w:space="0" w:color="000000"/>
              <w:bottom w:val="single" w:sz="6" w:space="0" w:color="000000"/>
              <w:right w:val="single" w:sz="6" w:space="0" w:color="000000"/>
            </w:tcBorders>
          </w:tcPr>
          <w:p w14:paraId="713F866D" w14:textId="77777777" w:rsidR="006776AA" w:rsidRDefault="00371A40">
            <w:pPr>
              <w:widowControl w:val="0"/>
              <w:rPr>
                <w:rFonts w:eastAsia="Times New Roman"/>
                <w:lang w:eastAsia="en-GB"/>
              </w:rPr>
            </w:pPr>
            <w:r>
              <w:rPr>
                <w:rFonts w:eastAsia="Times New Roman"/>
                <w:b/>
                <w:bCs/>
                <w:color w:val="000000"/>
                <w:lang w:eastAsia="en-GB"/>
              </w:rPr>
              <w:t>Dialog Processing</w:t>
            </w:r>
          </w:p>
        </w:tc>
        <w:tc>
          <w:tcPr>
            <w:tcW w:w="7529" w:type="dxa"/>
            <w:tcBorders>
              <w:top w:val="single" w:sz="6" w:space="0" w:color="000000"/>
              <w:left w:val="single" w:sz="6" w:space="0" w:color="000000"/>
              <w:bottom w:val="single" w:sz="6" w:space="0" w:color="000000"/>
              <w:right w:val="single" w:sz="4" w:space="0" w:color="000000"/>
            </w:tcBorders>
          </w:tcPr>
          <w:p w14:paraId="2D15018E" w14:textId="77777777" w:rsidR="006776AA" w:rsidRDefault="00371A40">
            <w:pPr>
              <w:widowControl w:val="0"/>
              <w:jc w:val="both"/>
              <w:rPr>
                <w:rFonts w:eastAsia="Times New Roman"/>
                <w:lang w:eastAsia="en-GB"/>
              </w:rPr>
            </w:pPr>
            <w:r>
              <w:rPr>
                <w:rFonts w:eastAsia="Times New Roman"/>
                <w:color w:val="000000"/>
                <w:lang w:eastAsia="en-GB"/>
              </w:rPr>
              <w:t>Produces Output Emotion and Output Speech by analysing Meaning (Text), and Text (Speech) or Input Text, depending on the value of Input Selection.</w:t>
            </w:r>
          </w:p>
        </w:tc>
      </w:tr>
      <w:tr w:rsidR="006776AA" w14:paraId="3796F732" w14:textId="77777777">
        <w:tc>
          <w:tcPr>
            <w:tcW w:w="1815" w:type="dxa"/>
            <w:tcBorders>
              <w:top w:val="single" w:sz="6" w:space="0" w:color="000000"/>
              <w:left w:val="single" w:sz="4" w:space="0" w:color="000000"/>
              <w:bottom w:val="single" w:sz="6" w:space="0" w:color="000000"/>
              <w:right w:val="single" w:sz="6" w:space="0" w:color="000000"/>
            </w:tcBorders>
          </w:tcPr>
          <w:p w14:paraId="29D858FC" w14:textId="77777777" w:rsidR="006776AA" w:rsidRDefault="00371A40">
            <w:pPr>
              <w:widowControl w:val="0"/>
              <w:rPr>
                <w:rFonts w:eastAsia="Times New Roman"/>
                <w:lang w:eastAsia="en-GB"/>
              </w:rPr>
            </w:pPr>
            <w:r>
              <w:rPr>
                <w:rFonts w:eastAsia="Times New Roman"/>
                <w:b/>
                <w:bCs/>
                <w:color w:val="000000"/>
                <w:lang w:eastAsia="en-GB"/>
              </w:rPr>
              <w:t>Speech Synthesis</w:t>
            </w:r>
          </w:p>
        </w:tc>
        <w:tc>
          <w:tcPr>
            <w:tcW w:w="7529" w:type="dxa"/>
            <w:tcBorders>
              <w:top w:val="single" w:sz="6" w:space="0" w:color="000000"/>
              <w:left w:val="single" w:sz="6" w:space="0" w:color="000000"/>
              <w:bottom w:val="single" w:sz="6" w:space="0" w:color="000000"/>
              <w:right w:val="single" w:sz="4" w:space="0" w:color="000000"/>
            </w:tcBorders>
          </w:tcPr>
          <w:p w14:paraId="6BDA7A69" w14:textId="77777777" w:rsidR="006776AA" w:rsidRDefault="00371A40">
            <w:pPr>
              <w:widowControl w:val="0"/>
              <w:jc w:val="both"/>
              <w:rPr>
                <w:rFonts w:eastAsia="Times New Roman"/>
                <w:lang w:eastAsia="en-GB"/>
              </w:rPr>
            </w:pPr>
            <w:r>
              <w:rPr>
                <w:rFonts w:eastAsia="Times New Roman"/>
                <w:color w:val="000000"/>
                <w:lang w:eastAsia="en-GB"/>
              </w:rPr>
              <w:t>Produces Output Speech from Text with Emotion.</w:t>
            </w:r>
          </w:p>
        </w:tc>
      </w:tr>
      <w:tr w:rsidR="006776AA" w14:paraId="50211077" w14:textId="77777777">
        <w:tc>
          <w:tcPr>
            <w:tcW w:w="1815" w:type="dxa"/>
            <w:tcBorders>
              <w:top w:val="single" w:sz="6" w:space="0" w:color="000000"/>
              <w:left w:val="single" w:sz="4" w:space="0" w:color="000000"/>
              <w:bottom w:val="single" w:sz="4" w:space="0" w:color="000000"/>
              <w:right w:val="single" w:sz="6" w:space="0" w:color="000000"/>
            </w:tcBorders>
          </w:tcPr>
          <w:p w14:paraId="3596061E" w14:textId="77777777" w:rsidR="006776AA" w:rsidRDefault="00371A40">
            <w:pPr>
              <w:widowControl w:val="0"/>
              <w:rPr>
                <w:rFonts w:eastAsia="Times New Roman"/>
                <w:lang w:eastAsia="en-GB"/>
              </w:rPr>
            </w:pPr>
            <w:r>
              <w:rPr>
                <w:rFonts w:eastAsia="Times New Roman"/>
                <w:b/>
                <w:bCs/>
                <w:color w:val="000000"/>
                <w:lang w:eastAsia="en-GB"/>
              </w:rPr>
              <w:t>Lips Animation</w:t>
            </w:r>
          </w:p>
        </w:tc>
        <w:tc>
          <w:tcPr>
            <w:tcW w:w="7529" w:type="dxa"/>
            <w:tcBorders>
              <w:top w:val="single" w:sz="6" w:space="0" w:color="000000"/>
              <w:left w:val="single" w:sz="6" w:space="0" w:color="000000"/>
              <w:bottom w:val="single" w:sz="4" w:space="0" w:color="000000"/>
              <w:right w:val="single" w:sz="4" w:space="0" w:color="000000"/>
            </w:tcBorders>
          </w:tcPr>
          <w:p w14:paraId="57757547" w14:textId="77777777" w:rsidR="006776AA" w:rsidRDefault="00371A40">
            <w:pPr>
              <w:widowControl w:val="0"/>
              <w:jc w:val="both"/>
              <w:rPr>
                <w:rFonts w:eastAsia="Times New Roman"/>
                <w:color w:val="000000"/>
                <w:lang w:eastAsia="en-GB"/>
              </w:rPr>
            </w:pPr>
            <w:r>
              <w:rPr>
                <w:rFonts w:eastAsia="Times New Roman"/>
                <w:color w:val="000000"/>
                <w:lang w:eastAsia="en-GB"/>
              </w:rPr>
              <w:t>Animates the lips of a video obtained by querying the Video Faces KB, using the Output Emotion.</w:t>
            </w:r>
          </w:p>
        </w:tc>
      </w:tr>
    </w:tbl>
    <w:p w14:paraId="1F817FBF" w14:textId="77777777" w:rsidR="006776AA" w:rsidRDefault="00371A40">
      <w:pPr>
        <w:pStyle w:val="Heading3"/>
        <w:rPr>
          <w:lang w:eastAsia="en-GB"/>
        </w:rPr>
      </w:pPr>
      <w:bookmarkStart w:id="71" w:name="_Hlk867715501"/>
      <w:bookmarkStart w:id="72" w:name="_Toc114916974"/>
      <w:bookmarkEnd w:id="71"/>
      <w:r>
        <w:rPr>
          <w:lang w:eastAsia="en-GB"/>
        </w:rPr>
        <w:t>AIW Metadata</w:t>
      </w:r>
      <w:bookmarkEnd w:id="72"/>
    </w:p>
    <w:p w14:paraId="460E860C" w14:textId="2C5A26AB" w:rsidR="006776AA" w:rsidRDefault="00371A40">
      <w:pPr>
        <w:rPr>
          <w:lang w:eastAsia="en-GB"/>
        </w:rPr>
      </w:pPr>
      <w:r>
        <w:t xml:space="preserve">Specified in Annex 5 Section </w:t>
      </w:r>
      <w:r>
        <w:fldChar w:fldCharType="begin"/>
      </w:r>
      <w:r>
        <w:instrText>REF _Ref80534127 \r \h</w:instrText>
      </w:r>
      <w:r>
        <w:fldChar w:fldCharType="separate"/>
      </w:r>
      <w:r w:rsidR="00F3155D">
        <w:t>1</w:t>
      </w:r>
      <w:r>
        <w:fldChar w:fldCharType="end"/>
      </w:r>
      <w:r>
        <w:rPr>
          <w:lang w:eastAsia="en-GB"/>
        </w:rPr>
        <w:t>.</w:t>
      </w:r>
    </w:p>
    <w:p w14:paraId="36395506" w14:textId="77777777" w:rsidR="006776AA" w:rsidRDefault="00371A40">
      <w:pPr>
        <w:pStyle w:val="Heading2"/>
        <w:rPr>
          <w:lang w:eastAsia="en-GB"/>
        </w:rPr>
      </w:pPr>
      <w:bookmarkStart w:id="73" w:name="_Toc114916975"/>
      <w:r>
        <w:rPr>
          <w:lang w:eastAsia="en-GB"/>
        </w:rPr>
        <w:t>Multimodal Question Answering (MQA)</w:t>
      </w:r>
      <w:bookmarkEnd w:id="73"/>
    </w:p>
    <w:p w14:paraId="507F98C7" w14:textId="77777777" w:rsidR="006776AA" w:rsidRDefault="00371A40">
      <w:pPr>
        <w:pStyle w:val="Heading3"/>
        <w:rPr>
          <w:szCs w:val="24"/>
          <w:lang w:eastAsia="en-GB"/>
        </w:rPr>
      </w:pPr>
      <w:bookmarkStart w:id="74" w:name="_Toc78319416"/>
      <w:bookmarkStart w:id="75" w:name="_Toc114916976"/>
      <w:r>
        <w:rPr>
          <w:szCs w:val="24"/>
          <w:lang w:eastAsia="en-GB"/>
        </w:rPr>
        <w:t>Scope of standard</w:t>
      </w:r>
      <w:bookmarkEnd w:id="74"/>
      <w:bookmarkEnd w:id="75"/>
    </w:p>
    <w:p w14:paraId="4A14DCB7" w14:textId="77777777" w:rsidR="006776AA" w:rsidRDefault="00371A40">
      <w:pPr>
        <w:jc w:val="both"/>
      </w:pPr>
      <w:r>
        <w:t xml:space="preserve">A human asks a question in natural language expressed as Text or Speech while showing an object to which the question refers. The machine responds to the question with Text and synthetic Speech. </w:t>
      </w:r>
    </w:p>
    <w:p w14:paraId="1D642AD4" w14:textId="77777777" w:rsidR="006776AA" w:rsidRDefault="00371A40">
      <w:pPr>
        <w:pStyle w:val="Heading3"/>
        <w:rPr>
          <w:lang w:eastAsia="en-GB"/>
        </w:rPr>
      </w:pPr>
      <w:bookmarkStart w:id="76" w:name="_Toc78319417"/>
      <w:bookmarkStart w:id="77" w:name="_Toc114916977"/>
      <w:r>
        <w:rPr>
          <w:lang w:eastAsia="en-GB"/>
        </w:rPr>
        <w:lastRenderedPageBreak/>
        <w:t>Input/output data</w:t>
      </w:r>
      <w:bookmarkEnd w:id="76"/>
      <w:bookmarkEnd w:id="77"/>
    </w:p>
    <w:p w14:paraId="26CBD265" w14:textId="77777777" w:rsidR="006776AA" w:rsidRDefault="00371A40">
      <w:pPr>
        <w:rPr>
          <w:lang w:eastAsia="en-GB"/>
        </w:rPr>
      </w:pPr>
      <w:r>
        <w:rPr>
          <w:lang w:eastAsia="en-GB"/>
        </w:rPr>
        <w:t>The input and output data of the Multimodal Question Answering Use Case are:</w:t>
      </w:r>
    </w:p>
    <w:p w14:paraId="74533C30" w14:textId="77777777" w:rsidR="006776AA" w:rsidRDefault="006776AA">
      <w:pPr>
        <w:rPr>
          <w:lang w:eastAsia="en-GB"/>
        </w:rPr>
      </w:pPr>
    </w:p>
    <w:p w14:paraId="3838F2ED" w14:textId="34256458" w:rsidR="006776AA" w:rsidRDefault="00371A40">
      <w:pPr>
        <w:jc w:val="center"/>
        <w:rPr>
          <w:rFonts w:eastAsia="Times New Roman"/>
          <w:lang w:eastAsia="en-GB"/>
        </w:rPr>
      </w:pPr>
      <w:r>
        <w:rPr>
          <w:i/>
          <w:iCs/>
        </w:rPr>
        <w:t xml:space="preserve">Table </w:t>
      </w:r>
      <w:r>
        <w:rPr>
          <w:i/>
          <w:iCs/>
        </w:rPr>
        <w:fldChar w:fldCharType="begin"/>
      </w:r>
      <w:r>
        <w:rPr>
          <w:i/>
          <w:iCs/>
        </w:rPr>
        <w:instrText>SEQ Table \* ARABIC</w:instrText>
      </w:r>
      <w:r>
        <w:rPr>
          <w:i/>
          <w:iCs/>
        </w:rPr>
        <w:fldChar w:fldCharType="separate"/>
      </w:r>
      <w:r w:rsidR="00F3155D">
        <w:rPr>
          <w:i/>
          <w:iCs/>
          <w:noProof/>
        </w:rPr>
        <w:t>4</w:t>
      </w:r>
      <w:r>
        <w:rPr>
          <w:i/>
          <w:iCs/>
        </w:rPr>
        <w:fldChar w:fldCharType="end"/>
      </w:r>
      <w:r>
        <w:rPr>
          <w:rFonts w:eastAsia="Times New Roman"/>
          <w:i/>
          <w:iCs/>
          <w:color w:val="000000"/>
          <w:lang w:eastAsia="en-GB"/>
        </w:rPr>
        <w:t xml:space="preserve"> – I/O Data of </w:t>
      </w:r>
      <w:r>
        <w:rPr>
          <w:i/>
          <w:iCs/>
          <w:lang w:eastAsia="en-GB"/>
        </w:rPr>
        <w:t xml:space="preserve">Multimodal Question Answering </w:t>
      </w:r>
    </w:p>
    <w:p w14:paraId="7BCC40BE" w14:textId="77777777" w:rsidR="006776AA" w:rsidRDefault="006776AA">
      <w:pPr>
        <w:rPr>
          <w:lang w:eastAsia="en-GB"/>
        </w:rPr>
      </w:pPr>
    </w:p>
    <w:tbl>
      <w:tblPr>
        <w:tblW w:w="9345" w:type="dxa"/>
        <w:jc w:val="center"/>
        <w:tblLayout w:type="fixed"/>
        <w:tblLook w:val="04A0" w:firstRow="1" w:lastRow="0" w:firstColumn="1" w:lastColumn="0" w:noHBand="0" w:noVBand="1"/>
      </w:tblPr>
      <w:tblGrid>
        <w:gridCol w:w="1698"/>
        <w:gridCol w:w="7647"/>
      </w:tblGrid>
      <w:tr w:rsidR="006776AA" w14:paraId="2795CF91" w14:textId="77777777">
        <w:trPr>
          <w:jc w:val="center"/>
        </w:trPr>
        <w:tc>
          <w:tcPr>
            <w:tcW w:w="1698" w:type="dxa"/>
            <w:tcBorders>
              <w:top w:val="single" w:sz="4" w:space="0" w:color="000000"/>
              <w:left w:val="single" w:sz="4" w:space="0" w:color="000000"/>
              <w:bottom w:val="single" w:sz="4" w:space="0" w:color="000000"/>
              <w:right w:val="single" w:sz="4" w:space="0" w:color="000000"/>
            </w:tcBorders>
          </w:tcPr>
          <w:p w14:paraId="65DCA046" w14:textId="77777777" w:rsidR="006776AA" w:rsidRDefault="00371A40">
            <w:pPr>
              <w:widowControl w:val="0"/>
              <w:jc w:val="center"/>
              <w:rPr>
                <w:b/>
                <w:bCs/>
                <w:lang w:eastAsia="en-GB"/>
              </w:rPr>
            </w:pPr>
            <w:r>
              <w:rPr>
                <w:b/>
                <w:bCs/>
                <w:lang w:eastAsia="en-GB"/>
              </w:rPr>
              <w:t>Input</w:t>
            </w:r>
          </w:p>
        </w:tc>
        <w:tc>
          <w:tcPr>
            <w:tcW w:w="7646" w:type="dxa"/>
            <w:tcBorders>
              <w:top w:val="single" w:sz="4" w:space="0" w:color="000000"/>
              <w:left w:val="single" w:sz="4" w:space="0" w:color="000000"/>
              <w:bottom w:val="single" w:sz="4" w:space="0" w:color="000000"/>
              <w:right w:val="single" w:sz="4" w:space="0" w:color="000000"/>
            </w:tcBorders>
          </w:tcPr>
          <w:p w14:paraId="5BFD82F5" w14:textId="77777777" w:rsidR="006776AA" w:rsidRDefault="00371A40">
            <w:pPr>
              <w:widowControl w:val="0"/>
              <w:jc w:val="center"/>
              <w:rPr>
                <w:b/>
                <w:bCs/>
                <w:lang w:eastAsia="en-GB"/>
              </w:rPr>
            </w:pPr>
            <w:r>
              <w:rPr>
                <w:b/>
                <w:bCs/>
                <w:lang w:eastAsia="en-GB"/>
              </w:rPr>
              <w:t>Comments</w:t>
            </w:r>
          </w:p>
        </w:tc>
      </w:tr>
      <w:tr w:rsidR="006776AA" w14:paraId="4262AE98" w14:textId="77777777">
        <w:trPr>
          <w:jc w:val="center"/>
        </w:trPr>
        <w:tc>
          <w:tcPr>
            <w:tcW w:w="1698" w:type="dxa"/>
            <w:tcBorders>
              <w:top w:val="single" w:sz="4" w:space="0" w:color="000000"/>
              <w:left w:val="single" w:sz="4" w:space="0" w:color="000000"/>
              <w:bottom w:val="single" w:sz="4" w:space="0" w:color="000000"/>
              <w:right w:val="single" w:sz="4" w:space="0" w:color="000000"/>
            </w:tcBorders>
          </w:tcPr>
          <w:p w14:paraId="3948A9FE" w14:textId="77777777" w:rsidR="006776AA" w:rsidRDefault="00371A40">
            <w:pPr>
              <w:widowControl w:val="0"/>
              <w:rPr>
                <w:lang w:eastAsia="en-GB"/>
              </w:rPr>
            </w:pPr>
            <w:r>
              <w:rPr>
                <w:lang w:eastAsia="en-GB"/>
              </w:rPr>
              <w:t>Input Selection</w:t>
            </w:r>
          </w:p>
        </w:tc>
        <w:tc>
          <w:tcPr>
            <w:tcW w:w="7646" w:type="dxa"/>
            <w:tcBorders>
              <w:top w:val="single" w:sz="4" w:space="0" w:color="000000"/>
              <w:left w:val="single" w:sz="4" w:space="0" w:color="000000"/>
              <w:bottom w:val="single" w:sz="4" w:space="0" w:color="000000"/>
              <w:right w:val="single" w:sz="4" w:space="0" w:color="000000"/>
            </w:tcBorders>
          </w:tcPr>
          <w:p w14:paraId="33AE5795" w14:textId="77777777" w:rsidR="006776AA" w:rsidRDefault="00371A40">
            <w:pPr>
              <w:widowControl w:val="0"/>
              <w:rPr>
                <w:lang w:eastAsia="en-GB"/>
              </w:rPr>
            </w:pPr>
            <w:r>
              <w:rPr>
                <w:lang w:eastAsia="en-GB"/>
              </w:rPr>
              <w:t>Data determining the use of Speech or Text.</w:t>
            </w:r>
          </w:p>
        </w:tc>
      </w:tr>
      <w:tr w:rsidR="006776AA" w14:paraId="0A96A113" w14:textId="77777777">
        <w:trPr>
          <w:jc w:val="center"/>
        </w:trPr>
        <w:tc>
          <w:tcPr>
            <w:tcW w:w="1698" w:type="dxa"/>
            <w:tcBorders>
              <w:top w:val="single" w:sz="4" w:space="0" w:color="000000"/>
              <w:left w:val="single" w:sz="4" w:space="0" w:color="000000"/>
              <w:bottom w:val="single" w:sz="4" w:space="0" w:color="000000"/>
              <w:right w:val="single" w:sz="4" w:space="0" w:color="000000"/>
            </w:tcBorders>
          </w:tcPr>
          <w:p w14:paraId="5ED0D149" w14:textId="77777777" w:rsidR="006776AA" w:rsidRDefault="00371A40">
            <w:pPr>
              <w:widowControl w:val="0"/>
              <w:rPr>
                <w:lang w:eastAsia="en-GB"/>
              </w:rPr>
            </w:pPr>
            <w:r>
              <w:rPr>
                <w:lang w:eastAsia="en-GB"/>
              </w:rPr>
              <w:t>Input Text</w:t>
            </w:r>
          </w:p>
        </w:tc>
        <w:tc>
          <w:tcPr>
            <w:tcW w:w="7646" w:type="dxa"/>
            <w:tcBorders>
              <w:top w:val="single" w:sz="4" w:space="0" w:color="000000"/>
              <w:left w:val="single" w:sz="4" w:space="0" w:color="000000"/>
              <w:bottom w:val="single" w:sz="4" w:space="0" w:color="000000"/>
              <w:right w:val="single" w:sz="4" w:space="0" w:color="000000"/>
            </w:tcBorders>
          </w:tcPr>
          <w:p w14:paraId="0BF9D615" w14:textId="77777777" w:rsidR="006776AA" w:rsidRDefault="00371A40">
            <w:pPr>
              <w:widowControl w:val="0"/>
              <w:rPr>
                <w:lang w:eastAsia="en-GB"/>
              </w:rPr>
            </w:pPr>
            <w:r>
              <w:rPr>
                <w:lang w:eastAsia="en-GB"/>
              </w:rPr>
              <w:t>Text typed by the human as a replacement for Input Speech.</w:t>
            </w:r>
          </w:p>
        </w:tc>
      </w:tr>
      <w:tr w:rsidR="006776AA" w14:paraId="3711F219" w14:textId="77777777">
        <w:trPr>
          <w:jc w:val="center"/>
        </w:trPr>
        <w:tc>
          <w:tcPr>
            <w:tcW w:w="1698" w:type="dxa"/>
            <w:tcBorders>
              <w:top w:val="single" w:sz="4" w:space="0" w:color="000000"/>
              <w:left w:val="single" w:sz="4" w:space="0" w:color="000000"/>
              <w:bottom w:val="single" w:sz="4" w:space="0" w:color="000000"/>
              <w:right w:val="single" w:sz="4" w:space="0" w:color="000000"/>
            </w:tcBorders>
          </w:tcPr>
          <w:p w14:paraId="4FAE0748" w14:textId="77777777" w:rsidR="006776AA" w:rsidRDefault="00371A40">
            <w:pPr>
              <w:widowControl w:val="0"/>
              <w:rPr>
                <w:lang w:eastAsia="en-GB"/>
              </w:rPr>
            </w:pPr>
            <w:r>
              <w:rPr>
                <w:lang w:eastAsia="en-GB"/>
              </w:rPr>
              <w:t>Input Speech</w:t>
            </w:r>
          </w:p>
        </w:tc>
        <w:tc>
          <w:tcPr>
            <w:tcW w:w="7646" w:type="dxa"/>
            <w:tcBorders>
              <w:top w:val="single" w:sz="4" w:space="0" w:color="000000"/>
              <w:left w:val="single" w:sz="4" w:space="0" w:color="000000"/>
              <w:bottom w:val="single" w:sz="4" w:space="0" w:color="000000"/>
              <w:right w:val="single" w:sz="4" w:space="0" w:color="000000"/>
            </w:tcBorders>
          </w:tcPr>
          <w:p w14:paraId="625A2388" w14:textId="77777777" w:rsidR="006776AA" w:rsidRDefault="00371A40">
            <w:pPr>
              <w:widowControl w:val="0"/>
              <w:rPr>
                <w:lang w:eastAsia="en-GB"/>
              </w:rPr>
            </w:pPr>
            <w:r>
              <w:rPr>
                <w:lang w:eastAsia="en-GB"/>
              </w:rPr>
              <w:t>Speech of the human asking the machine a question.</w:t>
            </w:r>
          </w:p>
        </w:tc>
      </w:tr>
      <w:tr w:rsidR="006776AA" w14:paraId="061C8E6E" w14:textId="77777777">
        <w:trPr>
          <w:jc w:val="center"/>
        </w:trPr>
        <w:tc>
          <w:tcPr>
            <w:tcW w:w="1698" w:type="dxa"/>
            <w:tcBorders>
              <w:top w:val="single" w:sz="4" w:space="0" w:color="000000"/>
              <w:left w:val="single" w:sz="4" w:space="0" w:color="000000"/>
              <w:bottom w:val="single" w:sz="4" w:space="0" w:color="000000"/>
              <w:right w:val="single" w:sz="4" w:space="0" w:color="000000"/>
            </w:tcBorders>
          </w:tcPr>
          <w:p w14:paraId="46816CD1" w14:textId="77777777" w:rsidR="006776AA" w:rsidRDefault="00371A40">
            <w:pPr>
              <w:widowControl w:val="0"/>
              <w:rPr>
                <w:lang w:eastAsia="en-GB"/>
              </w:rPr>
            </w:pPr>
            <w:r>
              <w:rPr>
                <w:lang w:eastAsia="en-GB"/>
              </w:rPr>
              <w:t>Input Video</w:t>
            </w:r>
          </w:p>
        </w:tc>
        <w:tc>
          <w:tcPr>
            <w:tcW w:w="7646" w:type="dxa"/>
            <w:tcBorders>
              <w:top w:val="single" w:sz="4" w:space="0" w:color="000000"/>
              <w:left w:val="single" w:sz="4" w:space="0" w:color="000000"/>
              <w:bottom w:val="single" w:sz="4" w:space="0" w:color="000000"/>
              <w:right w:val="single" w:sz="4" w:space="0" w:color="000000"/>
            </w:tcBorders>
          </w:tcPr>
          <w:p w14:paraId="6E386F8E" w14:textId="77777777" w:rsidR="006776AA" w:rsidRDefault="00371A40">
            <w:pPr>
              <w:widowControl w:val="0"/>
              <w:rPr>
                <w:lang w:eastAsia="en-GB"/>
              </w:rPr>
            </w:pPr>
            <w:r>
              <w:rPr>
                <w:lang w:eastAsia="en-GB"/>
              </w:rPr>
              <w:t>Video of the human showing a held object.</w:t>
            </w:r>
          </w:p>
        </w:tc>
      </w:tr>
      <w:tr w:rsidR="006776AA" w14:paraId="168533E0" w14:textId="77777777">
        <w:trPr>
          <w:jc w:val="center"/>
        </w:trPr>
        <w:tc>
          <w:tcPr>
            <w:tcW w:w="1698" w:type="dxa"/>
            <w:tcBorders>
              <w:top w:val="single" w:sz="4" w:space="0" w:color="000000"/>
              <w:left w:val="single" w:sz="4" w:space="0" w:color="000000"/>
              <w:bottom w:val="single" w:sz="4" w:space="0" w:color="000000"/>
              <w:right w:val="single" w:sz="4" w:space="0" w:color="000000"/>
            </w:tcBorders>
          </w:tcPr>
          <w:p w14:paraId="1090BE8C" w14:textId="77777777" w:rsidR="006776AA" w:rsidRDefault="00371A40">
            <w:pPr>
              <w:widowControl w:val="0"/>
              <w:jc w:val="center"/>
              <w:rPr>
                <w:lang w:eastAsia="en-GB"/>
              </w:rPr>
            </w:pPr>
            <w:r>
              <w:rPr>
                <w:b/>
                <w:bCs/>
                <w:lang w:eastAsia="en-GB"/>
              </w:rPr>
              <w:t>Output</w:t>
            </w:r>
          </w:p>
        </w:tc>
        <w:tc>
          <w:tcPr>
            <w:tcW w:w="7646" w:type="dxa"/>
            <w:tcBorders>
              <w:top w:val="single" w:sz="4" w:space="0" w:color="000000"/>
              <w:left w:val="single" w:sz="4" w:space="0" w:color="000000"/>
              <w:bottom w:val="single" w:sz="4" w:space="0" w:color="000000"/>
              <w:right w:val="single" w:sz="4" w:space="0" w:color="000000"/>
            </w:tcBorders>
          </w:tcPr>
          <w:p w14:paraId="1BEAB743" w14:textId="77777777" w:rsidR="006776AA" w:rsidRDefault="00371A40">
            <w:pPr>
              <w:widowControl w:val="0"/>
              <w:jc w:val="center"/>
              <w:rPr>
                <w:lang w:eastAsia="en-GB"/>
              </w:rPr>
            </w:pPr>
            <w:r>
              <w:rPr>
                <w:b/>
                <w:bCs/>
                <w:lang w:eastAsia="en-GB"/>
              </w:rPr>
              <w:t>Comments</w:t>
            </w:r>
          </w:p>
        </w:tc>
      </w:tr>
      <w:tr w:rsidR="006776AA" w14:paraId="21C0F24D" w14:textId="77777777">
        <w:trPr>
          <w:jc w:val="center"/>
        </w:trPr>
        <w:tc>
          <w:tcPr>
            <w:tcW w:w="1698" w:type="dxa"/>
            <w:tcBorders>
              <w:top w:val="single" w:sz="4" w:space="0" w:color="000000"/>
              <w:left w:val="single" w:sz="4" w:space="0" w:color="000000"/>
              <w:bottom w:val="single" w:sz="4" w:space="0" w:color="000000"/>
              <w:right w:val="single" w:sz="4" w:space="0" w:color="000000"/>
            </w:tcBorders>
          </w:tcPr>
          <w:p w14:paraId="0F23C423" w14:textId="77777777" w:rsidR="006776AA" w:rsidRDefault="00371A40">
            <w:pPr>
              <w:widowControl w:val="0"/>
              <w:rPr>
                <w:lang w:eastAsia="en-GB"/>
              </w:rPr>
            </w:pPr>
            <w:r>
              <w:rPr>
                <w:lang w:eastAsia="en-GB"/>
              </w:rPr>
              <w:t>Output Text</w:t>
            </w:r>
          </w:p>
        </w:tc>
        <w:tc>
          <w:tcPr>
            <w:tcW w:w="7646" w:type="dxa"/>
            <w:tcBorders>
              <w:top w:val="single" w:sz="4" w:space="0" w:color="000000"/>
              <w:left w:val="single" w:sz="4" w:space="0" w:color="000000"/>
              <w:bottom w:val="single" w:sz="4" w:space="0" w:color="000000"/>
              <w:right w:val="single" w:sz="4" w:space="0" w:color="000000"/>
            </w:tcBorders>
          </w:tcPr>
          <w:p w14:paraId="6A28292F" w14:textId="77777777" w:rsidR="006776AA" w:rsidRDefault="00371A40">
            <w:pPr>
              <w:widowControl w:val="0"/>
              <w:rPr>
                <w:lang w:eastAsia="en-GB"/>
              </w:rPr>
            </w:pPr>
            <w:r>
              <w:rPr>
                <w:lang w:eastAsia="en-GB"/>
              </w:rPr>
              <w:t>The Text generated by MQA in response to human inputs.</w:t>
            </w:r>
          </w:p>
        </w:tc>
      </w:tr>
      <w:tr w:rsidR="006776AA" w14:paraId="723ADA76" w14:textId="77777777">
        <w:trPr>
          <w:jc w:val="center"/>
        </w:trPr>
        <w:tc>
          <w:tcPr>
            <w:tcW w:w="1698" w:type="dxa"/>
            <w:tcBorders>
              <w:top w:val="single" w:sz="4" w:space="0" w:color="000000"/>
              <w:left w:val="single" w:sz="4" w:space="0" w:color="000000"/>
              <w:bottom w:val="single" w:sz="4" w:space="0" w:color="000000"/>
              <w:right w:val="single" w:sz="4" w:space="0" w:color="000000"/>
            </w:tcBorders>
          </w:tcPr>
          <w:p w14:paraId="021C41FA" w14:textId="77777777" w:rsidR="006776AA" w:rsidRDefault="00371A40">
            <w:pPr>
              <w:widowControl w:val="0"/>
              <w:rPr>
                <w:lang w:eastAsia="en-GB"/>
              </w:rPr>
            </w:pPr>
            <w:r>
              <w:rPr>
                <w:lang w:eastAsia="en-GB"/>
              </w:rPr>
              <w:t>Output Speech</w:t>
            </w:r>
          </w:p>
        </w:tc>
        <w:tc>
          <w:tcPr>
            <w:tcW w:w="7646" w:type="dxa"/>
            <w:tcBorders>
              <w:top w:val="single" w:sz="4" w:space="0" w:color="000000"/>
              <w:left w:val="single" w:sz="4" w:space="0" w:color="000000"/>
              <w:bottom w:val="single" w:sz="4" w:space="0" w:color="000000"/>
              <w:right w:val="single" w:sz="4" w:space="0" w:color="000000"/>
            </w:tcBorders>
          </w:tcPr>
          <w:p w14:paraId="111BCAAC" w14:textId="77777777" w:rsidR="006776AA" w:rsidRDefault="00371A40">
            <w:pPr>
              <w:widowControl w:val="0"/>
              <w:rPr>
                <w:lang w:eastAsia="en-GB"/>
              </w:rPr>
            </w:pPr>
            <w:r>
              <w:rPr>
                <w:lang w:eastAsia="en-GB"/>
              </w:rPr>
              <w:t>The Speech generated by MQA in response to human inputs.</w:t>
            </w:r>
          </w:p>
        </w:tc>
      </w:tr>
    </w:tbl>
    <w:p w14:paraId="56DBD7A1" w14:textId="77777777" w:rsidR="006776AA" w:rsidRDefault="00371A40">
      <w:pPr>
        <w:pStyle w:val="Heading3"/>
        <w:rPr>
          <w:szCs w:val="24"/>
          <w:lang w:eastAsia="en-GB"/>
        </w:rPr>
      </w:pPr>
      <w:bookmarkStart w:id="78" w:name="_Toc78319418"/>
      <w:bookmarkStart w:id="79" w:name="_Toc75936990"/>
      <w:bookmarkStart w:id="80" w:name="_Toc114916978"/>
      <w:r>
        <w:rPr>
          <w:lang w:eastAsia="en-GB"/>
        </w:rPr>
        <w:t>Implementation Architecture</w:t>
      </w:r>
      <w:bookmarkEnd w:id="78"/>
      <w:bookmarkEnd w:id="79"/>
      <w:bookmarkEnd w:id="80"/>
      <w:r>
        <w:rPr>
          <w:lang w:eastAsia="en-GB"/>
        </w:rPr>
        <w:t xml:space="preserve"> </w:t>
      </w:r>
    </w:p>
    <w:p w14:paraId="4AEC1195" w14:textId="77777777" w:rsidR="006776AA" w:rsidRDefault="00371A40">
      <w:pPr>
        <w:jc w:val="both"/>
        <w:rPr>
          <w:rFonts w:eastAsia="Times New Roman"/>
          <w:color w:val="000000"/>
          <w:lang w:eastAsia="en-GB"/>
        </w:rPr>
      </w:pPr>
      <w:r>
        <w:rPr>
          <w:rFonts w:eastAsia="Times New Roman"/>
          <w:color w:val="000000"/>
          <w:lang w:eastAsia="en-GB"/>
        </w:rPr>
        <w:t xml:space="preserve">The operation of </w:t>
      </w:r>
      <w:r>
        <w:rPr>
          <w:lang w:eastAsia="en-GB"/>
        </w:rPr>
        <w:t>Multimodal Question Answering develops in</w:t>
      </w:r>
      <w:r>
        <w:rPr>
          <w:rFonts w:eastAsia="Times New Roman"/>
          <w:color w:val="000000"/>
          <w:lang w:eastAsia="en-GB"/>
        </w:rPr>
        <w:t xml:space="preserve"> the following way: </w:t>
      </w:r>
    </w:p>
    <w:p w14:paraId="5D6B4FA7" w14:textId="77777777" w:rsidR="006776AA" w:rsidRDefault="00371A40">
      <w:pPr>
        <w:pStyle w:val="ListParagraph"/>
        <w:numPr>
          <w:ilvl w:val="0"/>
          <w:numId w:val="7"/>
        </w:numPr>
        <w:jc w:val="both"/>
        <w:rPr>
          <w:rFonts w:eastAsia="Times New Roman"/>
          <w:color w:val="000000"/>
          <w:lang w:eastAsia="en-GB"/>
        </w:rPr>
      </w:pPr>
      <w:r>
        <w:rPr>
          <w:rFonts w:eastAsia="Times New Roman"/>
          <w:color w:val="000000"/>
          <w:lang w:eastAsia="en-GB"/>
        </w:rPr>
        <w:t>Human asks a question in the form of text or speech depending on the value of the Input Selection.</w:t>
      </w:r>
    </w:p>
    <w:p w14:paraId="78DBA14A" w14:textId="77777777" w:rsidR="006776AA" w:rsidRDefault="00371A40">
      <w:pPr>
        <w:pStyle w:val="ListParagraph"/>
        <w:numPr>
          <w:ilvl w:val="0"/>
          <w:numId w:val="7"/>
        </w:numPr>
        <w:jc w:val="both"/>
        <w:rPr>
          <w:rFonts w:eastAsia="Times New Roman"/>
          <w:color w:val="000000"/>
          <w:lang w:eastAsia="en-GB"/>
        </w:rPr>
      </w:pPr>
      <w:r>
        <w:rPr>
          <w:rFonts w:eastAsia="Times New Roman"/>
          <w:color w:val="000000"/>
          <w:lang w:eastAsia="en-GB"/>
        </w:rPr>
        <w:t>Language Understanding extracts the Meaning of the question from Input Text or Input Speech depending on the value of Input Selection.</w:t>
      </w:r>
    </w:p>
    <w:p w14:paraId="1CC79C1B" w14:textId="77777777" w:rsidR="006776AA" w:rsidRDefault="00371A40">
      <w:pPr>
        <w:pStyle w:val="ListParagraph"/>
        <w:numPr>
          <w:ilvl w:val="0"/>
          <w:numId w:val="7"/>
        </w:numPr>
        <w:jc w:val="both"/>
        <w:rPr>
          <w:rFonts w:eastAsia="Times New Roman"/>
          <w:color w:val="000000"/>
          <w:lang w:eastAsia="en-GB"/>
        </w:rPr>
      </w:pPr>
      <w:r>
        <w:rPr>
          <w:rFonts w:eastAsia="Times New Roman"/>
          <w:color w:val="000000"/>
          <w:lang w:eastAsia="en-GB"/>
        </w:rPr>
        <w:t>Video Analysis identifies the object.</w:t>
      </w:r>
    </w:p>
    <w:p w14:paraId="30BC73FA" w14:textId="77777777" w:rsidR="006776AA" w:rsidRDefault="00371A40">
      <w:pPr>
        <w:pStyle w:val="ListParagraph"/>
        <w:numPr>
          <w:ilvl w:val="0"/>
          <w:numId w:val="7"/>
        </w:numPr>
        <w:jc w:val="both"/>
        <w:rPr>
          <w:rFonts w:eastAsia="Times New Roman"/>
          <w:color w:val="000000"/>
          <w:lang w:eastAsia="en-GB"/>
        </w:rPr>
      </w:pPr>
      <w:r>
        <w:rPr>
          <w:rFonts w:eastAsia="Times New Roman"/>
          <w:color w:val="000000"/>
          <w:lang w:eastAsia="en-GB"/>
        </w:rPr>
        <w:t xml:space="preserve">Question Analysis determines the Intention of the question. </w:t>
      </w:r>
    </w:p>
    <w:p w14:paraId="48BA1230" w14:textId="77777777" w:rsidR="006776AA" w:rsidRDefault="00371A40">
      <w:pPr>
        <w:pStyle w:val="ListParagraph"/>
        <w:numPr>
          <w:ilvl w:val="0"/>
          <w:numId w:val="7"/>
        </w:numPr>
        <w:jc w:val="both"/>
        <w:rPr>
          <w:rFonts w:eastAsia="Times New Roman"/>
          <w:color w:val="000000"/>
          <w:lang w:eastAsia="en-GB"/>
        </w:rPr>
      </w:pPr>
      <w:r>
        <w:rPr>
          <w:rFonts w:eastAsia="Times New Roman"/>
          <w:color w:val="000000"/>
          <w:lang w:eastAsia="en-GB"/>
        </w:rPr>
        <w:t xml:space="preserve">Question Answering uses Intention and Meaning to produce the answer as Output Text. </w:t>
      </w:r>
    </w:p>
    <w:p w14:paraId="2558A982" w14:textId="77777777" w:rsidR="006776AA" w:rsidRDefault="00371A40">
      <w:pPr>
        <w:pStyle w:val="ListParagraph"/>
        <w:numPr>
          <w:ilvl w:val="0"/>
          <w:numId w:val="7"/>
        </w:numPr>
        <w:jc w:val="both"/>
        <w:rPr>
          <w:rFonts w:eastAsia="Times New Roman"/>
          <w:color w:val="000000"/>
          <w:lang w:eastAsia="en-GB"/>
        </w:rPr>
      </w:pPr>
      <w:r>
        <w:rPr>
          <w:rFonts w:eastAsia="Times New Roman"/>
          <w:color w:val="000000"/>
          <w:lang w:eastAsia="en-GB"/>
        </w:rPr>
        <w:t>Speech Synthesis (Text) produces the Output Speech from Output Text.</w:t>
      </w:r>
    </w:p>
    <w:bookmarkStart w:id="81" w:name="_Hlk86773477"/>
    <w:bookmarkEnd w:id="81"/>
    <w:p w14:paraId="556BB38C" w14:textId="2E2D9749" w:rsidR="006776AA" w:rsidRDefault="00371A40">
      <w:pPr>
        <w:jc w:val="both"/>
        <w:rPr>
          <w:rFonts w:eastAsia="Times New Roman"/>
          <w:lang w:eastAsia="en-GB"/>
        </w:rPr>
      </w:pPr>
      <w:r>
        <w:rPr>
          <w:rFonts w:eastAsia="Times New Roman"/>
          <w:color w:val="000000"/>
          <w:lang w:eastAsia="en-GB"/>
        </w:rPr>
        <w:fldChar w:fldCharType="begin"/>
      </w:r>
      <w:r>
        <w:rPr>
          <w:rFonts w:eastAsia="Times New Roman"/>
          <w:color w:val="000000"/>
          <w:lang w:eastAsia="en-GB"/>
        </w:rPr>
        <w:instrText>REF _Ref75714523 \h</w:instrText>
      </w:r>
      <w:r>
        <w:rPr>
          <w:rFonts w:eastAsia="Times New Roman"/>
          <w:color w:val="000000"/>
          <w:lang w:eastAsia="en-GB"/>
        </w:rPr>
      </w:r>
      <w:r>
        <w:rPr>
          <w:rFonts w:eastAsia="Times New Roman"/>
          <w:color w:val="000000"/>
          <w:lang w:eastAsia="en-GB"/>
        </w:rPr>
        <w:fldChar w:fldCharType="separate"/>
      </w:r>
      <w:r w:rsidR="00F3155D">
        <w:rPr>
          <w:i/>
        </w:rPr>
        <w:t xml:space="preserve">Figure </w:t>
      </w:r>
      <w:r w:rsidR="00F3155D">
        <w:rPr>
          <w:i/>
          <w:noProof/>
        </w:rPr>
        <w:t>3</w:t>
      </w:r>
      <w:r>
        <w:rPr>
          <w:rFonts w:eastAsia="Times New Roman"/>
          <w:color w:val="000000"/>
          <w:lang w:eastAsia="en-GB"/>
        </w:rPr>
        <w:fldChar w:fldCharType="end"/>
      </w:r>
      <w:r>
        <w:rPr>
          <w:rFonts w:eastAsia="Times New Roman"/>
          <w:color w:val="000000"/>
          <w:lang w:eastAsia="en-GB"/>
        </w:rPr>
        <w:t xml:space="preserve"> depicts the input/output data, the AIMs and the data exchanged between the AIMs.</w:t>
      </w:r>
    </w:p>
    <w:p w14:paraId="1FD3DB1A" w14:textId="77777777" w:rsidR="006776AA" w:rsidRDefault="006776AA">
      <w:pPr>
        <w:jc w:val="center"/>
        <w:rPr>
          <w:rFonts w:eastAsia="Times New Roman"/>
          <w:lang w:eastAsia="en-GB"/>
        </w:rPr>
      </w:pPr>
      <w:bookmarkStart w:id="82" w:name="_Hlk84697484"/>
      <w:bookmarkEnd w:id="82"/>
    </w:p>
    <w:p w14:paraId="1D8934BC" w14:textId="77777777" w:rsidR="006776AA" w:rsidRDefault="00000000">
      <w:pPr>
        <w:jc w:val="center"/>
        <w:rPr>
          <w:rFonts w:eastAsia="Times New Roman"/>
          <w:lang w:eastAsia="en-GB"/>
        </w:rPr>
      </w:pPr>
      <w:r>
        <w:pict w14:anchorId="3C6D537E">
          <v:shape id="_x0000_tole_rId8" o:spid="_x0000_s1029" type="#_x0000_t75" style="position:absolute;left:0;text-align:left;margin-left:0;margin-top:0;width:50pt;height:50pt;z-index:251659264;visibility:hidden">
            <o:lock v:ext="edit" selection="t"/>
          </v:shape>
        </w:pict>
      </w:r>
      <w:r w:rsidR="00371A40">
        <w:object w:dxaOrig="14412" w:dyaOrig="6648" w14:anchorId="4928DB7E">
          <v:shape id="ole_rId8" o:spid="_x0000_i1027" type="#_x0000_t75" style="width:467.25pt;height:3in;visibility:visible;mso-wrap-distance-right:0" o:ole="">
            <v:imagedata r:id="rId13" o:title=""/>
          </v:shape>
          <o:OLEObject Type="Embed" ProgID="PBrush" ShapeID="ole_rId8" DrawAspect="Content" ObjectID="_1726131924" r:id="rId14"/>
        </w:object>
      </w:r>
    </w:p>
    <w:p w14:paraId="33B8E44B" w14:textId="6EAA69C1" w:rsidR="006776AA" w:rsidRDefault="00371A40">
      <w:pPr>
        <w:jc w:val="center"/>
        <w:rPr>
          <w:rFonts w:eastAsia="Times New Roman"/>
          <w:i/>
          <w:iCs/>
          <w:color w:val="000000"/>
          <w:lang w:eastAsia="en-GB"/>
        </w:rPr>
      </w:pPr>
      <w:bookmarkStart w:id="83" w:name="_Ref75714429"/>
      <w:bookmarkStart w:id="84" w:name="_Ref75714523"/>
      <w:r>
        <w:rPr>
          <w:i/>
        </w:rPr>
        <w:t xml:space="preserve">Figure </w:t>
      </w:r>
      <w:r>
        <w:rPr>
          <w:i/>
        </w:rPr>
        <w:fldChar w:fldCharType="begin"/>
      </w:r>
      <w:r>
        <w:rPr>
          <w:i/>
        </w:rPr>
        <w:instrText>SEQ Figure \* ARABIC</w:instrText>
      </w:r>
      <w:r>
        <w:rPr>
          <w:i/>
        </w:rPr>
        <w:fldChar w:fldCharType="separate"/>
      </w:r>
      <w:r w:rsidR="00F3155D">
        <w:rPr>
          <w:i/>
          <w:noProof/>
        </w:rPr>
        <w:t>3</w:t>
      </w:r>
      <w:r>
        <w:rPr>
          <w:i/>
        </w:rPr>
        <w:fldChar w:fldCharType="end"/>
      </w:r>
      <w:bookmarkEnd w:id="83"/>
      <w:bookmarkEnd w:id="84"/>
      <w:r>
        <w:rPr>
          <w:rFonts w:eastAsia="Times New Roman"/>
          <w:color w:val="000000"/>
          <w:lang w:eastAsia="en-GB"/>
        </w:rPr>
        <w:t xml:space="preserve"> –</w:t>
      </w:r>
      <w:r>
        <w:rPr>
          <w:rFonts w:eastAsia="Times New Roman"/>
          <w:i/>
          <w:iCs/>
          <w:color w:val="000000"/>
          <w:lang w:eastAsia="en-GB"/>
        </w:rPr>
        <w:t xml:space="preserve"> Reference Model of Multimodal Question Answering </w:t>
      </w:r>
    </w:p>
    <w:p w14:paraId="571ADC79" w14:textId="77777777" w:rsidR="006776AA" w:rsidRDefault="00371A40">
      <w:pPr>
        <w:pStyle w:val="Heading3"/>
        <w:rPr>
          <w:lang w:eastAsia="en-GB"/>
        </w:rPr>
      </w:pPr>
      <w:bookmarkStart w:id="85" w:name="_Hlk846974841"/>
      <w:bookmarkStart w:id="86" w:name="_Hlk867734771"/>
      <w:bookmarkStart w:id="87" w:name="_Toc114916979"/>
      <w:bookmarkEnd w:id="85"/>
      <w:bookmarkEnd w:id="86"/>
      <w:r>
        <w:rPr>
          <w:lang w:eastAsia="en-GB"/>
        </w:rPr>
        <w:t>AI Modules</w:t>
      </w:r>
      <w:bookmarkEnd w:id="87"/>
    </w:p>
    <w:p w14:paraId="3C88F5E2" w14:textId="1A63B253" w:rsidR="006776AA" w:rsidRDefault="00371A40">
      <w:pPr>
        <w:rPr>
          <w:rFonts w:eastAsia="Times New Roman"/>
          <w:color w:val="000000"/>
          <w:lang w:eastAsia="en-GB"/>
        </w:rPr>
      </w:pPr>
      <w:r>
        <w:rPr>
          <w:rFonts w:eastAsia="Times New Roman"/>
          <w:color w:val="000000"/>
          <w:lang w:eastAsia="en-GB"/>
        </w:rPr>
        <w:t xml:space="preserve">The AI Modules of Multimodal Question Answering are given in </w:t>
      </w:r>
      <w:r>
        <w:rPr>
          <w:rFonts w:eastAsia="Times New Roman"/>
          <w:i/>
          <w:iCs/>
          <w:color w:val="000000"/>
          <w:lang w:eastAsia="en-GB"/>
        </w:rPr>
        <w:fldChar w:fldCharType="begin"/>
      </w:r>
      <w:r>
        <w:rPr>
          <w:rFonts w:eastAsia="Times New Roman"/>
          <w:i/>
          <w:iCs/>
          <w:color w:val="000000"/>
          <w:lang w:eastAsia="en-GB"/>
        </w:rPr>
        <w:instrText>REF _Ref75714825 \h</w:instrText>
      </w:r>
      <w:r>
        <w:rPr>
          <w:rFonts w:eastAsia="Times New Roman"/>
          <w:i/>
          <w:iCs/>
          <w:color w:val="000000"/>
          <w:lang w:eastAsia="en-GB"/>
        </w:rPr>
      </w:r>
      <w:r>
        <w:rPr>
          <w:rFonts w:eastAsia="Times New Roman"/>
          <w:i/>
          <w:iCs/>
          <w:color w:val="000000"/>
          <w:lang w:eastAsia="en-GB"/>
        </w:rPr>
        <w:fldChar w:fldCharType="separate"/>
      </w:r>
      <w:r w:rsidR="00F3155D">
        <w:rPr>
          <w:i/>
          <w:iCs/>
        </w:rPr>
        <w:t xml:space="preserve">Table </w:t>
      </w:r>
      <w:r w:rsidR="00F3155D">
        <w:rPr>
          <w:i/>
          <w:iCs/>
          <w:noProof/>
        </w:rPr>
        <w:t>5</w:t>
      </w:r>
      <w:r>
        <w:rPr>
          <w:rFonts w:eastAsia="Times New Roman"/>
          <w:i/>
          <w:iCs/>
          <w:color w:val="000000"/>
          <w:lang w:eastAsia="en-GB"/>
        </w:rPr>
        <w:fldChar w:fldCharType="end"/>
      </w:r>
      <w:r>
        <w:rPr>
          <w:rFonts w:eastAsia="Times New Roman"/>
          <w:color w:val="000000"/>
          <w:lang w:eastAsia="en-GB"/>
        </w:rPr>
        <w:t>.</w:t>
      </w:r>
    </w:p>
    <w:p w14:paraId="6D4DB677" w14:textId="77777777" w:rsidR="006776AA" w:rsidRDefault="006776AA">
      <w:pPr>
        <w:rPr>
          <w:rFonts w:eastAsia="Times New Roman"/>
          <w:lang w:eastAsia="en-GB"/>
        </w:rPr>
      </w:pPr>
    </w:p>
    <w:p w14:paraId="595DEB7D" w14:textId="13E28142" w:rsidR="006776AA" w:rsidRDefault="00371A40">
      <w:pPr>
        <w:jc w:val="center"/>
        <w:rPr>
          <w:rFonts w:eastAsia="Times New Roman"/>
          <w:lang w:eastAsia="en-GB"/>
        </w:rPr>
      </w:pPr>
      <w:bookmarkStart w:id="88" w:name="_Ref75714825"/>
      <w:r>
        <w:rPr>
          <w:i/>
          <w:iCs/>
        </w:rPr>
        <w:t xml:space="preserve">Table </w:t>
      </w:r>
      <w:r>
        <w:rPr>
          <w:i/>
          <w:iCs/>
        </w:rPr>
        <w:fldChar w:fldCharType="begin"/>
      </w:r>
      <w:r>
        <w:rPr>
          <w:i/>
          <w:iCs/>
        </w:rPr>
        <w:instrText>SEQ Table \* ARABIC</w:instrText>
      </w:r>
      <w:r>
        <w:rPr>
          <w:i/>
          <w:iCs/>
        </w:rPr>
        <w:fldChar w:fldCharType="separate"/>
      </w:r>
      <w:r w:rsidR="00F3155D">
        <w:rPr>
          <w:i/>
          <w:iCs/>
          <w:noProof/>
        </w:rPr>
        <w:t>5</w:t>
      </w:r>
      <w:r>
        <w:rPr>
          <w:i/>
          <w:iCs/>
        </w:rPr>
        <w:fldChar w:fldCharType="end"/>
      </w:r>
      <w:bookmarkEnd w:id="88"/>
      <w:r>
        <w:rPr>
          <w:rFonts w:eastAsia="Times New Roman"/>
          <w:i/>
          <w:iCs/>
          <w:color w:val="000000"/>
          <w:lang w:eastAsia="en-GB"/>
        </w:rPr>
        <w:t xml:space="preserve"> – AI Modules of Multimodal Question Answering</w:t>
      </w:r>
    </w:p>
    <w:p w14:paraId="032008C9" w14:textId="77777777" w:rsidR="006776AA" w:rsidRDefault="006776AA">
      <w:pPr>
        <w:rPr>
          <w:rFonts w:eastAsia="Times New Roman"/>
          <w:lang w:eastAsia="en-GB"/>
        </w:rPr>
      </w:pPr>
    </w:p>
    <w:tbl>
      <w:tblPr>
        <w:tblW w:w="9345" w:type="dxa"/>
        <w:tblLayout w:type="fixed"/>
        <w:tblLook w:val="04A0" w:firstRow="1" w:lastRow="0" w:firstColumn="1" w:lastColumn="0" w:noHBand="0" w:noVBand="1"/>
      </w:tblPr>
      <w:tblGrid>
        <w:gridCol w:w="2682"/>
        <w:gridCol w:w="6663"/>
      </w:tblGrid>
      <w:tr w:rsidR="006776AA" w14:paraId="350CEF6A" w14:textId="77777777">
        <w:tc>
          <w:tcPr>
            <w:tcW w:w="2682" w:type="dxa"/>
            <w:tcBorders>
              <w:top w:val="single" w:sz="4" w:space="0" w:color="000000"/>
              <w:left w:val="single" w:sz="4" w:space="0" w:color="000000"/>
              <w:bottom w:val="single" w:sz="4" w:space="0" w:color="000000"/>
              <w:right w:val="single" w:sz="4" w:space="0" w:color="000000"/>
            </w:tcBorders>
          </w:tcPr>
          <w:p w14:paraId="7EFDA97C" w14:textId="77777777" w:rsidR="006776AA" w:rsidRDefault="00371A40">
            <w:pPr>
              <w:widowControl w:val="0"/>
              <w:jc w:val="center"/>
              <w:rPr>
                <w:rFonts w:eastAsia="Times New Roman"/>
                <w:lang w:eastAsia="en-GB"/>
              </w:rPr>
            </w:pPr>
            <w:r>
              <w:rPr>
                <w:rFonts w:eastAsia="Times New Roman"/>
                <w:b/>
                <w:bCs/>
                <w:color w:val="000000"/>
                <w:lang w:eastAsia="en-GB"/>
              </w:rPr>
              <w:t>AIM</w:t>
            </w:r>
          </w:p>
        </w:tc>
        <w:tc>
          <w:tcPr>
            <w:tcW w:w="6662" w:type="dxa"/>
            <w:tcBorders>
              <w:top w:val="single" w:sz="4" w:space="0" w:color="000000"/>
              <w:left w:val="single" w:sz="4" w:space="0" w:color="000000"/>
              <w:bottom w:val="single" w:sz="4" w:space="0" w:color="000000"/>
              <w:right w:val="single" w:sz="4" w:space="0" w:color="000000"/>
            </w:tcBorders>
          </w:tcPr>
          <w:p w14:paraId="645BE92A" w14:textId="77777777" w:rsidR="006776AA" w:rsidRDefault="00371A40">
            <w:pPr>
              <w:widowControl w:val="0"/>
              <w:jc w:val="center"/>
              <w:rPr>
                <w:rFonts w:eastAsia="Times New Roman"/>
                <w:lang w:eastAsia="en-GB"/>
              </w:rPr>
            </w:pPr>
            <w:r>
              <w:rPr>
                <w:rFonts w:eastAsia="Times New Roman"/>
                <w:b/>
                <w:bCs/>
                <w:color w:val="000000"/>
                <w:lang w:eastAsia="en-GB"/>
              </w:rPr>
              <w:t>Function</w:t>
            </w:r>
          </w:p>
        </w:tc>
      </w:tr>
      <w:tr w:rsidR="006776AA" w14:paraId="065FBB12" w14:textId="77777777">
        <w:tc>
          <w:tcPr>
            <w:tcW w:w="2682" w:type="dxa"/>
            <w:tcBorders>
              <w:top w:val="single" w:sz="4" w:space="0" w:color="000000"/>
              <w:left w:val="single" w:sz="4" w:space="0" w:color="000000"/>
              <w:bottom w:val="single" w:sz="4" w:space="0" w:color="000000"/>
              <w:right w:val="single" w:sz="4" w:space="0" w:color="000000"/>
            </w:tcBorders>
          </w:tcPr>
          <w:p w14:paraId="4C497259" w14:textId="77777777" w:rsidR="006776AA" w:rsidRDefault="00371A40">
            <w:pPr>
              <w:widowControl w:val="0"/>
              <w:rPr>
                <w:rFonts w:eastAsia="Times New Roman"/>
                <w:lang w:eastAsia="en-GB"/>
              </w:rPr>
            </w:pPr>
            <w:r>
              <w:rPr>
                <w:rFonts w:eastAsia="Times New Roman"/>
                <w:b/>
                <w:bCs/>
                <w:color w:val="000000"/>
                <w:lang w:eastAsia="en-GB"/>
              </w:rPr>
              <w:lastRenderedPageBreak/>
              <w:t>Video Analysis</w:t>
            </w:r>
          </w:p>
        </w:tc>
        <w:tc>
          <w:tcPr>
            <w:tcW w:w="6662" w:type="dxa"/>
            <w:tcBorders>
              <w:top w:val="single" w:sz="4" w:space="0" w:color="000000"/>
              <w:left w:val="single" w:sz="4" w:space="0" w:color="000000"/>
              <w:bottom w:val="single" w:sz="4" w:space="0" w:color="000000"/>
              <w:right w:val="single" w:sz="4" w:space="0" w:color="000000"/>
            </w:tcBorders>
          </w:tcPr>
          <w:p w14:paraId="38B4AD0E" w14:textId="77777777" w:rsidR="006776AA" w:rsidRDefault="00371A40">
            <w:pPr>
              <w:widowControl w:val="0"/>
              <w:jc w:val="both"/>
              <w:rPr>
                <w:rFonts w:eastAsia="Times New Roman"/>
                <w:lang w:eastAsia="en-GB"/>
              </w:rPr>
            </w:pPr>
            <w:r>
              <w:rPr>
                <w:rFonts w:eastAsia="Times New Roman"/>
                <w:color w:val="000000"/>
                <w:lang w:eastAsia="en-GB"/>
              </w:rPr>
              <w:t>Produces the name of the object in focus by analysing Input Video.</w:t>
            </w:r>
          </w:p>
        </w:tc>
      </w:tr>
      <w:tr w:rsidR="006776AA" w14:paraId="17A1E19C" w14:textId="77777777">
        <w:tc>
          <w:tcPr>
            <w:tcW w:w="2682" w:type="dxa"/>
            <w:tcBorders>
              <w:top w:val="single" w:sz="4" w:space="0" w:color="000000"/>
              <w:left w:val="single" w:sz="4" w:space="0" w:color="000000"/>
              <w:bottom w:val="single" w:sz="4" w:space="0" w:color="000000"/>
              <w:right w:val="single" w:sz="4" w:space="0" w:color="000000"/>
            </w:tcBorders>
          </w:tcPr>
          <w:p w14:paraId="219851DF" w14:textId="77777777" w:rsidR="006776AA" w:rsidRDefault="00371A40">
            <w:pPr>
              <w:widowControl w:val="0"/>
              <w:rPr>
                <w:rFonts w:eastAsia="Times New Roman"/>
                <w:lang w:eastAsia="en-GB"/>
              </w:rPr>
            </w:pPr>
            <w:r>
              <w:rPr>
                <w:rFonts w:eastAsia="Times New Roman"/>
                <w:b/>
                <w:bCs/>
                <w:color w:val="000000"/>
                <w:lang w:eastAsia="en-GB"/>
              </w:rPr>
              <w:t>Speech Recognition</w:t>
            </w:r>
          </w:p>
        </w:tc>
        <w:tc>
          <w:tcPr>
            <w:tcW w:w="6662" w:type="dxa"/>
            <w:tcBorders>
              <w:top w:val="single" w:sz="4" w:space="0" w:color="000000"/>
              <w:left w:val="single" w:sz="4" w:space="0" w:color="000000"/>
              <w:bottom w:val="single" w:sz="4" w:space="0" w:color="000000"/>
              <w:right w:val="single" w:sz="4" w:space="0" w:color="000000"/>
            </w:tcBorders>
          </w:tcPr>
          <w:p w14:paraId="6B89918E" w14:textId="77777777" w:rsidR="006776AA" w:rsidRDefault="00371A40">
            <w:pPr>
              <w:widowControl w:val="0"/>
              <w:jc w:val="both"/>
              <w:rPr>
                <w:rFonts w:eastAsia="Times New Roman"/>
                <w:lang w:eastAsia="en-GB"/>
              </w:rPr>
            </w:pPr>
            <w:r>
              <w:rPr>
                <w:rFonts w:eastAsia="Times New Roman"/>
                <w:color w:val="000000"/>
                <w:lang w:eastAsia="en-GB"/>
              </w:rPr>
              <w:t>Produces Recognised Text by recognising Input Speech.</w:t>
            </w:r>
          </w:p>
        </w:tc>
      </w:tr>
      <w:tr w:rsidR="006776AA" w14:paraId="30090987" w14:textId="77777777">
        <w:tc>
          <w:tcPr>
            <w:tcW w:w="2682" w:type="dxa"/>
            <w:tcBorders>
              <w:top w:val="single" w:sz="4" w:space="0" w:color="000000"/>
              <w:left w:val="single" w:sz="4" w:space="0" w:color="000000"/>
              <w:bottom w:val="single" w:sz="4" w:space="0" w:color="000000"/>
              <w:right w:val="single" w:sz="4" w:space="0" w:color="000000"/>
            </w:tcBorders>
          </w:tcPr>
          <w:p w14:paraId="3858DC3D" w14:textId="77777777" w:rsidR="006776AA" w:rsidRDefault="00371A40">
            <w:pPr>
              <w:widowControl w:val="0"/>
              <w:rPr>
                <w:rFonts w:eastAsia="Times New Roman"/>
                <w:b/>
                <w:bCs/>
                <w:color w:val="000000"/>
                <w:lang w:eastAsia="en-GB"/>
              </w:rPr>
            </w:pPr>
            <w:r>
              <w:rPr>
                <w:rFonts w:eastAsia="Times New Roman"/>
                <w:b/>
                <w:bCs/>
                <w:color w:val="000000"/>
                <w:lang w:eastAsia="en-GB"/>
              </w:rPr>
              <w:t>Language Unders</w:t>
            </w:r>
            <w:r>
              <w:rPr>
                <w:rFonts w:eastAsia="Times New Roman"/>
                <w:b/>
                <w:bCs/>
                <w:color w:val="000000"/>
                <w:lang w:eastAsia="en-GB"/>
              </w:rPr>
              <w:softHyphen/>
              <w:t>tan</w:t>
            </w:r>
            <w:r>
              <w:rPr>
                <w:rFonts w:eastAsia="Times New Roman"/>
                <w:b/>
                <w:bCs/>
                <w:color w:val="000000"/>
                <w:lang w:eastAsia="en-GB"/>
              </w:rPr>
              <w:softHyphen/>
              <w:t>ding</w:t>
            </w:r>
          </w:p>
        </w:tc>
        <w:tc>
          <w:tcPr>
            <w:tcW w:w="6662" w:type="dxa"/>
            <w:tcBorders>
              <w:top w:val="single" w:sz="4" w:space="0" w:color="000000"/>
              <w:left w:val="single" w:sz="4" w:space="0" w:color="000000"/>
              <w:bottom w:val="single" w:sz="4" w:space="0" w:color="000000"/>
              <w:right w:val="single" w:sz="4" w:space="0" w:color="000000"/>
            </w:tcBorders>
          </w:tcPr>
          <w:p w14:paraId="4405DD56" w14:textId="77777777" w:rsidR="006776AA" w:rsidRDefault="00371A40">
            <w:pPr>
              <w:widowControl w:val="0"/>
              <w:jc w:val="both"/>
              <w:rPr>
                <w:rFonts w:eastAsia="Times New Roman"/>
                <w:lang w:eastAsia="en-GB"/>
              </w:rPr>
            </w:pPr>
            <w:r>
              <w:rPr>
                <w:rFonts w:eastAsia="Times New Roman"/>
                <w:color w:val="000000"/>
                <w:lang w:eastAsia="en-GB"/>
              </w:rPr>
              <w:t>Produces Meaning by analysing Input Text or Input Speech depending on the value of Input Selection.</w:t>
            </w:r>
          </w:p>
        </w:tc>
      </w:tr>
      <w:tr w:rsidR="006776AA" w14:paraId="6A202B56" w14:textId="77777777">
        <w:tc>
          <w:tcPr>
            <w:tcW w:w="2682" w:type="dxa"/>
            <w:tcBorders>
              <w:top w:val="single" w:sz="4" w:space="0" w:color="000000"/>
              <w:left w:val="single" w:sz="4" w:space="0" w:color="000000"/>
              <w:bottom w:val="single" w:sz="4" w:space="0" w:color="000000"/>
              <w:right w:val="single" w:sz="4" w:space="0" w:color="000000"/>
            </w:tcBorders>
          </w:tcPr>
          <w:p w14:paraId="65BF5F5A" w14:textId="77777777" w:rsidR="006776AA" w:rsidRDefault="00371A40">
            <w:pPr>
              <w:widowControl w:val="0"/>
              <w:rPr>
                <w:rFonts w:eastAsia="Times New Roman"/>
                <w:lang w:eastAsia="en-GB"/>
              </w:rPr>
            </w:pPr>
            <w:r>
              <w:rPr>
                <w:rFonts w:eastAsia="Times New Roman"/>
                <w:b/>
                <w:bCs/>
                <w:color w:val="000000"/>
                <w:lang w:eastAsia="en-GB"/>
              </w:rPr>
              <w:t>Question Analysis</w:t>
            </w:r>
          </w:p>
        </w:tc>
        <w:tc>
          <w:tcPr>
            <w:tcW w:w="6662" w:type="dxa"/>
            <w:tcBorders>
              <w:top w:val="single" w:sz="4" w:space="0" w:color="000000"/>
              <w:left w:val="single" w:sz="4" w:space="0" w:color="000000"/>
              <w:bottom w:val="single" w:sz="4" w:space="0" w:color="000000"/>
              <w:right w:val="single" w:sz="4" w:space="0" w:color="000000"/>
            </w:tcBorders>
          </w:tcPr>
          <w:p w14:paraId="79B9DB54" w14:textId="77777777" w:rsidR="006776AA" w:rsidRDefault="00371A40">
            <w:pPr>
              <w:widowControl w:val="0"/>
              <w:jc w:val="both"/>
              <w:rPr>
                <w:rFonts w:eastAsia="Times New Roman"/>
                <w:lang w:eastAsia="en-GB"/>
              </w:rPr>
            </w:pPr>
            <w:r>
              <w:rPr>
                <w:rFonts w:eastAsia="Times New Roman"/>
                <w:color w:val="000000"/>
                <w:lang w:eastAsia="en-GB"/>
              </w:rPr>
              <w:t>Determines Intention by analysing Meaning.</w:t>
            </w:r>
          </w:p>
        </w:tc>
      </w:tr>
      <w:tr w:rsidR="006776AA" w14:paraId="10D60B56" w14:textId="77777777">
        <w:tc>
          <w:tcPr>
            <w:tcW w:w="2682" w:type="dxa"/>
            <w:tcBorders>
              <w:top w:val="single" w:sz="4" w:space="0" w:color="000000"/>
              <w:left w:val="single" w:sz="4" w:space="0" w:color="000000"/>
              <w:bottom w:val="single" w:sz="4" w:space="0" w:color="000000"/>
              <w:right w:val="single" w:sz="4" w:space="0" w:color="000000"/>
            </w:tcBorders>
          </w:tcPr>
          <w:p w14:paraId="6F2B6BF7" w14:textId="77777777" w:rsidR="006776AA" w:rsidRDefault="00371A40">
            <w:pPr>
              <w:widowControl w:val="0"/>
              <w:rPr>
                <w:rFonts w:eastAsia="Times New Roman"/>
                <w:lang w:eastAsia="en-GB"/>
              </w:rPr>
            </w:pPr>
            <w:r>
              <w:rPr>
                <w:rFonts w:eastAsia="Times New Roman"/>
                <w:b/>
                <w:bCs/>
                <w:color w:val="000000"/>
                <w:lang w:eastAsia="en-GB"/>
              </w:rPr>
              <w:t>Question Answering</w:t>
            </w:r>
          </w:p>
        </w:tc>
        <w:tc>
          <w:tcPr>
            <w:tcW w:w="6662" w:type="dxa"/>
            <w:tcBorders>
              <w:top w:val="single" w:sz="4" w:space="0" w:color="000000"/>
              <w:left w:val="single" w:sz="4" w:space="0" w:color="000000"/>
              <w:bottom w:val="single" w:sz="4" w:space="0" w:color="000000"/>
              <w:right w:val="single" w:sz="4" w:space="0" w:color="000000"/>
            </w:tcBorders>
          </w:tcPr>
          <w:p w14:paraId="6FD9C7E2" w14:textId="77777777" w:rsidR="006776AA" w:rsidRDefault="00371A40">
            <w:pPr>
              <w:widowControl w:val="0"/>
              <w:jc w:val="both"/>
              <w:rPr>
                <w:rFonts w:eastAsia="Times New Roman"/>
                <w:lang w:eastAsia="en-GB"/>
              </w:rPr>
            </w:pPr>
            <w:r>
              <w:rPr>
                <w:rFonts w:eastAsia="Times New Roman"/>
                <w:color w:val="000000"/>
                <w:lang w:eastAsia="en-GB"/>
              </w:rPr>
              <w:t>Produces Output Text by analysing Input Text or Recognised Text depending on the value of Input Selection, Intention and Meaning.</w:t>
            </w:r>
          </w:p>
        </w:tc>
      </w:tr>
      <w:tr w:rsidR="006776AA" w14:paraId="74F4130E" w14:textId="77777777">
        <w:tc>
          <w:tcPr>
            <w:tcW w:w="2682" w:type="dxa"/>
            <w:tcBorders>
              <w:top w:val="single" w:sz="4" w:space="0" w:color="000000"/>
              <w:left w:val="single" w:sz="4" w:space="0" w:color="000000"/>
              <w:bottom w:val="single" w:sz="4" w:space="0" w:color="000000"/>
              <w:right w:val="single" w:sz="4" w:space="0" w:color="000000"/>
            </w:tcBorders>
          </w:tcPr>
          <w:p w14:paraId="7E7D9ACF" w14:textId="77777777" w:rsidR="006776AA" w:rsidRDefault="00371A40">
            <w:pPr>
              <w:widowControl w:val="0"/>
              <w:rPr>
                <w:rFonts w:eastAsia="Times New Roman"/>
                <w:b/>
                <w:bCs/>
                <w:color w:val="000000"/>
                <w:lang w:eastAsia="en-GB"/>
              </w:rPr>
            </w:pPr>
            <w:r>
              <w:rPr>
                <w:rFonts w:eastAsia="Times New Roman"/>
                <w:b/>
                <w:bCs/>
                <w:color w:val="000000"/>
                <w:lang w:eastAsia="en-GB"/>
              </w:rPr>
              <w:t>Speech Synthesis (Text)</w:t>
            </w:r>
          </w:p>
        </w:tc>
        <w:tc>
          <w:tcPr>
            <w:tcW w:w="6662" w:type="dxa"/>
            <w:tcBorders>
              <w:top w:val="single" w:sz="4" w:space="0" w:color="000000"/>
              <w:left w:val="single" w:sz="4" w:space="0" w:color="000000"/>
              <w:bottom w:val="single" w:sz="4" w:space="0" w:color="000000"/>
              <w:right w:val="single" w:sz="4" w:space="0" w:color="000000"/>
            </w:tcBorders>
          </w:tcPr>
          <w:p w14:paraId="33A8FCB9" w14:textId="77777777" w:rsidR="006776AA" w:rsidRDefault="00371A40">
            <w:pPr>
              <w:widowControl w:val="0"/>
              <w:jc w:val="both"/>
              <w:rPr>
                <w:rFonts w:eastAsia="Times New Roman"/>
                <w:color w:val="000000"/>
                <w:lang w:eastAsia="en-GB"/>
              </w:rPr>
            </w:pPr>
            <w:r>
              <w:rPr>
                <w:rFonts w:eastAsia="Times New Roman"/>
                <w:color w:val="000000"/>
                <w:lang w:eastAsia="en-GB"/>
              </w:rPr>
              <w:t>Converts Output Text to Output Speech.</w:t>
            </w:r>
          </w:p>
        </w:tc>
      </w:tr>
    </w:tbl>
    <w:p w14:paraId="528BF5B9" w14:textId="77777777" w:rsidR="006776AA" w:rsidRDefault="00371A40">
      <w:pPr>
        <w:pStyle w:val="Heading3"/>
        <w:rPr>
          <w:lang w:eastAsia="en-GB"/>
        </w:rPr>
      </w:pPr>
      <w:bookmarkStart w:id="89" w:name="_Toc114916980"/>
      <w:r>
        <w:rPr>
          <w:lang w:eastAsia="en-GB"/>
        </w:rPr>
        <w:t>AIW Metadata</w:t>
      </w:r>
      <w:bookmarkEnd w:id="89"/>
    </w:p>
    <w:p w14:paraId="5E5E9AF0" w14:textId="5242C777" w:rsidR="006776AA" w:rsidRDefault="00371A40">
      <w:pPr>
        <w:rPr>
          <w:lang w:eastAsia="en-GB"/>
        </w:rPr>
      </w:pPr>
      <w:r>
        <w:t xml:space="preserve">Specified in Annex 6 Section </w:t>
      </w:r>
      <w:r>
        <w:fldChar w:fldCharType="begin"/>
      </w:r>
      <w:r>
        <w:instrText>REF _Ref80534127 \r \h</w:instrText>
      </w:r>
      <w:r>
        <w:fldChar w:fldCharType="separate"/>
      </w:r>
      <w:r w:rsidR="00F3155D">
        <w:t>1</w:t>
      </w:r>
      <w:r>
        <w:fldChar w:fldCharType="end"/>
      </w:r>
      <w:r>
        <w:rPr>
          <w:lang w:eastAsia="en-GB"/>
        </w:rPr>
        <w:t>.</w:t>
      </w:r>
    </w:p>
    <w:p w14:paraId="6E6AD621" w14:textId="77777777" w:rsidR="006776AA" w:rsidRDefault="00371A40">
      <w:pPr>
        <w:pStyle w:val="Heading2"/>
        <w:rPr>
          <w:lang w:eastAsia="en-GB"/>
        </w:rPr>
      </w:pPr>
      <w:bookmarkStart w:id="90" w:name="_Hlk83889007"/>
      <w:bookmarkStart w:id="91" w:name="_Toc114916981"/>
      <w:r>
        <w:rPr>
          <w:lang w:eastAsia="en-GB"/>
        </w:rPr>
        <w:t xml:space="preserve">Unidirectional Speech Translation </w:t>
      </w:r>
      <w:bookmarkEnd w:id="90"/>
      <w:r>
        <w:rPr>
          <w:lang w:eastAsia="en-GB"/>
        </w:rPr>
        <w:t>(UST)</w:t>
      </w:r>
      <w:bookmarkEnd w:id="91"/>
    </w:p>
    <w:p w14:paraId="13A5B43D" w14:textId="77777777" w:rsidR="006776AA" w:rsidRDefault="00371A40">
      <w:pPr>
        <w:pStyle w:val="Heading3"/>
        <w:rPr>
          <w:lang w:eastAsia="en-GB"/>
        </w:rPr>
      </w:pPr>
      <w:bookmarkStart w:id="92" w:name="_Toc78319421"/>
      <w:bookmarkStart w:id="93" w:name="_Toc114916982"/>
      <w:r>
        <w:rPr>
          <w:lang w:eastAsia="en-GB"/>
        </w:rPr>
        <w:t>Scope of Use Case</w:t>
      </w:r>
      <w:bookmarkEnd w:id="92"/>
      <w:bookmarkEnd w:id="93"/>
    </w:p>
    <w:p w14:paraId="57005290" w14:textId="77777777" w:rsidR="006776AA" w:rsidRDefault="00371A40">
      <w:pPr>
        <w:jc w:val="both"/>
        <w:rPr>
          <w:rFonts w:eastAsia="Times New Roman"/>
          <w:color w:val="000000"/>
          <w:lang w:eastAsia="en-GB"/>
        </w:rPr>
      </w:pPr>
      <w:r>
        <w:rPr>
          <w:rFonts w:eastAsia="Times New Roman"/>
          <w:color w:val="000000"/>
          <w:lang w:eastAsia="en-GB"/>
        </w:rPr>
        <w:t>In Unidirectional Speech Translation (UST), Speech in Language A is translated into Speech in Language B. The flow of control is from Input Speech or Input Text to Translated Text, and then to Output Speech and Output Text. Depending on the value of Input Selection:</w:t>
      </w:r>
    </w:p>
    <w:p w14:paraId="426C4650" w14:textId="77777777" w:rsidR="006776AA" w:rsidRDefault="00371A40">
      <w:pPr>
        <w:pStyle w:val="ListParagraph"/>
        <w:numPr>
          <w:ilvl w:val="0"/>
          <w:numId w:val="17"/>
        </w:numPr>
        <w:jc w:val="both"/>
        <w:rPr>
          <w:rFonts w:eastAsia="Times New Roman"/>
          <w:color w:val="000000"/>
          <w:lang w:eastAsia="en-GB"/>
        </w:rPr>
      </w:pPr>
      <w:r>
        <w:rPr>
          <w:rFonts w:eastAsia="Times New Roman"/>
          <w:color w:val="000000"/>
          <w:lang w:eastAsia="en-GB"/>
        </w:rPr>
        <w:t>Input Text in Language A is translated into Translated Text in Language B and pronounced as Speech in Language B.</w:t>
      </w:r>
    </w:p>
    <w:p w14:paraId="4ED24966" w14:textId="77777777" w:rsidR="006776AA" w:rsidRDefault="00371A40">
      <w:pPr>
        <w:pStyle w:val="ListParagraph"/>
        <w:numPr>
          <w:ilvl w:val="0"/>
          <w:numId w:val="17"/>
        </w:numPr>
        <w:jc w:val="both"/>
        <w:rPr>
          <w:rFonts w:eastAsia="Times New Roman"/>
          <w:color w:val="000000"/>
          <w:lang w:eastAsia="en-GB"/>
        </w:rPr>
      </w:pPr>
      <w:r>
        <w:rPr>
          <w:rFonts w:eastAsia="Times New Roman"/>
          <w:color w:val="000000"/>
          <w:lang w:eastAsia="en-GB"/>
        </w:rPr>
        <w:t>The Speech features (voice colour, emotional charge, etc.) in Language A are preserved in Language B.</w:t>
      </w:r>
    </w:p>
    <w:p w14:paraId="74569BD4" w14:textId="77777777" w:rsidR="006776AA" w:rsidRDefault="00371A40">
      <w:pPr>
        <w:pStyle w:val="Heading3"/>
        <w:rPr>
          <w:lang w:eastAsia="en-GB"/>
        </w:rPr>
      </w:pPr>
      <w:bookmarkStart w:id="94" w:name="_Toc75936994"/>
      <w:bookmarkStart w:id="95" w:name="_Toc78319422"/>
      <w:bookmarkStart w:id="96" w:name="_Toc114916983"/>
      <w:r>
        <w:rPr>
          <w:lang w:eastAsia="en-GB"/>
        </w:rPr>
        <w:t>Input/output data</w:t>
      </w:r>
      <w:bookmarkEnd w:id="94"/>
      <w:bookmarkEnd w:id="95"/>
      <w:bookmarkEnd w:id="96"/>
    </w:p>
    <w:p w14:paraId="39A502AF" w14:textId="77777777" w:rsidR="006776AA" w:rsidRDefault="00371A40">
      <w:pPr>
        <w:rPr>
          <w:lang w:eastAsia="en-GB"/>
        </w:rPr>
      </w:pPr>
      <w:r>
        <w:rPr>
          <w:lang w:eastAsia="en-GB"/>
        </w:rPr>
        <w:t>The input and output data of the Unidirectional Speech Translation Use Case are:</w:t>
      </w:r>
    </w:p>
    <w:p w14:paraId="0A64D85B" w14:textId="77777777" w:rsidR="006776AA" w:rsidRDefault="006776AA">
      <w:pPr>
        <w:jc w:val="center"/>
        <w:rPr>
          <w:i/>
          <w:iCs/>
        </w:rPr>
      </w:pPr>
    </w:p>
    <w:p w14:paraId="59CCDA4C" w14:textId="256F51A4" w:rsidR="006776AA" w:rsidRDefault="00371A40">
      <w:pPr>
        <w:jc w:val="center"/>
        <w:rPr>
          <w:rFonts w:eastAsia="Times New Roman"/>
          <w:lang w:eastAsia="en-GB"/>
        </w:rPr>
      </w:pPr>
      <w:r>
        <w:rPr>
          <w:i/>
          <w:iCs/>
        </w:rPr>
        <w:t xml:space="preserve">Table </w:t>
      </w:r>
      <w:r>
        <w:rPr>
          <w:i/>
          <w:iCs/>
        </w:rPr>
        <w:fldChar w:fldCharType="begin"/>
      </w:r>
      <w:r>
        <w:rPr>
          <w:i/>
          <w:iCs/>
        </w:rPr>
        <w:instrText>SEQ Table \* ARABIC</w:instrText>
      </w:r>
      <w:r>
        <w:rPr>
          <w:i/>
          <w:iCs/>
        </w:rPr>
        <w:fldChar w:fldCharType="separate"/>
      </w:r>
      <w:r w:rsidR="00F3155D">
        <w:rPr>
          <w:i/>
          <w:iCs/>
          <w:noProof/>
        </w:rPr>
        <w:t>6</w:t>
      </w:r>
      <w:r>
        <w:rPr>
          <w:i/>
          <w:iCs/>
        </w:rPr>
        <w:fldChar w:fldCharType="end"/>
      </w:r>
      <w:r>
        <w:rPr>
          <w:rFonts w:eastAsia="Times New Roman"/>
          <w:i/>
          <w:iCs/>
          <w:color w:val="000000"/>
          <w:lang w:eastAsia="en-GB"/>
        </w:rPr>
        <w:t xml:space="preserve"> – I/O Data of Unidirectional Speech Translation</w:t>
      </w:r>
    </w:p>
    <w:p w14:paraId="22DF7B24" w14:textId="77777777" w:rsidR="006776AA" w:rsidRDefault="006776AA">
      <w:pPr>
        <w:rPr>
          <w:lang w:eastAsia="en-GB"/>
        </w:rPr>
      </w:pPr>
    </w:p>
    <w:tbl>
      <w:tblPr>
        <w:tblW w:w="9345" w:type="dxa"/>
        <w:jc w:val="center"/>
        <w:tblLayout w:type="fixed"/>
        <w:tblLook w:val="04A0" w:firstRow="1" w:lastRow="0" w:firstColumn="1" w:lastColumn="0" w:noHBand="0" w:noVBand="1"/>
      </w:tblPr>
      <w:tblGrid>
        <w:gridCol w:w="2410"/>
        <w:gridCol w:w="6935"/>
      </w:tblGrid>
      <w:tr w:rsidR="006776AA" w14:paraId="55E6208D" w14:textId="77777777">
        <w:trPr>
          <w:jc w:val="center"/>
        </w:trPr>
        <w:tc>
          <w:tcPr>
            <w:tcW w:w="2410" w:type="dxa"/>
            <w:tcBorders>
              <w:top w:val="single" w:sz="4" w:space="0" w:color="000000"/>
              <w:left w:val="single" w:sz="4" w:space="0" w:color="000000"/>
              <w:bottom w:val="single" w:sz="4" w:space="0" w:color="000000"/>
              <w:right w:val="single" w:sz="4" w:space="0" w:color="000000"/>
            </w:tcBorders>
          </w:tcPr>
          <w:p w14:paraId="7283CC46" w14:textId="77777777" w:rsidR="006776AA" w:rsidRDefault="00371A40">
            <w:pPr>
              <w:widowControl w:val="0"/>
              <w:jc w:val="center"/>
              <w:rPr>
                <w:b/>
                <w:bCs/>
                <w:lang w:eastAsia="en-GB"/>
              </w:rPr>
            </w:pPr>
            <w:r>
              <w:rPr>
                <w:b/>
                <w:bCs/>
                <w:lang w:eastAsia="en-GB"/>
              </w:rPr>
              <w:t>Input</w:t>
            </w:r>
          </w:p>
        </w:tc>
        <w:tc>
          <w:tcPr>
            <w:tcW w:w="6934" w:type="dxa"/>
            <w:tcBorders>
              <w:top w:val="single" w:sz="4" w:space="0" w:color="000000"/>
              <w:left w:val="single" w:sz="4" w:space="0" w:color="000000"/>
              <w:bottom w:val="single" w:sz="4" w:space="0" w:color="000000"/>
              <w:right w:val="single" w:sz="4" w:space="0" w:color="000000"/>
            </w:tcBorders>
          </w:tcPr>
          <w:p w14:paraId="45407C1C" w14:textId="77777777" w:rsidR="006776AA" w:rsidRDefault="00371A40">
            <w:pPr>
              <w:widowControl w:val="0"/>
              <w:jc w:val="center"/>
              <w:rPr>
                <w:b/>
                <w:bCs/>
                <w:lang w:eastAsia="en-GB"/>
              </w:rPr>
            </w:pPr>
            <w:r>
              <w:rPr>
                <w:b/>
                <w:bCs/>
                <w:lang w:eastAsia="en-GB"/>
              </w:rPr>
              <w:t>Comments</w:t>
            </w:r>
          </w:p>
        </w:tc>
      </w:tr>
      <w:tr w:rsidR="006776AA" w14:paraId="1DDC9902" w14:textId="77777777">
        <w:trPr>
          <w:jc w:val="center"/>
        </w:trPr>
        <w:tc>
          <w:tcPr>
            <w:tcW w:w="2410" w:type="dxa"/>
            <w:tcBorders>
              <w:top w:val="single" w:sz="4" w:space="0" w:color="000000"/>
              <w:left w:val="single" w:sz="4" w:space="0" w:color="000000"/>
              <w:bottom w:val="single" w:sz="4" w:space="0" w:color="000000"/>
              <w:right w:val="single" w:sz="4" w:space="0" w:color="000000"/>
            </w:tcBorders>
          </w:tcPr>
          <w:p w14:paraId="787BAE04" w14:textId="77777777" w:rsidR="006776AA" w:rsidRDefault="00371A40">
            <w:pPr>
              <w:widowControl w:val="0"/>
              <w:rPr>
                <w:lang w:eastAsia="en-GB"/>
              </w:rPr>
            </w:pPr>
            <w:r>
              <w:rPr>
                <w:lang w:eastAsia="en-GB"/>
              </w:rPr>
              <w:t>Input Selection</w:t>
            </w:r>
          </w:p>
        </w:tc>
        <w:tc>
          <w:tcPr>
            <w:tcW w:w="6934" w:type="dxa"/>
            <w:tcBorders>
              <w:top w:val="single" w:sz="4" w:space="0" w:color="000000"/>
              <w:left w:val="single" w:sz="4" w:space="0" w:color="000000"/>
              <w:bottom w:val="single" w:sz="4" w:space="0" w:color="000000"/>
              <w:right w:val="single" w:sz="4" w:space="0" w:color="000000"/>
            </w:tcBorders>
          </w:tcPr>
          <w:p w14:paraId="3BCFC5C4" w14:textId="77777777" w:rsidR="006776AA" w:rsidRDefault="00371A40">
            <w:pPr>
              <w:widowControl w:val="0"/>
              <w:jc w:val="both"/>
              <w:rPr>
                <w:lang w:eastAsia="en-GB"/>
              </w:rPr>
            </w:pPr>
            <w:r>
              <w:rPr>
                <w:lang w:eastAsia="en-GB"/>
              </w:rPr>
              <w:t xml:space="preserve">Determines whether </w:t>
            </w:r>
          </w:p>
          <w:p w14:paraId="2CE2C2DA" w14:textId="77777777" w:rsidR="006776AA" w:rsidRDefault="00371A40">
            <w:pPr>
              <w:pStyle w:val="ListParagraph"/>
              <w:widowControl w:val="0"/>
              <w:numPr>
                <w:ilvl w:val="0"/>
                <w:numId w:val="18"/>
              </w:numPr>
              <w:jc w:val="both"/>
              <w:rPr>
                <w:lang w:eastAsia="en-GB"/>
              </w:rPr>
            </w:pPr>
            <w:r>
              <w:rPr>
                <w:lang w:eastAsia="en-GB"/>
              </w:rPr>
              <w:t>The input will be in Text or Speech</w:t>
            </w:r>
          </w:p>
          <w:p w14:paraId="1259E616" w14:textId="77777777" w:rsidR="006776AA" w:rsidRDefault="00371A40">
            <w:pPr>
              <w:pStyle w:val="ListParagraph"/>
              <w:widowControl w:val="0"/>
              <w:numPr>
                <w:ilvl w:val="0"/>
                <w:numId w:val="18"/>
              </w:numPr>
              <w:jc w:val="both"/>
              <w:rPr>
                <w:lang w:eastAsia="en-GB"/>
              </w:rPr>
            </w:pPr>
            <w:r>
              <w:rPr>
                <w:rFonts w:eastAsia="Times New Roman"/>
                <w:color w:val="000000"/>
                <w:lang w:eastAsia="en-GB"/>
              </w:rPr>
              <w:t>The Input Speech features are preserved in the Output Speech</w:t>
            </w:r>
            <w:r>
              <w:rPr>
                <w:lang w:eastAsia="en-GB"/>
              </w:rPr>
              <w:t>.</w:t>
            </w:r>
          </w:p>
        </w:tc>
      </w:tr>
      <w:tr w:rsidR="006776AA" w14:paraId="6FD1FE2B" w14:textId="77777777">
        <w:trPr>
          <w:jc w:val="center"/>
        </w:trPr>
        <w:tc>
          <w:tcPr>
            <w:tcW w:w="2410" w:type="dxa"/>
            <w:tcBorders>
              <w:top w:val="single" w:sz="4" w:space="0" w:color="000000"/>
              <w:left w:val="single" w:sz="4" w:space="0" w:color="000000"/>
              <w:bottom w:val="single" w:sz="4" w:space="0" w:color="000000"/>
              <w:right w:val="single" w:sz="4" w:space="0" w:color="000000"/>
            </w:tcBorders>
          </w:tcPr>
          <w:p w14:paraId="32E6B25A" w14:textId="77777777" w:rsidR="006776AA" w:rsidRDefault="00371A40">
            <w:pPr>
              <w:widowControl w:val="0"/>
              <w:rPr>
                <w:lang w:eastAsia="en-GB"/>
              </w:rPr>
            </w:pPr>
            <w:r>
              <w:rPr>
                <w:lang w:eastAsia="en-GB"/>
              </w:rPr>
              <w:t>Requested Languages</w:t>
            </w:r>
          </w:p>
        </w:tc>
        <w:tc>
          <w:tcPr>
            <w:tcW w:w="6934" w:type="dxa"/>
            <w:tcBorders>
              <w:top w:val="single" w:sz="4" w:space="0" w:color="000000"/>
              <w:left w:val="single" w:sz="4" w:space="0" w:color="000000"/>
              <w:bottom w:val="single" w:sz="4" w:space="0" w:color="000000"/>
              <w:right w:val="single" w:sz="4" w:space="0" w:color="000000"/>
            </w:tcBorders>
          </w:tcPr>
          <w:p w14:paraId="5754EB41" w14:textId="77777777" w:rsidR="006776AA" w:rsidRDefault="00371A40">
            <w:pPr>
              <w:widowControl w:val="0"/>
              <w:jc w:val="both"/>
              <w:rPr>
                <w:lang w:eastAsia="en-GB"/>
              </w:rPr>
            </w:pPr>
            <w:r>
              <w:rPr>
                <w:lang w:eastAsia="en-GB"/>
              </w:rPr>
              <w:t>User-specified input Language (A) and output Language (B).</w:t>
            </w:r>
          </w:p>
        </w:tc>
      </w:tr>
      <w:tr w:rsidR="006776AA" w14:paraId="7324D09E" w14:textId="77777777">
        <w:trPr>
          <w:jc w:val="center"/>
        </w:trPr>
        <w:tc>
          <w:tcPr>
            <w:tcW w:w="2410" w:type="dxa"/>
            <w:tcBorders>
              <w:top w:val="single" w:sz="4" w:space="0" w:color="000000"/>
              <w:left w:val="single" w:sz="4" w:space="0" w:color="000000"/>
              <w:bottom w:val="single" w:sz="4" w:space="0" w:color="000000"/>
              <w:right w:val="single" w:sz="4" w:space="0" w:color="000000"/>
            </w:tcBorders>
          </w:tcPr>
          <w:p w14:paraId="6610A47D" w14:textId="77777777" w:rsidR="006776AA" w:rsidRDefault="00371A40">
            <w:pPr>
              <w:widowControl w:val="0"/>
              <w:rPr>
                <w:lang w:eastAsia="en-GB"/>
              </w:rPr>
            </w:pPr>
            <w:r>
              <w:rPr>
                <w:lang w:eastAsia="en-GB"/>
              </w:rPr>
              <w:t>Input Speech</w:t>
            </w:r>
          </w:p>
        </w:tc>
        <w:tc>
          <w:tcPr>
            <w:tcW w:w="6934" w:type="dxa"/>
            <w:tcBorders>
              <w:top w:val="single" w:sz="4" w:space="0" w:color="000000"/>
              <w:left w:val="single" w:sz="4" w:space="0" w:color="000000"/>
              <w:bottom w:val="single" w:sz="4" w:space="0" w:color="000000"/>
              <w:right w:val="single" w:sz="4" w:space="0" w:color="000000"/>
            </w:tcBorders>
          </w:tcPr>
          <w:p w14:paraId="27834CC4" w14:textId="77777777" w:rsidR="006776AA" w:rsidRDefault="00371A40">
            <w:pPr>
              <w:widowControl w:val="0"/>
              <w:jc w:val="both"/>
              <w:rPr>
                <w:lang w:eastAsia="en-GB"/>
              </w:rPr>
            </w:pPr>
            <w:r>
              <w:rPr>
                <w:lang w:eastAsia="en-GB"/>
              </w:rPr>
              <w:t>Speech produced in Language A by a human desiring translation into language B.</w:t>
            </w:r>
          </w:p>
        </w:tc>
      </w:tr>
      <w:tr w:rsidR="006776AA" w14:paraId="35D360B9" w14:textId="77777777">
        <w:trPr>
          <w:jc w:val="center"/>
        </w:trPr>
        <w:tc>
          <w:tcPr>
            <w:tcW w:w="2410" w:type="dxa"/>
            <w:tcBorders>
              <w:top w:val="single" w:sz="4" w:space="0" w:color="000000"/>
              <w:left w:val="single" w:sz="4" w:space="0" w:color="000000"/>
              <w:bottom w:val="single" w:sz="4" w:space="0" w:color="000000"/>
              <w:right w:val="single" w:sz="4" w:space="0" w:color="000000"/>
            </w:tcBorders>
          </w:tcPr>
          <w:p w14:paraId="6664404C" w14:textId="77777777" w:rsidR="006776AA" w:rsidRDefault="00371A40">
            <w:pPr>
              <w:widowControl w:val="0"/>
              <w:rPr>
                <w:lang w:eastAsia="en-GB"/>
              </w:rPr>
            </w:pPr>
            <w:r>
              <w:rPr>
                <w:lang w:eastAsia="en-GB"/>
              </w:rPr>
              <w:t>Input Text</w:t>
            </w:r>
          </w:p>
        </w:tc>
        <w:tc>
          <w:tcPr>
            <w:tcW w:w="6934" w:type="dxa"/>
            <w:tcBorders>
              <w:top w:val="single" w:sz="4" w:space="0" w:color="000000"/>
              <w:left w:val="single" w:sz="4" w:space="0" w:color="000000"/>
              <w:bottom w:val="single" w:sz="4" w:space="0" w:color="000000"/>
              <w:right w:val="single" w:sz="4" w:space="0" w:color="000000"/>
            </w:tcBorders>
          </w:tcPr>
          <w:p w14:paraId="2F038A0A" w14:textId="77777777" w:rsidR="006776AA" w:rsidRDefault="00371A40">
            <w:pPr>
              <w:widowControl w:val="0"/>
              <w:jc w:val="both"/>
              <w:rPr>
                <w:lang w:eastAsia="en-GB"/>
              </w:rPr>
            </w:pPr>
            <w:r>
              <w:rPr>
                <w:lang w:eastAsia="en-GB"/>
              </w:rPr>
              <w:t>Alternative textual source information to be translated into and pron</w:t>
            </w:r>
            <w:r>
              <w:rPr>
                <w:lang w:eastAsia="en-GB"/>
              </w:rPr>
              <w:softHyphen/>
              <w:t>ounced in language B depending on the value of Input Selection.</w:t>
            </w:r>
          </w:p>
        </w:tc>
      </w:tr>
      <w:tr w:rsidR="006776AA" w14:paraId="73145493" w14:textId="77777777">
        <w:trPr>
          <w:jc w:val="center"/>
        </w:trPr>
        <w:tc>
          <w:tcPr>
            <w:tcW w:w="2410" w:type="dxa"/>
            <w:tcBorders>
              <w:top w:val="single" w:sz="4" w:space="0" w:color="000000"/>
              <w:left w:val="single" w:sz="4" w:space="0" w:color="000000"/>
              <w:bottom w:val="single" w:sz="4" w:space="0" w:color="000000"/>
              <w:right w:val="single" w:sz="4" w:space="0" w:color="000000"/>
            </w:tcBorders>
          </w:tcPr>
          <w:p w14:paraId="093270CD" w14:textId="77777777" w:rsidR="006776AA" w:rsidRDefault="00371A40">
            <w:pPr>
              <w:widowControl w:val="0"/>
              <w:jc w:val="center"/>
              <w:rPr>
                <w:lang w:eastAsia="en-GB"/>
              </w:rPr>
            </w:pPr>
            <w:r>
              <w:rPr>
                <w:b/>
                <w:bCs/>
                <w:lang w:eastAsia="en-GB"/>
              </w:rPr>
              <w:t>Output</w:t>
            </w:r>
          </w:p>
        </w:tc>
        <w:tc>
          <w:tcPr>
            <w:tcW w:w="6934" w:type="dxa"/>
            <w:tcBorders>
              <w:top w:val="single" w:sz="4" w:space="0" w:color="000000"/>
              <w:left w:val="single" w:sz="4" w:space="0" w:color="000000"/>
              <w:bottom w:val="single" w:sz="4" w:space="0" w:color="000000"/>
              <w:right w:val="single" w:sz="4" w:space="0" w:color="000000"/>
            </w:tcBorders>
          </w:tcPr>
          <w:p w14:paraId="6F1E28E9" w14:textId="77777777" w:rsidR="006776AA" w:rsidRDefault="00371A40">
            <w:pPr>
              <w:widowControl w:val="0"/>
              <w:jc w:val="center"/>
              <w:rPr>
                <w:lang w:eastAsia="en-GB"/>
              </w:rPr>
            </w:pPr>
            <w:r>
              <w:rPr>
                <w:b/>
                <w:bCs/>
                <w:lang w:eastAsia="en-GB"/>
              </w:rPr>
              <w:t>Comments</w:t>
            </w:r>
          </w:p>
        </w:tc>
      </w:tr>
      <w:tr w:rsidR="006776AA" w14:paraId="1E02B9C2" w14:textId="77777777">
        <w:trPr>
          <w:jc w:val="center"/>
        </w:trPr>
        <w:tc>
          <w:tcPr>
            <w:tcW w:w="2410" w:type="dxa"/>
            <w:tcBorders>
              <w:top w:val="single" w:sz="4" w:space="0" w:color="000000"/>
              <w:left w:val="single" w:sz="4" w:space="0" w:color="000000"/>
              <w:bottom w:val="single" w:sz="4" w:space="0" w:color="000000"/>
              <w:right w:val="single" w:sz="4" w:space="0" w:color="000000"/>
            </w:tcBorders>
          </w:tcPr>
          <w:p w14:paraId="6DFD74D3" w14:textId="77777777" w:rsidR="006776AA" w:rsidRDefault="00371A40">
            <w:pPr>
              <w:widowControl w:val="0"/>
              <w:rPr>
                <w:lang w:eastAsia="en-GB"/>
              </w:rPr>
            </w:pPr>
            <w:r>
              <w:rPr>
                <w:lang w:eastAsia="en-GB"/>
              </w:rPr>
              <w:t>Translated Speech</w:t>
            </w:r>
          </w:p>
        </w:tc>
        <w:tc>
          <w:tcPr>
            <w:tcW w:w="6934" w:type="dxa"/>
            <w:tcBorders>
              <w:top w:val="single" w:sz="4" w:space="0" w:color="000000"/>
              <w:left w:val="single" w:sz="4" w:space="0" w:color="000000"/>
              <w:bottom w:val="single" w:sz="4" w:space="0" w:color="000000"/>
              <w:right w:val="single" w:sz="4" w:space="0" w:color="000000"/>
            </w:tcBorders>
          </w:tcPr>
          <w:p w14:paraId="2F77B25F" w14:textId="77777777" w:rsidR="006776AA" w:rsidRDefault="00371A40">
            <w:pPr>
              <w:widowControl w:val="0"/>
              <w:jc w:val="both"/>
              <w:rPr>
                <w:lang w:eastAsia="en-GB"/>
              </w:rPr>
            </w:pPr>
            <w:r>
              <w:rPr>
                <w:lang w:eastAsia="en-GB"/>
              </w:rPr>
              <w:t>Input Speech translated into language B preserving the Input Speech features in the Output Speech, depending on the value of Input Selec</w:t>
            </w:r>
            <w:r>
              <w:rPr>
                <w:lang w:eastAsia="en-GB"/>
              </w:rPr>
              <w:softHyphen/>
              <w:t>tion.</w:t>
            </w:r>
          </w:p>
        </w:tc>
      </w:tr>
      <w:tr w:rsidR="006776AA" w14:paraId="3273BB84" w14:textId="77777777">
        <w:trPr>
          <w:jc w:val="center"/>
        </w:trPr>
        <w:tc>
          <w:tcPr>
            <w:tcW w:w="2410" w:type="dxa"/>
            <w:tcBorders>
              <w:top w:val="single" w:sz="4" w:space="0" w:color="000000"/>
              <w:left w:val="single" w:sz="4" w:space="0" w:color="000000"/>
              <w:bottom w:val="single" w:sz="4" w:space="0" w:color="000000"/>
              <w:right w:val="single" w:sz="4" w:space="0" w:color="000000"/>
            </w:tcBorders>
          </w:tcPr>
          <w:p w14:paraId="699D19BF" w14:textId="77777777" w:rsidR="006776AA" w:rsidRDefault="00371A40">
            <w:pPr>
              <w:widowControl w:val="0"/>
              <w:rPr>
                <w:lang w:eastAsia="en-GB"/>
              </w:rPr>
            </w:pPr>
            <w:r>
              <w:rPr>
                <w:lang w:eastAsia="en-GB"/>
              </w:rPr>
              <w:t>Translated Text</w:t>
            </w:r>
          </w:p>
        </w:tc>
        <w:tc>
          <w:tcPr>
            <w:tcW w:w="6934" w:type="dxa"/>
            <w:tcBorders>
              <w:top w:val="single" w:sz="4" w:space="0" w:color="000000"/>
              <w:left w:val="single" w:sz="4" w:space="0" w:color="000000"/>
              <w:bottom w:val="single" w:sz="4" w:space="0" w:color="000000"/>
              <w:right w:val="single" w:sz="4" w:space="0" w:color="000000"/>
            </w:tcBorders>
          </w:tcPr>
          <w:p w14:paraId="4AF19F29" w14:textId="77777777" w:rsidR="006776AA" w:rsidRDefault="00371A40">
            <w:pPr>
              <w:widowControl w:val="0"/>
              <w:jc w:val="both"/>
              <w:rPr>
                <w:lang w:eastAsia="en-GB"/>
              </w:rPr>
            </w:pPr>
            <w:r>
              <w:rPr>
                <w:lang w:eastAsia="en-GB"/>
              </w:rPr>
              <w:t>Text of Input Speech or Input Text translated into language B, depending on the value of Input Selection.</w:t>
            </w:r>
          </w:p>
        </w:tc>
      </w:tr>
    </w:tbl>
    <w:p w14:paraId="1CED85B5" w14:textId="77777777" w:rsidR="006776AA" w:rsidRDefault="00371A40">
      <w:pPr>
        <w:pStyle w:val="Heading3"/>
        <w:rPr>
          <w:szCs w:val="24"/>
          <w:lang w:eastAsia="en-GB"/>
        </w:rPr>
      </w:pPr>
      <w:bookmarkStart w:id="97" w:name="_Toc78319423"/>
      <w:bookmarkStart w:id="98" w:name="_Toc75936993"/>
      <w:bookmarkStart w:id="99" w:name="_Toc114916984"/>
      <w:r>
        <w:rPr>
          <w:lang w:eastAsia="en-GB"/>
        </w:rPr>
        <w:t>Implementation Architecture</w:t>
      </w:r>
      <w:bookmarkEnd w:id="97"/>
      <w:bookmarkEnd w:id="98"/>
      <w:bookmarkEnd w:id="99"/>
    </w:p>
    <w:bookmarkStart w:id="100" w:name="_Hlk86774142"/>
    <w:bookmarkEnd w:id="100"/>
    <w:p w14:paraId="5F2F208E" w14:textId="51A67383" w:rsidR="006776AA" w:rsidRDefault="00371A40">
      <w:pPr>
        <w:jc w:val="both"/>
        <w:rPr>
          <w:rFonts w:eastAsia="Times New Roman"/>
          <w:color w:val="000000"/>
          <w:lang w:eastAsia="en-GB"/>
        </w:rPr>
      </w:pPr>
      <w:r>
        <w:rPr>
          <w:rFonts w:eastAsia="Times New Roman"/>
          <w:color w:val="000000"/>
          <w:lang w:eastAsia="en-GB"/>
        </w:rPr>
        <w:fldChar w:fldCharType="begin"/>
      </w:r>
      <w:r>
        <w:rPr>
          <w:rFonts w:eastAsia="Times New Roman"/>
          <w:color w:val="000000"/>
          <w:lang w:eastAsia="en-GB"/>
        </w:rPr>
        <w:instrText>REF _Ref61450169 \h</w:instrText>
      </w:r>
      <w:r>
        <w:rPr>
          <w:rFonts w:eastAsia="Times New Roman"/>
          <w:color w:val="000000"/>
          <w:lang w:eastAsia="en-GB"/>
        </w:rPr>
      </w:r>
      <w:r>
        <w:rPr>
          <w:rFonts w:eastAsia="Times New Roman"/>
          <w:color w:val="000000"/>
          <w:lang w:eastAsia="en-GB"/>
        </w:rPr>
        <w:fldChar w:fldCharType="separate"/>
      </w:r>
      <w:r w:rsidR="00F3155D">
        <w:rPr>
          <w:i/>
        </w:rPr>
        <w:t xml:space="preserve">Figure </w:t>
      </w:r>
      <w:r w:rsidR="00F3155D">
        <w:rPr>
          <w:i/>
          <w:noProof/>
        </w:rPr>
        <w:t>4</w:t>
      </w:r>
      <w:r>
        <w:rPr>
          <w:rFonts w:eastAsia="Times New Roman"/>
          <w:color w:val="000000"/>
          <w:lang w:eastAsia="en-GB"/>
        </w:rPr>
        <w:fldChar w:fldCharType="end"/>
      </w:r>
      <w:r>
        <w:rPr>
          <w:rFonts w:eastAsia="Times New Roman"/>
          <w:color w:val="000000"/>
          <w:lang w:eastAsia="en-GB"/>
        </w:rPr>
        <w:t xml:space="preserve"> describes</w:t>
      </w:r>
      <w:r>
        <w:rPr>
          <w:rFonts w:ascii="Malgun Gothic" w:eastAsia="Malgun Gothic" w:hAnsi="Malgun Gothic" w:cs="Malgun Gothic"/>
          <w:color w:val="000000"/>
          <w:lang w:eastAsia="ko-KR"/>
        </w:rPr>
        <w:t xml:space="preserve"> </w:t>
      </w:r>
      <w:r>
        <w:rPr>
          <w:rFonts w:eastAsia="Times New Roman"/>
          <w:color w:val="000000"/>
          <w:lang w:eastAsia="en-GB"/>
        </w:rPr>
        <w:t>the input/output data, the AIMs and the data exchanged between AIMs.</w:t>
      </w:r>
    </w:p>
    <w:p w14:paraId="2E00E372" w14:textId="77777777" w:rsidR="006776AA" w:rsidRDefault="006776AA">
      <w:pPr>
        <w:jc w:val="both"/>
        <w:rPr>
          <w:rFonts w:eastAsia="Times New Roman"/>
          <w:lang w:eastAsia="en-GB"/>
        </w:rPr>
      </w:pPr>
      <w:bookmarkStart w:id="101" w:name="_Hlk84697527"/>
      <w:bookmarkEnd w:id="101"/>
    </w:p>
    <w:p w14:paraId="7322498E" w14:textId="77777777" w:rsidR="006776AA" w:rsidRDefault="00000000">
      <w:pPr>
        <w:jc w:val="center"/>
        <w:rPr>
          <w:rFonts w:eastAsia="Times New Roman"/>
          <w:lang w:eastAsia="en-GB"/>
        </w:rPr>
      </w:pPr>
      <w:r>
        <w:lastRenderedPageBreak/>
        <w:pict w14:anchorId="3F795EFE">
          <v:shape id="_x0000_tole_rId10" o:spid="_x0000_s1027" type="#_x0000_t75" style="position:absolute;left:0;text-align:left;margin-left:0;margin-top:0;width:50pt;height:50pt;z-index:251660288;visibility:hidden">
            <o:lock v:ext="edit" selection="t"/>
          </v:shape>
        </w:pict>
      </w:r>
      <w:r w:rsidR="00371A40">
        <w:object w:dxaOrig="12564" w:dyaOrig="6444" w14:anchorId="2E3E1788">
          <v:shape id="ole_rId10" o:spid="_x0000_i1028" type="#_x0000_t75" style="width:467.25pt;height:241.5pt;visibility:visible;mso-wrap-distance-right:0" o:ole="">
            <v:imagedata r:id="rId15" o:title=""/>
          </v:shape>
          <o:OLEObject Type="Embed" ProgID="PBrush" ShapeID="ole_rId10" DrawAspect="Content" ObjectID="_1726131925" r:id="rId16"/>
        </w:object>
      </w:r>
    </w:p>
    <w:p w14:paraId="056CAED2" w14:textId="54292159" w:rsidR="006776AA" w:rsidRDefault="00371A40">
      <w:pPr>
        <w:jc w:val="center"/>
        <w:rPr>
          <w:rFonts w:eastAsia="Times New Roman"/>
          <w:lang w:eastAsia="en-GB"/>
        </w:rPr>
      </w:pPr>
      <w:bookmarkStart w:id="102" w:name="_Ref61450169"/>
      <w:r>
        <w:rPr>
          <w:i/>
        </w:rPr>
        <w:t xml:space="preserve">Figure </w:t>
      </w:r>
      <w:r>
        <w:rPr>
          <w:i/>
        </w:rPr>
        <w:fldChar w:fldCharType="begin"/>
      </w:r>
      <w:r>
        <w:rPr>
          <w:i/>
        </w:rPr>
        <w:instrText>SEQ Figure \* ARABIC</w:instrText>
      </w:r>
      <w:r>
        <w:rPr>
          <w:i/>
        </w:rPr>
        <w:fldChar w:fldCharType="separate"/>
      </w:r>
      <w:r w:rsidR="00F3155D">
        <w:rPr>
          <w:i/>
          <w:noProof/>
        </w:rPr>
        <w:t>4</w:t>
      </w:r>
      <w:r>
        <w:rPr>
          <w:i/>
        </w:rPr>
        <w:fldChar w:fldCharType="end"/>
      </w:r>
      <w:bookmarkEnd w:id="102"/>
      <w:r>
        <w:rPr>
          <w:rFonts w:eastAsia="Times New Roman"/>
          <w:color w:val="000000"/>
          <w:lang w:eastAsia="en-GB"/>
        </w:rPr>
        <w:t xml:space="preserve"> –</w:t>
      </w:r>
      <w:r>
        <w:rPr>
          <w:rFonts w:eastAsia="Times New Roman"/>
          <w:i/>
          <w:iCs/>
          <w:color w:val="000000"/>
          <w:lang w:eastAsia="en-GB"/>
        </w:rPr>
        <w:t xml:space="preserve"> Reference Model of Unidirectional Speech Translation (UST)</w:t>
      </w:r>
    </w:p>
    <w:p w14:paraId="357B66DC" w14:textId="77777777" w:rsidR="006776AA" w:rsidRDefault="00371A40">
      <w:pPr>
        <w:pStyle w:val="Heading3"/>
        <w:rPr>
          <w:lang w:eastAsia="en-GB"/>
        </w:rPr>
      </w:pPr>
      <w:bookmarkStart w:id="103" w:name="_Hlk846975271"/>
      <w:bookmarkStart w:id="104" w:name="_Toc75936995"/>
      <w:bookmarkStart w:id="105" w:name="_Toc78319424"/>
      <w:bookmarkStart w:id="106" w:name="_Toc114916985"/>
      <w:bookmarkEnd w:id="103"/>
      <w:r>
        <w:rPr>
          <w:lang w:eastAsia="en-GB"/>
        </w:rPr>
        <w:t xml:space="preserve">AI </w:t>
      </w:r>
      <w:bookmarkEnd w:id="104"/>
      <w:bookmarkEnd w:id="105"/>
      <w:r>
        <w:rPr>
          <w:lang w:eastAsia="en-GB"/>
        </w:rPr>
        <w:t>Modules</w:t>
      </w:r>
      <w:bookmarkEnd w:id="106"/>
    </w:p>
    <w:p w14:paraId="5A25E514" w14:textId="74707E36" w:rsidR="006776AA" w:rsidRDefault="00371A40">
      <w:pPr>
        <w:rPr>
          <w:rFonts w:eastAsia="Times New Roman"/>
          <w:color w:val="000000"/>
          <w:lang w:eastAsia="en-GB"/>
        </w:rPr>
      </w:pPr>
      <w:r>
        <w:rPr>
          <w:rFonts w:eastAsia="Times New Roman"/>
          <w:color w:val="000000"/>
          <w:lang w:eastAsia="en-GB"/>
        </w:rPr>
        <w:t xml:space="preserve">The AI Modules of </w:t>
      </w:r>
      <w:r>
        <w:rPr>
          <w:lang w:eastAsia="en-GB"/>
        </w:rPr>
        <w:t>Unidirectional Speech Translation</w:t>
      </w:r>
      <w:r>
        <w:rPr>
          <w:rFonts w:eastAsia="Times New Roman"/>
          <w:color w:val="000000"/>
          <w:lang w:eastAsia="en-GB"/>
        </w:rPr>
        <w:t xml:space="preserve"> are given in </w:t>
      </w:r>
      <w:r>
        <w:rPr>
          <w:rFonts w:eastAsia="Times New Roman"/>
          <w:i/>
          <w:iCs/>
          <w:color w:val="000000"/>
          <w:lang w:eastAsia="en-GB"/>
        </w:rPr>
        <w:fldChar w:fldCharType="begin"/>
      </w:r>
      <w:r>
        <w:rPr>
          <w:rFonts w:eastAsia="Times New Roman"/>
          <w:i/>
          <w:iCs/>
          <w:color w:val="000000"/>
          <w:lang w:eastAsia="en-GB"/>
        </w:rPr>
        <w:instrText>REF _Ref75714853 \h</w:instrText>
      </w:r>
      <w:r>
        <w:rPr>
          <w:rFonts w:eastAsia="Times New Roman"/>
          <w:i/>
          <w:iCs/>
          <w:color w:val="000000"/>
          <w:lang w:eastAsia="en-GB"/>
        </w:rPr>
      </w:r>
      <w:r>
        <w:rPr>
          <w:rFonts w:eastAsia="Times New Roman"/>
          <w:i/>
          <w:iCs/>
          <w:color w:val="000000"/>
          <w:lang w:eastAsia="en-GB"/>
        </w:rPr>
        <w:fldChar w:fldCharType="separate"/>
      </w:r>
      <w:r w:rsidR="00F3155D">
        <w:rPr>
          <w:i/>
          <w:iCs/>
        </w:rPr>
        <w:t xml:space="preserve">Table </w:t>
      </w:r>
      <w:r w:rsidR="00F3155D">
        <w:rPr>
          <w:i/>
          <w:iCs/>
          <w:noProof/>
        </w:rPr>
        <w:t>7</w:t>
      </w:r>
      <w:r>
        <w:rPr>
          <w:rFonts w:eastAsia="Times New Roman"/>
          <w:i/>
          <w:iCs/>
          <w:color w:val="000000"/>
          <w:lang w:eastAsia="en-GB"/>
        </w:rPr>
        <w:fldChar w:fldCharType="end"/>
      </w:r>
      <w:r>
        <w:rPr>
          <w:rFonts w:eastAsia="Times New Roman"/>
          <w:color w:val="000000"/>
          <w:lang w:eastAsia="en-GB"/>
        </w:rPr>
        <w:t>.</w:t>
      </w:r>
    </w:p>
    <w:p w14:paraId="7AD22454" w14:textId="77777777" w:rsidR="006776AA" w:rsidRDefault="006776AA">
      <w:pPr>
        <w:rPr>
          <w:rFonts w:eastAsia="Times New Roman"/>
          <w:color w:val="000000"/>
          <w:lang w:eastAsia="en-GB"/>
        </w:rPr>
      </w:pPr>
    </w:p>
    <w:p w14:paraId="6AC89237" w14:textId="6B9F5C35" w:rsidR="006776AA" w:rsidRDefault="00371A40">
      <w:pPr>
        <w:jc w:val="center"/>
        <w:rPr>
          <w:rFonts w:eastAsia="Times New Roman"/>
          <w:lang w:eastAsia="en-GB"/>
        </w:rPr>
      </w:pPr>
      <w:bookmarkStart w:id="107" w:name="_Ref75714853"/>
      <w:r>
        <w:rPr>
          <w:i/>
          <w:iCs/>
        </w:rPr>
        <w:t xml:space="preserve">Table </w:t>
      </w:r>
      <w:r>
        <w:rPr>
          <w:i/>
          <w:iCs/>
        </w:rPr>
        <w:fldChar w:fldCharType="begin"/>
      </w:r>
      <w:r>
        <w:rPr>
          <w:i/>
          <w:iCs/>
        </w:rPr>
        <w:instrText>SEQ Table \* ARABIC</w:instrText>
      </w:r>
      <w:r>
        <w:rPr>
          <w:i/>
          <w:iCs/>
        </w:rPr>
        <w:fldChar w:fldCharType="separate"/>
      </w:r>
      <w:r w:rsidR="00F3155D">
        <w:rPr>
          <w:i/>
          <w:iCs/>
          <w:noProof/>
        </w:rPr>
        <w:t>7</w:t>
      </w:r>
      <w:r>
        <w:rPr>
          <w:i/>
          <w:iCs/>
        </w:rPr>
        <w:fldChar w:fldCharType="end"/>
      </w:r>
      <w:bookmarkEnd w:id="107"/>
      <w:r>
        <w:rPr>
          <w:rFonts w:eastAsia="Times New Roman"/>
          <w:i/>
          <w:iCs/>
          <w:color w:val="000000"/>
          <w:lang w:eastAsia="en-GB"/>
        </w:rPr>
        <w:t xml:space="preserve"> – AI Modules of </w:t>
      </w:r>
      <w:r>
        <w:rPr>
          <w:i/>
          <w:iCs/>
          <w:lang w:eastAsia="en-GB"/>
        </w:rPr>
        <w:t>Unidirectional Speech Translation</w:t>
      </w:r>
    </w:p>
    <w:p w14:paraId="2B9E30CF" w14:textId="77777777" w:rsidR="006776AA" w:rsidRDefault="006776AA">
      <w:pPr>
        <w:rPr>
          <w:rFonts w:eastAsia="Times New Roman"/>
          <w:lang w:eastAsia="en-GB"/>
        </w:rPr>
      </w:pPr>
    </w:p>
    <w:tbl>
      <w:tblPr>
        <w:tblW w:w="9345" w:type="dxa"/>
        <w:tblLayout w:type="fixed"/>
        <w:tblLook w:val="04A0" w:firstRow="1" w:lastRow="0" w:firstColumn="1" w:lastColumn="0" w:noHBand="0" w:noVBand="1"/>
      </w:tblPr>
      <w:tblGrid>
        <w:gridCol w:w="2263"/>
        <w:gridCol w:w="7082"/>
      </w:tblGrid>
      <w:tr w:rsidR="006776AA" w14:paraId="74AB074B" w14:textId="77777777">
        <w:tc>
          <w:tcPr>
            <w:tcW w:w="2263" w:type="dxa"/>
            <w:tcBorders>
              <w:top w:val="single" w:sz="4" w:space="0" w:color="000000"/>
              <w:left w:val="single" w:sz="4" w:space="0" w:color="000000"/>
              <w:bottom w:val="single" w:sz="4" w:space="0" w:color="000000"/>
              <w:right w:val="single" w:sz="4" w:space="0" w:color="000000"/>
            </w:tcBorders>
          </w:tcPr>
          <w:p w14:paraId="6EC32D2B" w14:textId="77777777" w:rsidR="006776AA" w:rsidRDefault="00371A40">
            <w:pPr>
              <w:widowControl w:val="0"/>
              <w:jc w:val="center"/>
              <w:rPr>
                <w:rFonts w:eastAsia="Times New Roman"/>
                <w:lang w:eastAsia="en-GB"/>
              </w:rPr>
            </w:pPr>
            <w:r>
              <w:rPr>
                <w:rFonts w:eastAsia="Times New Roman"/>
                <w:b/>
                <w:bCs/>
                <w:color w:val="000000"/>
                <w:lang w:eastAsia="en-GB"/>
              </w:rPr>
              <w:t>AIM</w:t>
            </w:r>
          </w:p>
        </w:tc>
        <w:tc>
          <w:tcPr>
            <w:tcW w:w="7081" w:type="dxa"/>
            <w:tcBorders>
              <w:top w:val="single" w:sz="4" w:space="0" w:color="000000"/>
              <w:left w:val="single" w:sz="4" w:space="0" w:color="000000"/>
              <w:bottom w:val="single" w:sz="4" w:space="0" w:color="000000"/>
              <w:right w:val="single" w:sz="4" w:space="0" w:color="000000"/>
            </w:tcBorders>
          </w:tcPr>
          <w:p w14:paraId="50A8BEC2" w14:textId="77777777" w:rsidR="006776AA" w:rsidRDefault="00371A40">
            <w:pPr>
              <w:widowControl w:val="0"/>
              <w:jc w:val="center"/>
              <w:rPr>
                <w:rFonts w:eastAsia="Times New Roman"/>
                <w:lang w:eastAsia="en-GB"/>
              </w:rPr>
            </w:pPr>
            <w:r>
              <w:rPr>
                <w:rFonts w:eastAsia="Times New Roman"/>
                <w:b/>
                <w:bCs/>
                <w:color w:val="000000"/>
                <w:lang w:eastAsia="en-GB"/>
              </w:rPr>
              <w:t>Function</w:t>
            </w:r>
          </w:p>
        </w:tc>
      </w:tr>
      <w:tr w:rsidR="006776AA" w14:paraId="4B13B7B3" w14:textId="77777777">
        <w:tc>
          <w:tcPr>
            <w:tcW w:w="2263" w:type="dxa"/>
            <w:tcBorders>
              <w:top w:val="single" w:sz="4" w:space="0" w:color="000000"/>
              <w:left w:val="single" w:sz="4" w:space="0" w:color="000000"/>
              <w:bottom w:val="single" w:sz="4" w:space="0" w:color="000000"/>
              <w:right w:val="single" w:sz="4" w:space="0" w:color="000000"/>
            </w:tcBorders>
          </w:tcPr>
          <w:p w14:paraId="6043BAE2" w14:textId="77777777" w:rsidR="006776AA" w:rsidRDefault="00371A40">
            <w:pPr>
              <w:widowControl w:val="0"/>
              <w:rPr>
                <w:rFonts w:eastAsia="Times New Roman"/>
                <w:lang w:eastAsia="en-GB"/>
              </w:rPr>
            </w:pPr>
            <w:r>
              <w:rPr>
                <w:rFonts w:eastAsia="Times New Roman"/>
                <w:b/>
                <w:bCs/>
                <w:color w:val="000000"/>
                <w:lang w:eastAsia="en-GB"/>
              </w:rPr>
              <w:t>Speech Recognition</w:t>
            </w:r>
          </w:p>
        </w:tc>
        <w:tc>
          <w:tcPr>
            <w:tcW w:w="7081" w:type="dxa"/>
            <w:tcBorders>
              <w:top w:val="single" w:sz="4" w:space="0" w:color="000000"/>
              <w:left w:val="single" w:sz="4" w:space="0" w:color="000000"/>
              <w:bottom w:val="single" w:sz="4" w:space="0" w:color="000000"/>
              <w:right w:val="single" w:sz="4" w:space="0" w:color="000000"/>
            </w:tcBorders>
          </w:tcPr>
          <w:p w14:paraId="21656D02" w14:textId="77777777" w:rsidR="006776AA" w:rsidRDefault="00371A40">
            <w:pPr>
              <w:widowControl w:val="0"/>
              <w:jc w:val="both"/>
              <w:rPr>
                <w:rFonts w:eastAsia="Times New Roman"/>
                <w:lang w:eastAsia="en-GB"/>
              </w:rPr>
            </w:pPr>
            <w:r>
              <w:rPr>
                <w:rFonts w:eastAsia="Times New Roman"/>
                <w:color w:val="000000"/>
                <w:lang w:eastAsia="en-GB"/>
              </w:rPr>
              <w:t>Converts one Input Speech Segment into Recognised Text</w:t>
            </w:r>
          </w:p>
        </w:tc>
      </w:tr>
      <w:tr w:rsidR="006776AA" w14:paraId="116F5C25" w14:textId="77777777">
        <w:tc>
          <w:tcPr>
            <w:tcW w:w="2263" w:type="dxa"/>
            <w:tcBorders>
              <w:top w:val="single" w:sz="4" w:space="0" w:color="000000"/>
              <w:left w:val="single" w:sz="4" w:space="0" w:color="000000"/>
              <w:bottom w:val="single" w:sz="4" w:space="0" w:color="000000"/>
              <w:right w:val="single" w:sz="4" w:space="0" w:color="000000"/>
            </w:tcBorders>
          </w:tcPr>
          <w:p w14:paraId="4E7B1CED" w14:textId="77777777" w:rsidR="006776AA" w:rsidRDefault="00371A40">
            <w:pPr>
              <w:widowControl w:val="0"/>
              <w:rPr>
                <w:rFonts w:eastAsia="Times New Roman"/>
                <w:lang w:eastAsia="en-GB"/>
              </w:rPr>
            </w:pPr>
            <w:r>
              <w:rPr>
                <w:rFonts w:eastAsia="Times New Roman"/>
                <w:b/>
                <w:bCs/>
                <w:color w:val="000000"/>
                <w:lang w:eastAsia="en-GB"/>
              </w:rPr>
              <w:t>Translation</w:t>
            </w:r>
          </w:p>
        </w:tc>
        <w:tc>
          <w:tcPr>
            <w:tcW w:w="7081" w:type="dxa"/>
            <w:tcBorders>
              <w:top w:val="single" w:sz="4" w:space="0" w:color="000000"/>
              <w:left w:val="single" w:sz="4" w:space="0" w:color="000000"/>
              <w:bottom w:val="single" w:sz="4" w:space="0" w:color="000000"/>
              <w:right w:val="single" w:sz="4" w:space="0" w:color="000000"/>
            </w:tcBorders>
          </w:tcPr>
          <w:p w14:paraId="64119433" w14:textId="77777777" w:rsidR="006776AA" w:rsidRDefault="00371A40">
            <w:pPr>
              <w:widowControl w:val="0"/>
              <w:jc w:val="both"/>
              <w:rPr>
                <w:rFonts w:eastAsia="Times New Roman"/>
                <w:lang w:eastAsia="en-GB"/>
              </w:rPr>
            </w:pPr>
            <w:r>
              <w:rPr>
                <w:rFonts w:eastAsia="Times New Roman"/>
                <w:color w:val="000000"/>
                <w:lang w:eastAsia="en-GB"/>
              </w:rPr>
              <w:t>Translates Input Text or Recognised Text (depending on the value of Input Selection) into the target language.</w:t>
            </w:r>
          </w:p>
        </w:tc>
      </w:tr>
      <w:tr w:rsidR="006776AA" w14:paraId="2338BD44" w14:textId="77777777">
        <w:tc>
          <w:tcPr>
            <w:tcW w:w="2263" w:type="dxa"/>
            <w:tcBorders>
              <w:top w:val="single" w:sz="4" w:space="0" w:color="000000"/>
              <w:left w:val="single" w:sz="4" w:space="0" w:color="000000"/>
              <w:bottom w:val="single" w:sz="4" w:space="0" w:color="000000"/>
              <w:right w:val="single" w:sz="4" w:space="0" w:color="000000"/>
            </w:tcBorders>
          </w:tcPr>
          <w:p w14:paraId="782EB554" w14:textId="77777777" w:rsidR="006776AA" w:rsidRDefault="00371A40">
            <w:pPr>
              <w:widowControl w:val="0"/>
              <w:rPr>
                <w:rFonts w:eastAsia="Times New Roman"/>
                <w:lang w:eastAsia="en-GB"/>
              </w:rPr>
            </w:pPr>
            <w:r>
              <w:rPr>
                <w:rFonts w:eastAsia="Times New Roman"/>
                <w:b/>
                <w:bCs/>
                <w:color w:val="000000"/>
                <w:lang w:eastAsia="en-GB"/>
              </w:rPr>
              <w:t>Speech Feature Extraction</w:t>
            </w:r>
          </w:p>
        </w:tc>
        <w:tc>
          <w:tcPr>
            <w:tcW w:w="7081" w:type="dxa"/>
            <w:tcBorders>
              <w:top w:val="single" w:sz="4" w:space="0" w:color="000000"/>
              <w:left w:val="single" w:sz="4" w:space="0" w:color="000000"/>
              <w:bottom w:val="single" w:sz="4" w:space="0" w:color="000000"/>
              <w:right w:val="single" w:sz="4" w:space="0" w:color="000000"/>
            </w:tcBorders>
          </w:tcPr>
          <w:p w14:paraId="32EF5911" w14:textId="77777777" w:rsidR="006776AA" w:rsidRDefault="00371A40">
            <w:pPr>
              <w:widowControl w:val="0"/>
              <w:jc w:val="both"/>
              <w:rPr>
                <w:rFonts w:eastAsia="Times New Roman"/>
                <w:lang w:eastAsia="en-GB"/>
              </w:rPr>
            </w:pPr>
            <w:r>
              <w:rPr>
                <w:rFonts w:eastAsia="Times New Roman"/>
                <w:color w:val="000000"/>
                <w:lang w:eastAsia="en-GB"/>
              </w:rPr>
              <w:t>Extracts Speech Features specific to the speaker (e.g., tones, intonation, intensity, pitch, emotion, speed) from Input Speech.</w:t>
            </w:r>
          </w:p>
        </w:tc>
      </w:tr>
      <w:tr w:rsidR="006776AA" w14:paraId="3E3CD609" w14:textId="77777777">
        <w:tc>
          <w:tcPr>
            <w:tcW w:w="2263" w:type="dxa"/>
            <w:tcBorders>
              <w:top w:val="single" w:sz="4" w:space="0" w:color="000000"/>
              <w:left w:val="single" w:sz="4" w:space="0" w:color="000000"/>
              <w:bottom w:val="single" w:sz="4" w:space="0" w:color="000000"/>
              <w:right w:val="single" w:sz="4" w:space="0" w:color="000000"/>
            </w:tcBorders>
          </w:tcPr>
          <w:p w14:paraId="52C1963F" w14:textId="77777777" w:rsidR="006776AA" w:rsidRDefault="00371A40">
            <w:pPr>
              <w:widowControl w:val="0"/>
              <w:rPr>
                <w:rFonts w:eastAsia="Times New Roman"/>
                <w:b/>
                <w:bCs/>
                <w:color w:val="000000"/>
                <w:lang w:eastAsia="en-GB"/>
              </w:rPr>
            </w:pPr>
            <w:r>
              <w:rPr>
                <w:rFonts w:eastAsia="Times New Roman"/>
                <w:b/>
                <w:bCs/>
                <w:color w:val="000000"/>
                <w:lang w:eastAsia="en-GB"/>
              </w:rPr>
              <w:t>Speech Synthesis</w:t>
            </w:r>
          </w:p>
          <w:p w14:paraId="67ADBFBB" w14:textId="77777777" w:rsidR="006776AA" w:rsidRDefault="00371A40">
            <w:pPr>
              <w:widowControl w:val="0"/>
              <w:rPr>
                <w:rFonts w:eastAsia="Times New Roman"/>
                <w:b/>
                <w:bCs/>
                <w:lang w:eastAsia="en-GB"/>
              </w:rPr>
            </w:pPr>
            <w:r>
              <w:rPr>
                <w:rFonts w:eastAsia="Times New Roman"/>
                <w:b/>
                <w:bCs/>
                <w:lang w:eastAsia="en-GB"/>
              </w:rPr>
              <w:t>(Features)</w:t>
            </w:r>
          </w:p>
        </w:tc>
        <w:tc>
          <w:tcPr>
            <w:tcW w:w="7081" w:type="dxa"/>
            <w:tcBorders>
              <w:top w:val="single" w:sz="4" w:space="0" w:color="000000"/>
              <w:left w:val="single" w:sz="4" w:space="0" w:color="000000"/>
              <w:bottom w:val="single" w:sz="4" w:space="0" w:color="000000"/>
              <w:right w:val="single" w:sz="4" w:space="0" w:color="000000"/>
            </w:tcBorders>
          </w:tcPr>
          <w:p w14:paraId="0FA168C4" w14:textId="77777777" w:rsidR="006776AA" w:rsidRDefault="00371A40">
            <w:pPr>
              <w:widowControl w:val="0"/>
              <w:jc w:val="both"/>
              <w:rPr>
                <w:rFonts w:eastAsia="Times New Roman"/>
                <w:lang w:eastAsia="en-GB"/>
              </w:rPr>
            </w:pPr>
            <w:r>
              <w:rPr>
                <w:rFonts w:eastAsia="Times New Roman"/>
                <w:color w:val="000000"/>
                <w:lang w:eastAsia="en-GB"/>
              </w:rPr>
              <w:t>Produces Output Speech from Translated Text using the Speech Feat</w:t>
            </w:r>
            <w:r>
              <w:rPr>
                <w:rFonts w:eastAsia="Times New Roman"/>
                <w:color w:val="000000"/>
                <w:lang w:eastAsia="en-GB"/>
              </w:rPr>
              <w:softHyphen/>
              <w:t xml:space="preserve">ures, </w:t>
            </w:r>
            <w:r>
              <w:rPr>
                <w:lang w:eastAsia="en-GB"/>
              </w:rPr>
              <w:t>depending on the value of Input Selection</w:t>
            </w:r>
            <w:r>
              <w:rPr>
                <w:rFonts w:eastAsia="Times New Roman"/>
                <w:color w:val="000000"/>
                <w:lang w:eastAsia="en-GB"/>
              </w:rPr>
              <w:t>.</w:t>
            </w:r>
          </w:p>
        </w:tc>
      </w:tr>
    </w:tbl>
    <w:p w14:paraId="3EEBDEE7" w14:textId="77777777" w:rsidR="006776AA" w:rsidRDefault="00371A40">
      <w:pPr>
        <w:pStyle w:val="Heading3"/>
        <w:rPr>
          <w:lang w:eastAsia="en-GB"/>
        </w:rPr>
      </w:pPr>
      <w:bookmarkStart w:id="108" w:name="_Hlk867741421"/>
      <w:bookmarkStart w:id="109" w:name="_Toc114916986"/>
      <w:bookmarkEnd w:id="108"/>
      <w:r>
        <w:rPr>
          <w:lang w:eastAsia="en-GB"/>
        </w:rPr>
        <w:t>AIW Metadata</w:t>
      </w:r>
      <w:bookmarkEnd w:id="109"/>
    </w:p>
    <w:p w14:paraId="79D31044" w14:textId="0E78F463" w:rsidR="006776AA" w:rsidRDefault="00371A40">
      <w:pPr>
        <w:rPr>
          <w:lang w:eastAsia="en-GB"/>
        </w:rPr>
      </w:pPr>
      <w:r>
        <w:t xml:space="preserve">Specified in Annex 7 Section </w:t>
      </w:r>
      <w:r>
        <w:fldChar w:fldCharType="begin"/>
      </w:r>
      <w:r>
        <w:instrText>REF _Ref80534127 \r \h</w:instrText>
      </w:r>
      <w:r>
        <w:fldChar w:fldCharType="separate"/>
      </w:r>
      <w:r w:rsidR="00F3155D">
        <w:t>1</w:t>
      </w:r>
      <w:r>
        <w:fldChar w:fldCharType="end"/>
      </w:r>
      <w:r>
        <w:rPr>
          <w:lang w:eastAsia="en-GB"/>
        </w:rPr>
        <w:t>.</w:t>
      </w:r>
    </w:p>
    <w:p w14:paraId="3124046E" w14:textId="77777777" w:rsidR="006776AA" w:rsidRDefault="00371A40">
      <w:pPr>
        <w:pStyle w:val="Heading2"/>
        <w:rPr>
          <w:lang w:eastAsia="en-GB"/>
        </w:rPr>
      </w:pPr>
      <w:bookmarkStart w:id="110" w:name="_Toc114916987"/>
      <w:r>
        <w:rPr>
          <w:lang w:eastAsia="en-GB"/>
        </w:rPr>
        <w:t>Bidirectional Speech Translation (BST)</w:t>
      </w:r>
      <w:bookmarkEnd w:id="110"/>
    </w:p>
    <w:p w14:paraId="4DCAB006" w14:textId="77777777" w:rsidR="006776AA" w:rsidRDefault="00371A40">
      <w:pPr>
        <w:pStyle w:val="Heading3"/>
        <w:rPr>
          <w:lang w:eastAsia="en-GB"/>
        </w:rPr>
      </w:pPr>
      <w:bookmarkStart w:id="111" w:name="_Toc78319426"/>
      <w:bookmarkStart w:id="112" w:name="_Toc114916988"/>
      <w:r>
        <w:rPr>
          <w:lang w:eastAsia="en-GB"/>
        </w:rPr>
        <w:t>Scope of Use Case</w:t>
      </w:r>
      <w:bookmarkEnd w:id="111"/>
      <w:bookmarkEnd w:id="112"/>
    </w:p>
    <w:p w14:paraId="73CFBBA1" w14:textId="77777777" w:rsidR="006776AA" w:rsidRDefault="00371A40">
      <w:pPr>
        <w:jc w:val="both"/>
        <w:rPr>
          <w:rFonts w:eastAsia="Times New Roman"/>
          <w:color w:val="000000"/>
          <w:lang w:eastAsia="en-GB"/>
        </w:rPr>
      </w:pPr>
      <w:r>
        <w:rPr>
          <w:rFonts w:eastAsia="Times New Roman"/>
          <w:color w:val="000000"/>
          <w:lang w:eastAsia="en-GB"/>
        </w:rPr>
        <w:t>In Bidirectional Speech Translation, two people converse, one speaking language A and the other language B. The flow of control (from Input Speech to Trans</w:t>
      </w:r>
      <w:r>
        <w:rPr>
          <w:rFonts w:eastAsia="Times New Roman"/>
          <w:color w:val="000000"/>
          <w:lang w:eastAsia="en-GB"/>
        </w:rPr>
        <w:softHyphen/>
        <w:t>lated Text to Output Speech) is identical to that of the Unidirectional case. The difference is that, rather than one such flow, two flows are provided in two different channels – the first from lan</w:t>
      </w:r>
      <w:r>
        <w:rPr>
          <w:rFonts w:eastAsia="Times New Roman"/>
          <w:color w:val="000000"/>
          <w:lang w:eastAsia="en-GB"/>
        </w:rPr>
        <w:softHyphen/>
        <w:t xml:space="preserve">guage A to language B, and the second from language B to language A. </w:t>
      </w:r>
    </w:p>
    <w:p w14:paraId="035E0D72" w14:textId="77777777" w:rsidR="006776AA" w:rsidRDefault="00371A40">
      <w:pPr>
        <w:jc w:val="both"/>
        <w:rPr>
          <w:rFonts w:eastAsia="Times New Roman"/>
          <w:color w:val="000000"/>
          <w:lang w:eastAsia="en-GB"/>
        </w:rPr>
      </w:pPr>
      <w:r>
        <w:rPr>
          <w:rFonts w:eastAsia="Times New Roman"/>
          <w:color w:val="000000"/>
          <w:lang w:eastAsia="en-GB"/>
        </w:rPr>
        <w:t xml:space="preserve">Depending on the value of Input Selection </w:t>
      </w:r>
    </w:p>
    <w:p w14:paraId="4A368EED" w14:textId="77777777" w:rsidR="006776AA" w:rsidRDefault="00371A40">
      <w:pPr>
        <w:pStyle w:val="ListParagraph"/>
        <w:numPr>
          <w:ilvl w:val="0"/>
          <w:numId w:val="19"/>
        </w:numPr>
        <w:jc w:val="both"/>
        <w:rPr>
          <w:rFonts w:eastAsia="Times New Roman"/>
          <w:color w:val="000000"/>
          <w:lang w:eastAsia="en-GB"/>
        </w:rPr>
      </w:pPr>
      <w:r>
        <w:rPr>
          <w:rFonts w:eastAsia="Times New Roman"/>
          <w:color w:val="000000"/>
          <w:lang w:eastAsia="en-GB"/>
        </w:rPr>
        <w:t>Input Text in Language A is translated into Translated Text in Language B and pronounced as Speech in Language B.</w:t>
      </w:r>
    </w:p>
    <w:p w14:paraId="2A160300" w14:textId="77777777" w:rsidR="006776AA" w:rsidRDefault="00371A40">
      <w:pPr>
        <w:pStyle w:val="ListParagraph"/>
        <w:numPr>
          <w:ilvl w:val="0"/>
          <w:numId w:val="19"/>
        </w:numPr>
        <w:jc w:val="both"/>
        <w:rPr>
          <w:rFonts w:eastAsia="Times New Roman"/>
          <w:color w:val="000000"/>
          <w:lang w:eastAsia="en-GB"/>
        </w:rPr>
      </w:pPr>
      <w:r>
        <w:rPr>
          <w:rFonts w:eastAsia="Times New Roman"/>
          <w:color w:val="000000"/>
          <w:lang w:eastAsia="en-GB"/>
        </w:rPr>
        <w:t>The Speech features (voice colour, emotional charge, etc.) in Language A are preserved in Language B.</w:t>
      </w:r>
    </w:p>
    <w:p w14:paraId="297DD5DE" w14:textId="77777777" w:rsidR="006776AA" w:rsidRDefault="00371A40">
      <w:pPr>
        <w:jc w:val="both"/>
        <w:rPr>
          <w:rFonts w:eastAsia="Times New Roman"/>
          <w:color w:val="000000"/>
          <w:lang w:eastAsia="en-GB"/>
        </w:rPr>
      </w:pPr>
      <w:r>
        <w:rPr>
          <w:rFonts w:eastAsia="Times New Roman"/>
          <w:color w:val="000000"/>
          <w:lang w:eastAsia="en-GB"/>
        </w:rPr>
        <w:lastRenderedPageBreak/>
        <w:t>The same applies for the Language-B-to-Language-A channel.</w:t>
      </w:r>
    </w:p>
    <w:p w14:paraId="5B826855" w14:textId="77777777" w:rsidR="006776AA" w:rsidRDefault="00371A40">
      <w:pPr>
        <w:pStyle w:val="Heading3"/>
        <w:rPr>
          <w:lang w:eastAsia="en-GB"/>
        </w:rPr>
      </w:pPr>
      <w:bookmarkStart w:id="113" w:name="_Toc75936998"/>
      <w:bookmarkStart w:id="114" w:name="_Toc78319427"/>
      <w:bookmarkStart w:id="115" w:name="_Toc114916989"/>
      <w:r>
        <w:rPr>
          <w:lang w:eastAsia="en-GB"/>
        </w:rPr>
        <w:t>Input/output data</w:t>
      </w:r>
      <w:bookmarkEnd w:id="113"/>
      <w:bookmarkEnd w:id="114"/>
      <w:bookmarkEnd w:id="115"/>
    </w:p>
    <w:p w14:paraId="34E9780B" w14:textId="77777777" w:rsidR="006776AA" w:rsidRDefault="00371A40">
      <w:pPr>
        <w:rPr>
          <w:lang w:eastAsia="en-GB"/>
        </w:rPr>
      </w:pPr>
      <w:r>
        <w:rPr>
          <w:lang w:eastAsia="en-GB"/>
        </w:rPr>
        <w:t>The input and output data of the Bidirectional Speech Translation Use Case are:</w:t>
      </w:r>
    </w:p>
    <w:p w14:paraId="7BAF1ECD" w14:textId="77777777" w:rsidR="006776AA" w:rsidRDefault="006776AA">
      <w:pPr>
        <w:rPr>
          <w:lang w:eastAsia="en-GB"/>
        </w:rPr>
      </w:pPr>
    </w:p>
    <w:p w14:paraId="083D9264" w14:textId="0F14A873" w:rsidR="006776AA" w:rsidRDefault="00371A40">
      <w:pPr>
        <w:jc w:val="center"/>
        <w:rPr>
          <w:rFonts w:eastAsia="Times New Roman"/>
          <w:lang w:eastAsia="en-GB"/>
        </w:rPr>
      </w:pPr>
      <w:r>
        <w:rPr>
          <w:i/>
          <w:iCs/>
        </w:rPr>
        <w:t xml:space="preserve">Table </w:t>
      </w:r>
      <w:r>
        <w:rPr>
          <w:i/>
          <w:iCs/>
        </w:rPr>
        <w:fldChar w:fldCharType="begin"/>
      </w:r>
      <w:r>
        <w:rPr>
          <w:i/>
          <w:iCs/>
        </w:rPr>
        <w:instrText>SEQ Table \* ARABIC</w:instrText>
      </w:r>
      <w:r>
        <w:rPr>
          <w:i/>
          <w:iCs/>
        </w:rPr>
        <w:fldChar w:fldCharType="separate"/>
      </w:r>
      <w:r w:rsidR="00F3155D">
        <w:rPr>
          <w:i/>
          <w:iCs/>
          <w:noProof/>
        </w:rPr>
        <w:t>8</w:t>
      </w:r>
      <w:r>
        <w:rPr>
          <w:i/>
          <w:iCs/>
        </w:rPr>
        <w:fldChar w:fldCharType="end"/>
      </w:r>
      <w:r>
        <w:rPr>
          <w:rFonts w:eastAsia="Times New Roman"/>
          <w:i/>
          <w:iCs/>
          <w:color w:val="000000"/>
          <w:lang w:eastAsia="en-GB"/>
        </w:rPr>
        <w:t xml:space="preserve"> – I/O Data of Bidirectional Speech Translation</w:t>
      </w:r>
    </w:p>
    <w:p w14:paraId="3D25B9CE" w14:textId="77777777" w:rsidR="006776AA" w:rsidRDefault="006776AA">
      <w:pPr>
        <w:rPr>
          <w:lang w:eastAsia="en-GB"/>
        </w:rPr>
      </w:pPr>
    </w:p>
    <w:tbl>
      <w:tblPr>
        <w:tblW w:w="9345" w:type="dxa"/>
        <w:jc w:val="center"/>
        <w:tblLayout w:type="fixed"/>
        <w:tblLook w:val="04A0" w:firstRow="1" w:lastRow="0" w:firstColumn="1" w:lastColumn="0" w:noHBand="0" w:noVBand="1"/>
      </w:tblPr>
      <w:tblGrid>
        <w:gridCol w:w="2268"/>
        <w:gridCol w:w="7077"/>
      </w:tblGrid>
      <w:tr w:rsidR="006776AA" w14:paraId="4DDCCCB3" w14:textId="77777777">
        <w:trPr>
          <w:jc w:val="center"/>
        </w:trPr>
        <w:tc>
          <w:tcPr>
            <w:tcW w:w="2268" w:type="dxa"/>
            <w:tcBorders>
              <w:top w:val="single" w:sz="4" w:space="0" w:color="000000"/>
              <w:left w:val="single" w:sz="4" w:space="0" w:color="000000"/>
              <w:bottom w:val="single" w:sz="4" w:space="0" w:color="000000"/>
              <w:right w:val="single" w:sz="4" w:space="0" w:color="000000"/>
            </w:tcBorders>
          </w:tcPr>
          <w:p w14:paraId="6B55E581" w14:textId="77777777" w:rsidR="006776AA" w:rsidRDefault="00371A40">
            <w:pPr>
              <w:widowControl w:val="0"/>
              <w:jc w:val="center"/>
              <w:rPr>
                <w:b/>
                <w:bCs/>
                <w:lang w:eastAsia="en-GB"/>
              </w:rPr>
            </w:pPr>
            <w:r>
              <w:rPr>
                <w:b/>
                <w:bCs/>
                <w:lang w:eastAsia="en-GB"/>
              </w:rPr>
              <w:t>Input</w:t>
            </w:r>
          </w:p>
        </w:tc>
        <w:tc>
          <w:tcPr>
            <w:tcW w:w="7076" w:type="dxa"/>
            <w:tcBorders>
              <w:top w:val="single" w:sz="4" w:space="0" w:color="000000"/>
              <w:left w:val="single" w:sz="4" w:space="0" w:color="000000"/>
              <w:bottom w:val="single" w:sz="4" w:space="0" w:color="000000"/>
              <w:right w:val="single" w:sz="4" w:space="0" w:color="000000"/>
            </w:tcBorders>
          </w:tcPr>
          <w:p w14:paraId="5952859D" w14:textId="77777777" w:rsidR="006776AA" w:rsidRDefault="00371A40">
            <w:pPr>
              <w:widowControl w:val="0"/>
              <w:jc w:val="center"/>
              <w:rPr>
                <w:b/>
                <w:bCs/>
                <w:lang w:eastAsia="en-GB"/>
              </w:rPr>
            </w:pPr>
            <w:r>
              <w:rPr>
                <w:b/>
                <w:bCs/>
                <w:lang w:eastAsia="en-GB"/>
              </w:rPr>
              <w:t>Comments</w:t>
            </w:r>
          </w:p>
        </w:tc>
      </w:tr>
      <w:tr w:rsidR="006776AA" w14:paraId="7ECBDD90" w14:textId="77777777">
        <w:trPr>
          <w:jc w:val="center"/>
        </w:trPr>
        <w:tc>
          <w:tcPr>
            <w:tcW w:w="2268" w:type="dxa"/>
            <w:tcBorders>
              <w:top w:val="single" w:sz="4" w:space="0" w:color="000000"/>
              <w:left w:val="single" w:sz="4" w:space="0" w:color="000000"/>
              <w:bottom w:val="single" w:sz="4" w:space="0" w:color="000000"/>
              <w:right w:val="single" w:sz="4" w:space="0" w:color="000000"/>
            </w:tcBorders>
          </w:tcPr>
          <w:p w14:paraId="2AA5C1C0" w14:textId="77777777" w:rsidR="006776AA" w:rsidRDefault="00371A40">
            <w:pPr>
              <w:widowControl w:val="0"/>
              <w:rPr>
                <w:lang w:eastAsia="en-GB"/>
              </w:rPr>
            </w:pPr>
            <w:r>
              <w:rPr>
                <w:rFonts w:eastAsia="Times New Roman"/>
                <w:color w:val="000000"/>
                <w:lang w:eastAsia="en-GB"/>
              </w:rPr>
              <w:t>Input Selection</w:t>
            </w:r>
          </w:p>
        </w:tc>
        <w:tc>
          <w:tcPr>
            <w:tcW w:w="7076" w:type="dxa"/>
            <w:tcBorders>
              <w:top w:val="single" w:sz="4" w:space="0" w:color="000000"/>
              <w:left w:val="single" w:sz="4" w:space="0" w:color="000000"/>
              <w:bottom w:val="single" w:sz="4" w:space="0" w:color="000000"/>
              <w:right w:val="single" w:sz="4" w:space="0" w:color="000000"/>
            </w:tcBorders>
          </w:tcPr>
          <w:p w14:paraId="3406AA9B" w14:textId="77777777" w:rsidR="006776AA" w:rsidRDefault="00371A40">
            <w:pPr>
              <w:widowControl w:val="0"/>
              <w:jc w:val="both"/>
              <w:rPr>
                <w:lang w:eastAsia="en-GB"/>
              </w:rPr>
            </w:pPr>
            <w:r>
              <w:rPr>
                <w:lang w:eastAsia="en-GB"/>
              </w:rPr>
              <w:t>Determines whether the input will be Text or Speech.</w:t>
            </w:r>
          </w:p>
        </w:tc>
      </w:tr>
      <w:tr w:rsidR="006776AA" w14:paraId="1F4DFE5D" w14:textId="77777777">
        <w:trPr>
          <w:jc w:val="center"/>
        </w:trPr>
        <w:tc>
          <w:tcPr>
            <w:tcW w:w="2268" w:type="dxa"/>
            <w:tcBorders>
              <w:top w:val="single" w:sz="4" w:space="0" w:color="000000"/>
              <w:left w:val="single" w:sz="4" w:space="0" w:color="000000"/>
              <w:bottom w:val="single" w:sz="4" w:space="0" w:color="000000"/>
              <w:right w:val="single" w:sz="4" w:space="0" w:color="000000"/>
            </w:tcBorders>
          </w:tcPr>
          <w:p w14:paraId="6DFFD4AC" w14:textId="77777777" w:rsidR="006776AA" w:rsidRDefault="00371A40">
            <w:pPr>
              <w:widowControl w:val="0"/>
              <w:rPr>
                <w:lang w:eastAsia="en-GB"/>
              </w:rPr>
            </w:pPr>
            <w:r>
              <w:rPr>
                <w:lang w:eastAsia="en-GB"/>
              </w:rPr>
              <w:t>Requested languages</w:t>
            </w:r>
          </w:p>
        </w:tc>
        <w:tc>
          <w:tcPr>
            <w:tcW w:w="7076" w:type="dxa"/>
            <w:tcBorders>
              <w:top w:val="single" w:sz="4" w:space="0" w:color="000000"/>
              <w:left w:val="single" w:sz="4" w:space="0" w:color="000000"/>
              <w:bottom w:val="single" w:sz="4" w:space="0" w:color="000000"/>
              <w:right w:val="single" w:sz="4" w:space="0" w:color="000000"/>
            </w:tcBorders>
          </w:tcPr>
          <w:p w14:paraId="0A8EB1F7" w14:textId="77777777" w:rsidR="006776AA" w:rsidRDefault="00371A40">
            <w:pPr>
              <w:widowControl w:val="0"/>
              <w:jc w:val="both"/>
              <w:rPr>
                <w:lang w:eastAsia="en-GB"/>
              </w:rPr>
            </w:pPr>
            <w:r>
              <w:rPr>
                <w:lang w:eastAsia="en-GB"/>
              </w:rPr>
              <w:t>User-specified input language and output languages</w:t>
            </w:r>
          </w:p>
        </w:tc>
      </w:tr>
      <w:tr w:rsidR="006776AA" w14:paraId="586B48D1" w14:textId="77777777">
        <w:trPr>
          <w:jc w:val="center"/>
        </w:trPr>
        <w:tc>
          <w:tcPr>
            <w:tcW w:w="2268" w:type="dxa"/>
            <w:tcBorders>
              <w:top w:val="single" w:sz="4" w:space="0" w:color="000000"/>
              <w:left w:val="single" w:sz="4" w:space="0" w:color="000000"/>
              <w:bottom w:val="single" w:sz="4" w:space="0" w:color="000000"/>
              <w:right w:val="single" w:sz="4" w:space="0" w:color="000000"/>
            </w:tcBorders>
          </w:tcPr>
          <w:p w14:paraId="0E240104" w14:textId="77777777" w:rsidR="006776AA" w:rsidRDefault="00371A40">
            <w:pPr>
              <w:widowControl w:val="0"/>
              <w:rPr>
                <w:lang w:eastAsia="en-GB"/>
              </w:rPr>
            </w:pPr>
            <w:r>
              <w:rPr>
                <w:lang w:eastAsia="en-GB"/>
              </w:rPr>
              <w:t>Input Speech1</w:t>
            </w:r>
          </w:p>
        </w:tc>
        <w:tc>
          <w:tcPr>
            <w:tcW w:w="7076" w:type="dxa"/>
            <w:tcBorders>
              <w:top w:val="single" w:sz="4" w:space="0" w:color="000000"/>
              <w:left w:val="single" w:sz="4" w:space="0" w:color="000000"/>
              <w:bottom w:val="single" w:sz="4" w:space="0" w:color="000000"/>
              <w:right w:val="single" w:sz="4" w:space="0" w:color="000000"/>
            </w:tcBorders>
          </w:tcPr>
          <w:p w14:paraId="1647B805" w14:textId="77777777" w:rsidR="006776AA" w:rsidRDefault="00371A40">
            <w:pPr>
              <w:widowControl w:val="0"/>
              <w:jc w:val="both"/>
              <w:rPr>
                <w:lang w:eastAsia="en-GB"/>
              </w:rPr>
            </w:pPr>
            <w:r>
              <w:rPr>
                <w:lang w:eastAsia="en-GB"/>
              </w:rPr>
              <w:t>Speech by human1 desiring spoken translation in the specified language.</w:t>
            </w:r>
          </w:p>
        </w:tc>
      </w:tr>
      <w:tr w:rsidR="006776AA" w14:paraId="0912F561" w14:textId="77777777">
        <w:trPr>
          <w:jc w:val="center"/>
        </w:trPr>
        <w:tc>
          <w:tcPr>
            <w:tcW w:w="2268" w:type="dxa"/>
            <w:tcBorders>
              <w:top w:val="single" w:sz="4" w:space="0" w:color="000000"/>
              <w:left w:val="single" w:sz="4" w:space="0" w:color="000000"/>
              <w:bottom w:val="single" w:sz="4" w:space="0" w:color="000000"/>
              <w:right w:val="single" w:sz="4" w:space="0" w:color="000000"/>
            </w:tcBorders>
          </w:tcPr>
          <w:p w14:paraId="26D57230" w14:textId="77777777" w:rsidR="006776AA" w:rsidRDefault="00371A40">
            <w:pPr>
              <w:widowControl w:val="0"/>
              <w:rPr>
                <w:lang w:eastAsia="en-GB"/>
              </w:rPr>
            </w:pPr>
            <w:r>
              <w:rPr>
                <w:lang w:eastAsia="en-GB"/>
              </w:rPr>
              <w:t>Input Text1</w:t>
            </w:r>
          </w:p>
        </w:tc>
        <w:tc>
          <w:tcPr>
            <w:tcW w:w="7076" w:type="dxa"/>
            <w:tcBorders>
              <w:top w:val="single" w:sz="4" w:space="0" w:color="000000"/>
              <w:left w:val="single" w:sz="4" w:space="0" w:color="000000"/>
              <w:bottom w:val="single" w:sz="4" w:space="0" w:color="000000"/>
              <w:right w:val="single" w:sz="4" w:space="0" w:color="000000"/>
            </w:tcBorders>
          </w:tcPr>
          <w:p w14:paraId="658A635E" w14:textId="77777777" w:rsidR="006776AA" w:rsidRDefault="00371A40">
            <w:pPr>
              <w:widowControl w:val="0"/>
              <w:jc w:val="both"/>
              <w:rPr>
                <w:lang w:eastAsia="en-GB"/>
              </w:rPr>
            </w:pPr>
            <w:r>
              <w:rPr>
                <w:lang w:eastAsia="en-GB"/>
              </w:rPr>
              <w:t>Alternative Input Text to be translated to the specified language.</w:t>
            </w:r>
          </w:p>
        </w:tc>
      </w:tr>
      <w:tr w:rsidR="006776AA" w14:paraId="7FC48D78" w14:textId="77777777">
        <w:trPr>
          <w:jc w:val="center"/>
        </w:trPr>
        <w:tc>
          <w:tcPr>
            <w:tcW w:w="2268" w:type="dxa"/>
            <w:tcBorders>
              <w:top w:val="single" w:sz="4" w:space="0" w:color="000000"/>
              <w:left w:val="single" w:sz="4" w:space="0" w:color="000000"/>
              <w:bottom w:val="single" w:sz="4" w:space="0" w:color="000000"/>
              <w:right w:val="single" w:sz="4" w:space="0" w:color="000000"/>
            </w:tcBorders>
          </w:tcPr>
          <w:p w14:paraId="375C30C1" w14:textId="77777777" w:rsidR="006776AA" w:rsidRDefault="00371A40">
            <w:pPr>
              <w:widowControl w:val="0"/>
              <w:rPr>
                <w:lang w:eastAsia="en-GB"/>
              </w:rPr>
            </w:pPr>
            <w:r>
              <w:rPr>
                <w:lang w:eastAsia="en-GB"/>
              </w:rPr>
              <w:t>Input Speech2</w:t>
            </w:r>
          </w:p>
        </w:tc>
        <w:tc>
          <w:tcPr>
            <w:tcW w:w="7076" w:type="dxa"/>
            <w:tcBorders>
              <w:top w:val="single" w:sz="4" w:space="0" w:color="000000"/>
              <w:left w:val="single" w:sz="4" w:space="0" w:color="000000"/>
              <w:bottom w:val="single" w:sz="4" w:space="0" w:color="000000"/>
              <w:right w:val="single" w:sz="4" w:space="0" w:color="000000"/>
            </w:tcBorders>
          </w:tcPr>
          <w:p w14:paraId="66C71D86" w14:textId="77777777" w:rsidR="006776AA" w:rsidRDefault="00371A40">
            <w:pPr>
              <w:widowControl w:val="0"/>
              <w:jc w:val="both"/>
              <w:rPr>
                <w:lang w:eastAsia="en-GB"/>
              </w:rPr>
            </w:pPr>
            <w:r>
              <w:rPr>
                <w:lang w:eastAsia="en-GB"/>
              </w:rPr>
              <w:t>Speech by human2 desiring spoken translation in the specified language.</w:t>
            </w:r>
          </w:p>
        </w:tc>
      </w:tr>
      <w:tr w:rsidR="006776AA" w14:paraId="575D247A" w14:textId="77777777">
        <w:trPr>
          <w:jc w:val="center"/>
        </w:trPr>
        <w:tc>
          <w:tcPr>
            <w:tcW w:w="2268" w:type="dxa"/>
            <w:tcBorders>
              <w:top w:val="single" w:sz="4" w:space="0" w:color="000000"/>
              <w:left w:val="single" w:sz="4" w:space="0" w:color="000000"/>
              <w:bottom w:val="single" w:sz="4" w:space="0" w:color="000000"/>
              <w:right w:val="single" w:sz="4" w:space="0" w:color="000000"/>
            </w:tcBorders>
          </w:tcPr>
          <w:p w14:paraId="32743519" w14:textId="77777777" w:rsidR="006776AA" w:rsidRDefault="00371A40">
            <w:pPr>
              <w:widowControl w:val="0"/>
              <w:rPr>
                <w:lang w:eastAsia="en-GB"/>
              </w:rPr>
            </w:pPr>
            <w:r>
              <w:rPr>
                <w:lang w:eastAsia="en-GB"/>
              </w:rPr>
              <w:t>Input Text2</w:t>
            </w:r>
          </w:p>
        </w:tc>
        <w:tc>
          <w:tcPr>
            <w:tcW w:w="7076" w:type="dxa"/>
            <w:tcBorders>
              <w:top w:val="single" w:sz="4" w:space="0" w:color="000000"/>
              <w:left w:val="single" w:sz="4" w:space="0" w:color="000000"/>
              <w:bottom w:val="single" w:sz="4" w:space="0" w:color="000000"/>
              <w:right w:val="single" w:sz="4" w:space="0" w:color="000000"/>
            </w:tcBorders>
          </w:tcPr>
          <w:p w14:paraId="2F25C757" w14:textId="77777777" w:rsidR="006776AA" w:rsidRDefault="00371A40">
            <w:pPr>
              <w:widowControl w:val="0"/>
              <w:jc w:val="both"/>
              <w:rPr>
                <w:lang w:eastAsia="en-GB"/>
              </w:rPr>
            </w:pPr>
            <w:r>
              <w:rPr>
                <w:lang w:eastAsia="en-GB"/>
              </w:rPr>
              <w:t>Alternative Input Text to be translated to the specified language.</w:t>
            </w:r>
          </w:p>
        </w:tc>
      </w:tr>
      <w:tr w:rsidR="006776AA" w14:paraId="409888DC" w14:textId="77777777">
        <w:trPr>
          <w:jc w:val="center"/>
        </w:trPr>
        <w:tc>
          <w:tcPr>
            <w:tcW w:w="2268" w:type="dxa"/>
            <w:tcBorders>
              <w:top w:val="single" w:sz="4" w:space="0" w:color="000000"/>
              <w:left w:val="single" w:sz="4" w:space="0" w:color="000000"/>
              <w:bottom w:val="single" w:sz="4" w:space="0" w:color="000000"/>
              <w:right w:val="single" w:sz="4" w:space="0" w:color="000000"/>
            </w:tcBorders>
          </w:tcPr>
          <w:p w14:paraId="2B4D4E4A" w14:textId="77777777" w:rsidR="006776AA" w:rsidRDefault="00371A40">
            <w:pPr>
              <w:widowControl w:val="0"/>
              <w:jc w:val="center"/>
              <w:rPr>
                <w:lang w:eastAsia="en-GB"/>
              </w:rPr>
            </w:pPr>
            <w:r>
              <w:rPr>
                <w:b/>
                <w:bCs/>
                <w:lang w:eastAsia="en-GB"/>
              </w:rPr>
              <w:t>Output</w:t>
            </w:r>
          </w:p>
        </w:tc>
        <w:tc>
          <w:tcPr>
            <w:tcW w:w="7076" w:type="dxa"/>
            <w:tcBorders>
              <w:top w:val="single" w:sz="4" w:space="0" w:color="000000"/>
              <w:left w:val="single" w:sz="4" w:space="0" w:color="000000"/>
              <w:bottom w:val="single" w:sz="4" w:space="0" w:color="000000"/>
              <w:right w:val="single" w:sz="4" w:space="0" w:color="000000"/>
            </w:tcBorders>
          </w:tcPr>
          <w:p w14:paraId="4FC12AEC" w14:textId="77777777" w:rsidR="006776AA" w:rsidRDefault="00371A40">
            <w:pPr>
              <w:widowControl w:val="0"/>
              <w:jc w:val="center"/>
              <w:rPr>
                <w:lang w:eastAsia="en-GB"/>
              </w:rPr>
            </w:pPr>
            <w:r>
              <w:rPr>
                <w:b/>
                <w:bCs/>
                <w:lang w:eastAsia="en-GB"/>
              </w:rPr>
              <w:t>Comments</w:t>
            </w:r>
          </w:p>
        </w:tc>
      </w:tr>
      <w:tr w:rsidR="006776AA" w14:paraId="711B5CD5" w14:textId="77777777">
        <w:trPr>
          <w:jc w:val="center"/>
        </w:trPr>
        <w:tc>
          <w:tcPr>
            <w:tcW w:w="2268" w:type="dxa"/>
            <w:tcBorders>
              <w:top w:val="single" w:sz="4" w:space="0" w:color="000000"/>
              <w:left w:val="single" w:sz="4" w:space="0" w:color="000000"/>
              <w:bottom w:val="single" w:sz="4" w:space="0" w:color="000000"/>
              <w:right w:val="single" w:sz="4" w:space="0" w:color="000000"/>
            </w:tcBorders>
          </w:tcPr>
          <w:p w14:paraId="36C733B1" w14:textId="77777777" w:rsidR="006776AA" w:rsidRDefault="00371A40">
            <w:pPr>
              <w:widowControl w:val="0"/>
              <w:rPr>
                <w:lang w:eastAsia="en-GB"/>
              </w:rPr>
            </w:pPr>
            <w:r>
              <w:rPr>
                <w:lang w:eastAsia="en-GB"/>
              </w:rPr>
              <w:t>Output Speech1</w:t>
            </w:r>
          </w:p>
        </w:tc>
        <w:tc>
          <w:tcPr>
            <w:tcW w:w="7076" w:type="dxa"/>
            <w:tcBorders>
              <w:top w:val="single" w:sz="4" w:space="0" w:color="000000"/>
              <w:left w:val="single" w:sz="4" w:space="0" w:color="000000"/>
              <w:bottom w:val="single" w:sz="4" w:space="0" w:color="000000"/>
              <w:right w:val="single" w:sz="4" w:space="0" w:color="000000"/>
            </w:tcBorders>
          </w:tcPr>
          <w:p w14:paraId="1316E9FD" w14:textId="77777777" w:rsidR="006776AA" w:rsidRDefault="00371A40">
            <w:pPr>
              <w:widowControl w:val="0"/>
              <w:jc w:val="both"/>
              <w:rPr>
                <w:lang w:eastAsia="en-GB"/>
              </w:rPr>
            </w:pPr>
            <w:r>
              <w:rPr>
                <w:lang w:eastAsia="en-GB"/>
              </w:rPr>
              <w:t>Translated Speech of Speaker 1.</w:t>
            </w:r>
          </w:p>
        </w:tc>
      </w:tr>
      <w:tr w:rsidR="006776AA" w14:paraId="3F6956FB" w14:textId="77777777">
        <w:trPr>
          <w:jc w:val="center"/>
        </w:trPr>
        <w:tc>
          <w:tcPr>
            <w:tcW w:w="2268" w:type="dxa"/>
            <w:tcBorders>
              <w:top w:val="single" w:sz="4" w:space="0" w:color="000000"/>
              <w:left w:val="single" w:sz="4" w:space="0" w:color="000000"/>
              <w:bottom w:val="single" w:sz="4" w:space="0" w:color="000000"/>
              <w:right w:val="single" w:sz="4" w:space="0" w:color="000000"/>
            </w:tcBorders>
          </w:tcPr>
          <w:p w14:paraId="41C553FC" w14:textId="77777777" w:rsidR="006776AA" w:rsidRDefault="00371A40">
            <w:pPr>
              <w:widowControl w:val="0"/>
              <w:rPr>
                <w:lang w:eastAsia="en-GB"/>
              </w:rPr>
            </w:pPr>
            <w:r>
              <w:rPr>
                <w:lang w:eastAsia="en-GB"/>
              </w:rPr>
              <w:t>Output Text1</w:t>
            </w:r>
          </w:p>
        </w:tc>
        <w:tc>
          <w:tcPr>
            <w:tcW w:w="7076" w:type="dxa"/>
            <w:tcBorders>
              <w:top w:val="single" w:sz="4" w:space="0" w:color="000000"/>
              <w:left w:val="single" w:sz="4" w:space="0" w:color="000000"/>
              <w:bottom w:val="single" w:sz="4" w:space="0" w:color="000000"/>
              <w:right w:val="single" w:sz="4" w:space="0" w:color="000000"/>
            </w:tcBorders>
          </w:tcPr>
          <w:p w14:paraId="4A33C715" w14:textId="77777777" w:rsidR="006776AA" w:rsidRDefault="00371A40">
            <w:pPr>
              <w:widowControl w:val="0"/>
              <w:jc w:val="both"/>
              <w:rPr>
                <w:lang w:eastAsia="en-GB"/>
              </w:rPr>
            </w:pPr>
            <w:r>
              <w:rPr>
                <w:lang w:eastAsia="en-GB"/>
              </w:rPr>
              <w:t>Text of the translated Speech of Speaker 1.</w:t>
            </w:r>
          </w:p>
        </w:tc>
      </w:tr>
      <w:tr w:rsidR="006776AA" w14:paraId="7D19C1CD" w14:textId="77777777">
        <w:trPr>
          <w:jc w:val="center"/>
        </w:trPr>
        <w:tc>
          <w:tcPr>
            <w:tcW w:w="2268" w:type="dxa"/>
            <w:tcBorders>
              <w:top w:val="single" w:sz="4" w:space="0" w:color="000000"/>
              <w:left w:val="single" w:sz="4" w:space="0" w:color="000000"/>
              <w:bottom w:val="single" w:sz="4" w:space="0" w:color="000000"/>
              <w:right w:val="single" w:sz="4" w:space="0" w:color="000000"/>
            </w:tcBorders>
          </w:tcPr>
          <w:p w14:paraId="473AB9AB" w14:textId="77777777" w:rsidR="006776AA" w:rsidRDefault="00371A40">
            <w:pPr>
              <w:widowControl w:val="0"/>
              <w:rPr>
                <w:lang w:eastAsia="en-GB"/>
              </w:rPr>
            </w:pPr>
            <w:r>
              <w:rPr>
                <w:lang w:eastAsia="en-GB"/>
              </w:rPr>
              <w:t>Output Speech2</w:t>
            </w:r>
          </w:p>
        </w:tc>
        <w:tc>
          <w:tcPr>
            <w:tcW w:w="7076" w:type="dxa"/>
            <w:tcBorders>
              <w:top w:val="single" w:sz="4" w:space="0" w:color="000000"/>
              <w:left w:val="single" w:sz="4" w:space="0" w:color="000000"/>
              <w:bottom w:val="single" w:sz="4" w:space="0" w:color="000000"/>
              <w:right w:val="single" w:sz="4" w:space="0" w:color="000000"/>
            </w:tcBorders>
          </w:tcPr>
          <w:p w14:paraId="32F1B0D6" w14:textId="77777777" w:rsidR="006776AA" w:rsidRDefault="00371A40">
            <w:pPr>
              <w:widowControl w:val="0"/>
              <w:jc w:val="both"/>
              <w:rPr>
                <w:lang w:eastAsia="en-GB"/>
              </w:rPr>
            </w:pPr>
            <w:r>
              <w:rPr>
                <w:lang w:eastAsia="en-GB"/>
              </w:rPr>
              <w:t>Translated Speech of Speaker 2.</w:t>
            </w:r>
          </w:p>
        </w:tc>
      </w:tr>
      <w:tr w:rsidR="006776AA" w14:paraId="0483E781" w14:textId="77777777">
        <w:trPr>
          <w:jc w:val="center"/>
        </w:trPr>
        <w:tc>
          <w:tcPr>
            <w:tcW w:w="2268" w:type="dxa"/>
            <w:tcBorders>
              <w:top w:val="single" w:sz="4" w:space="0" w:color="000000"/>
              <w:left w:val="single" w:sz="4" w:space="0" w:color="000000"/>
              <w:bottom w:val="single" w:sz="4" w:space="0" w:color="000000"/>
              <w:right w:val="single" w:sz="4" w:space="0" w:color="000000"/>
            </w:tcBorders>
          </w:tcPr>
          <w:p w14:paraId="602CE14A" w14:textId="77777777" w:rsidR="006776AA" w:rsidRDefault="00371A40">
            <w:pPr>
              <w:widowControl w:val="0"/>
              <w:rPr>
                <w:lang w:eastAsia="en-GB"/>
              </w:rPr>
            </w:pPr>
            <w:r>
              <w:rPr>
                <w:lang w:eastAsia="en-GB"/>
              </w:rPr>
              <w:t>Output Text2</w:t>
            </w:r>
          </w:p>
        </w:tc>
        <w:tc>
          <w:tcPr>
            <w:tcW w:w="7076" w:type="dxa"/>
            <w:tcBorders>
              <w:top w:val="single" w:sz="4" w:space="0" w:color="000000"/>
              <w:left w:val="single" w:sz="4" w:space="0" w:color="000000"/>
              <w:bottom w:val="single" w:sz="4" w:space="0" w:color="000000"/>
              <w:right w:val="single" w:sz="4" w:space="0" w:color="000000"/>
            </w:tcBorders>
          </w:tcPr>
          <w:p w14:paraId="34CBABA0" w14:textId="77777777" w:rsidR="006776AA" w:rsidRDefault="00371A40">
            <w:pPr>
              <w:widowControl w:val="0"/>
              <w:jc w:val="both"/>
              <w:rPr>
                <w:lang w:eastAsia="en-GB"/>
              </w:rPr>
            </w:pPr>
            <w:r>
              <w:rPr>
                <w:lang w:eastAsia="en-GB"/>
              </w:rPr>
              <w:t>Text of the translated Speech of Speaker 2.</w:t>
            </w:r>
          </w:p>
        </w:tc>
      </w:tr>
    </w:tbl>
    <w:p w14:paraId="5354F330" w14:textId="77777777" w:rsidR="006776AA" w:rsidRDefault="00371A40">
      <w:pPr>
        <w:pStyle w:val="Heading3"/>
        <w:rPr>
          <w:szCs w:val="24"/>
          <w:lang w:eastAsia="en-GB"/>
        </w:rPr>
      </w:pPr>
      <w:bookmarkStart w:id="116" w:name="_Toc78319428"/>
      <w:bookmarkStart w:id="117" w:name="_Toc75936997"/>
      <w:bookmarkStart w:id="118" w:name="_Toc114916990"/>
      <w:r>
        <w:rPr>
          <w:lang w:eastAsia="en-GB"/>
        </w:rPr>
        <w:t>Implementation Architecture</w:t>
      </w:r>
      <w:bookmarkEnd w:id="116"/>
      <w:bookmarkEnd w:id="117"/>
      <w:bookmarkEnd w:id="118"/>
    </w:p>
    <w:p w14:paraId="7D026288" w14:textId="13DE4BAF" w:rsidR="006776AA" w:rsidRDefault="00371A40">
      <w:pPr>
        <w:jc w:val="both"/>
        <w:rPr>
          <w:rFonts w:eastAsia="Times New Roman"/>
          <w:color w:val="000000"/>
          <w:lang w:eastAsia="en-GB"/>
        </w:rPr>
      </w:pPr>
      <w:r>
        <w:rPr>
          <w:rFonts w:eastAsia="Times New Roman"/>
          <w:color w:val="000000"/>
          <w:lang w:eastAsia="en-GB"/>
        </w:rPr>
        <w:fldChar w:fldCharType="begin"/>
      </w:r>
      <w:r>
        <w:rPr>
          <w:rFonts w:eastAsia="Times New Roman"/>
          <w:color w:val="000000"/>
          <w:lang w:eastAsia="en-GB"/>
        </w:rPr>
        <w:instrText>REF _Ref75714660 \h</w:instrText>
      </w:r>
      <w:r>
        <w:rPr>
          <w:rFonts w:eastAsia="Times New Roman"/>
          <w:color w:val="000000"/>
          <w:lang w:eastAsia="en-GB"/>
        </w:rPr>
      </w:r>
      <w:r>
        <w:rPr>
          <w:rFonts w:eastAsia="Times New Roman"/>
          <w:color w:val="000000"/>
          <w:lang w:eastAsia="en-GB"/>
        </w:rPr>
        <w:fldChar w:fldCharType="separate"/>
      </w:r>
      <w:r w:rsidR="00F3155D">
        <w:rPr>
          <w:i/>
        </w:rPr>
        <w:t xml:space="preserve">Figure </w:t>
      </w:r>
      <w:r w:rsidR="00F3155D">
        <w:rPr>
          <w:i/>
          <w:noProof/>
        </w:rPr>
        <w:t>5</w:t>
      </w:r>
      <w:r>
        <w:rPr>
          <w:rFonts w:eastAsia="Times New Roman"/>
          <w:color w:val="000000"/>
          <w:lang w:eastAsia="en-GB"/>
        </w:rPr>
        <w:fldChar w:fldCharType="end"/>
      </w:r>
      <w:r>
        <w:rPr>
          <w:rFonts w:eastAsia="Times New Roman"/>
          <w:color w:val="000000"/>
          <w:lang w:eastAsia="en-GB"/>
        </w:rPr>
        <w:t xml:space="preserve"> depicts the AIMs and the data exchanged between AIMs.</w:t>
      </w:r>
    </w:p>
    <w:p w14:paraId="5F8B0366" w14:textId="77777777" w:rsidR="006776AA" w:rsidRDefault="006776AA">
      <w:pPr>
        <w:jc w:val="both"/>
        <w:rPr>
          <w:rFonts w:eastAsia="Times New Roman"/>
          <w:lang w:eastAsia="en-GB"/>
        </w:rPr>
      </w:pPr>
      <w:bookmarkStart w:id="119" w:name="_Hlk84697559"/>
      <w:bookmarkEnd w:id="119"/>
    </w:p>
    <w:p w14:paraId="730E53F7" w14:textId="77777777" w:rsidR="006776AA" w:rsidRDefault="00371A40">
      <w:pPr>
        <w:jc w:val="center"/>
        <w:rPr>
          <w:lang w:eastAsia="en-GB"/>
        </w:rPr>
      </w:pPr>
      <w:r>
        <w:rPr>
          <w:noProof/>
          <w:lang w:eastAsia="en-GB" w:bidi="hi-IN"/>
        </w:rPr>
        <w:drawing>
          <wp:inline distT="0" distB="0" distL="0" distR="0" wp14:anchorId="1F198D68" wp14:editId="32528FD2">
            <wp:extent cx="5937250" cy="302895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7"/>
                    <a:stretch>
                      <a:fillRect/>
                    </a:stretch>
                  </pic:blipFill>
                  <pic:spPr bwMode="auto">
                    <a:xfrm>
                      <a:off x="0" y="0"/>
                      <a:ext cx="5937250" cy="3028950"/>
                    </a:xfrm>
                    <a:prstGeom prst="rect">
                      <a:avLst/>
                    </a:prstGeom>
                  </pic:spPr>
                </pic:pic>
              </a:graphicData>
            </a:graphic>
          </wp:inline>
        </w:drawing>
      </w:r>
    </w:p>
    <w:p w14:paraId="07B82ADD" w14:textId="62618AFC" w:rsidR="006776AA" w:rsidRDefault="00371A40">
      <w:pPr>
        <w:jc w:val="center"/>
        <w:rPr>
          <w:rFonts w:eastAsia="Times New Roman"/>
          <w:i/>
          <w:iCs/>
          <w:color w:val="000000"/>
          <w:lang w:eastAsia="en-GB"/>
        </w:rPr>
      </w:pPr>
      <w:bookmarkStart w:id="120" w:name="_Ref75714660"/>
      <w:r>
        <w:rPr>
          <w:i/>
        </w:rPr>
        <w:t xml:space="preserve">Figure </w:t>
      </w:r>
      <w:r>
        <w:rPr>
          <w:i/>
        </w:rPr>
        <w:fldChar w:fldCharType="begin"/>
      </w:r>
      <w:r>
        <w:rPr>
          <w:i/>
        </w:rPr>
        <w:instrText>SEQ Figure \* ARABIC</w:instrText>
      </w:r>
      <w:r>
        <w:rPr>
          <w:i/>
        </w:rPr>
        <w:fldChar w:fldCharType="separate"/>
      </w:r>
      <w:r w:rsidR="00F3155D">
        <w:rPr>
          <w:i/>
          <w:noProof/>
        </w:rPr>
        <w:t>5</w:t>
      </w:r>
      <w:r>
        <w:rPr>
          <w:i/>
        </w:rPr>
        <w:fldChar w:fldCharType="end"/>
      </w:r>
      <w:bookmarkEnd w:id="120"/>
      <w:r>
        <w:rPr>
          <w:rFonts w:eastAsia="Times New Roman"/>
          <w:color w:val="000000"/>
          <w:lang w:eastAsia="en-GB"/>
        </w:rPr>
        <w:t xml:space="preserve"> –</w:t>
      </w:r>
      <w:r>
        <w:rPr>
          <w:rFonts w:eastAsia="Times New Roman"/>
          <w:i/>
          <w:iCs/>
          <w:color w:val="000000"/>
          <w:lang w:eastAsia="en-GB"/>
        </w:rPr>
        <w:t xml:space="preserve"> Reference Model of Bidirectional Speech Translation (BST)</w:t>
      </w:r>
    </w:p>
    <w:p w14:paraId="3F5104C7" w14:textId="77777777" w:rsidR="006776AA" w:rsidRDefault="00371A40">
      <w:pPr>
        <w:pStyle w:val="Heading3"/>
        <w:rPr>
          <w:lang w:eastAsia="en-GB"/>
        </w:rPr>
      </w:pPr>
      <w:bookmarkStart w:id="121" w:name="_Hlk846975591"/>
      <w:bookmarkStart w:id="122" w:name="_Toc114916991"/>
      <w:bookmarkEnd w:id="121"/>
      <w:r>
        <w:rPr>
          <w:lang w:eastAsia="en-GB"/>
        </w:rPr>
        <w:t>AI Modules</w:t>
      </w:r>
      <w:bookmarkEnd w:id="122"/>
    </w:p>
    <w:p w14:paraId="22310B61" w14:textId="2124A6BF" w:rsidR="006776AA" w:rsidRDefault="00371A40">
      <w:pPr>
        <w:rPr>
          <w:rFonts w:eastAsia="Times New Roman"/>
          <w:color w:val="000000"/>
          <w:lang w:eastAsia="en-GB"/>
        </w:rPr>
      </w:pPr>
      <w:r>
        <w:rPr>
          <w:rFonts w:eastAsia="Times New Roman"/>
          <w:color w:val="000000"/>
          <w:lang w:eastAsia="en-GB"/>
        </w:rPr>
        <w:t xml:space="preserve">The AI Modules are given in </w:t>
      </w:r>
      <w:r>
        <w:rPr>
          <w:rFonts w:eastAsia="Times New Roman"/>
          <w:i/>
          <w:iCs/>
          <w:color w:val="000000"/>
          <w:lang w:eastAsia="en-GB"/>
        </w:rPr>
        <w:fldChar w:fldCharType="begin"/>
      </w:r>
      <w:r>
        <w:rPr>
          <w:rFonts w:eastAsia="Times New Roman"/>
          <w:i/>
          <w:iCs/>
          <w:color w:val="000000"/>
          <w:lang w:eastAsia="en-GB"/>
        </w:rPr>
        <w:instrText>REF _Ref75714872 \h</w:instrText>
      </w:r>
      <w:r>
        <w:rPr>
          <w:rFonts w:eastAsia="Times New Roman"/>
          <w:i/>
          <w:iCs/>
          <w:color w:val="000000"/>
          <w:lang w:eastAsia="en-GB"/>
        </w:rPr>
      </w:r>
      <w:r>
        <w:rPr>
          <w:rFonts w:eastAsia="Times New Roman"/>
          <w:i/>
          <w:iCs/>
          <w:color w:val="000000"/>
          <w:lang w:eastAsia="en-GB"/>
        </w:rPr>
        <w:fldChar w:fldCharType="separate"/>
      </w:r>
      <w:r w:rsidR="00F3155D">
        <w:rPr>
          <w:i/>
          <w:iCs/>
        </w:rPr>
        <w:t xml:space="preserve">Table </w:t>
      </w:r>
      <w:r w:rsidR="00F3155D">
        <w:rPr>
          <w:i/>
          <w:iCs/>
          <w:noProof/>
        </w:rPr>
        <w:t>9</w:t>
      </w:r>
      <w:r>
        <w:rPr>
          <w:rFonts w:eastAsia="Times New Roman"/>
          <w:i/>
          <w:iCs/>
          <w:color w:val="000000"/>
          <w:lang w:eastAsia="en-GB"/>
        </w:rPr>
        <w:fldChar w:fldCharType="end"/>
      </w:r>
      <w:r>
        <w:rPr>
          <w:rFonts w:eastAsia="Times New Roman"/>
          <w:color w:val="000000"/>
          <w:lang w:eastAsia="en-GB"/>
        </w:rPr>
        <w:t>.</w:t>
      </w:r>
    </w:p>
    <w:p w14:paraId="4E8E4DD9" w14:textId="77777777" w:rsidR="006776AA" w:rsidRDefault="006776AA">
      <w:pPr>
        <w:rPr>
          <w:rFonts w:eastAsia="Times New Roman"/>
          <w:lang w:eastAsia="en-GB"/>
        </w:rPr>
      </w:pPr>
    </w:p>
    <w:p w14:paraId="444D4DDB" w14:textId="29AECCF2" w:rsidR="006776AA" w:rsidRDefault="00371A40">
      <w:pPr>
        <w:jc w:val="center"/>
        <w:rPr>
          <w:rFonts w:eastAsia="Times New Roman"/>
          <w:lang w:eastAsia="en-GB"/>
        </w:rPr>
      </w:pPr>
      <w:bookmarkStart w:id="123" w:name="_Ref75714872"/>
      <w:r>
        <w:rPr>
          <w:i/>
          <w:iCs/>
        </w:rPr>
        <w:t xml:space="preserve">Table </w:t>
      </w:r>
      <w:r>
        <w:rPr>
          <w:i/>
          <w:iCs/>
        </w:rPr>
        <w:fldChar w:fldCharType="begin"/>
      </w:r>
      <w:r>
        <w:rPr>
          <w:i/>
          <w:iCs/>
        </w:rPr>
        <w:instrText>SEQ Table \* ARABIC</w:instrText>
      </w:r>
      <w:r>
        <w:rPr>
          <w:i/>
          <w:iCs/>
        </w:rPr>
        <w:fldChar w:fldCharType="separate"/>
      </w:r>
      <w:r w:rsidR="00F3155D">
        <w:rPr>
          <w:i/>
          <w:iCs/>
          <w:noProof/>
        </w:rPr>
        <w:t>9</w:t>
      </w:r>
      <w:r>
        <w:rPr>
          <w:i/>
          <w:iCs/>
        </w:rPr>
        <w:fldChar w:fldCharType="end"/>
      </w:r>
      <w:bookmarkEnd w:id="123"/>
      <w:r>
        <w:rPr>
          <w:rFonts w:eastAsia="Times New Roman"/>
          <w:i/>
          <w:iCs/>
          <w:color w:val="000000"/>
          <w:lang w:eastAsia="en-GB"/>
        </w:rPr>
        <w:t xml:space="preserve"> – AI Modules of Bidirectional Speech Translation</w:t>
      </w:r>
    </w:p>
    <w:p w14:paraId="64B0A419" w14:textId="77777777" w:rsidR="006776AA" w:rsidRDefault="006776AA">
      <w:pPr>
        <w:rPr>
          <w:rFonts w:eastAsia="Times New Roman"/>
          <w:lang w:eastAsia="en-GB"/>
        </w:rPr>
      </w:pPr>
    </w:p>
    <w:tbl>
      <w:tblPr>
        <w:tblW w:w="9345" w:type="dxa"/>
        <w:tblLayout w:type="fixed"/>
        <w:tblLook w:val="04A0" w:firstRow="1" w:lastRow="0" w:firstColumn="1" w:lastColumn="0" w:noHBand="0" w:noVBand="1"/>
      </w:tblPr>
      <w:tblGrid>
        <w:gridCol w:w="1593"/>
        <w:gridCol w:w="7752"/>
      </w:tblGrid>
      <w:tr w:rsidR="006776AA" w14:paraId="08F0E0C9" w14:textId="77777777">
        <w:tc>
          <w:tcPr>
            <w:tcW w:w="1593" w:type="dxa"/>
            <w:tcBorders>
              <w:top w:val="single" w:sz="4" w:space="0" w:color="000000"/>
              <w:left w:val="single" w:sz="4" w:space="0" w:color="000000"/>
              <w:bottom w:val="single" w:sz="4" w:space="0" w:color="000000"/>
              <w:right w:val="single" w:sz="4" w:space="0" w:color="000000"/>
            </w:tcBorders>
          </w:tcPr>
          <w:p w14:paraId="67942F3E" w14:textId="77777777" w:rsidR="006776AA" w:rsidRDefault="00371A40">
            <w:pPr>
              <w:widowControl w:val="0"/>
              <w:jc w:val="center"/>
              <w:rPr>
                <w:rFonts w:eastAsia="Times New Roman"/>
                <w:lang w:eastAsia="en-GB"/>
              </w:rPr>
            </w:pPr>
            <w:r>
              <w:rPr>
                <w:rFonts w:eastAsia="Times New Roman"/>
                <w:b/>
                <w:bCs/>
                <w:color w:val="000000"/>
                <w:lang w:eastAsia="en-GB"/>
              </w:rPr>
              <w:t>AIM</w:t>
            </w:r>
          </w:p>
        </w:tc>
        <w:tc>
          <w:tcPr>
            <w:tcW w:w="7751" w:type="dxa"/>
            <w:tcBorders>
              <w:top w:val="single" w:sz="4" w:space="0" w:color="000000"/>
              <w:left w:val="single" w:sz="4" w:space="0" w:color="000000"/>
              <w:bottom w:val="single" w:sz="4" w:space="0" w:color="000000"/>
              <w:right w:val="single" w:sz="4" w:space="0" w:color="000000"/>
            </w:tcBorders>
          </w:tcPr>
          <w:p w14:paraId="3AE54766" w14:textId="77777777" w:rsidR="006776AA" w:rsidRDefault="00371A40">
            <w:pPr>
              <w:widowControl w:val="0"/>
              <w:jc w:val="center"/>
              <w:rPr>
                <w:rFonts w:eastAsia="Times New Roman"/>
                <w:lang w:eastAsia="en-GB"/>
              </w:rPr>
            </w:pPr>
            <w:r>
              <w:rPr>
                <w:rFonts w:eastAsia="Times New Roman"/>
                <w:b/>
                <w:bCs/>
                <w:color w:val="000000"/>
                <w:lang w:eastAsia="en-GB"/>
              </w:rPr>
              <w:t>Function</w:t>
            </w:r>
          </w:p>
        </w:tc>
      </w:tr>
      <w:tr w:rsidR="006776AA" w14:paraId="4B50F597" w14:textId="77777777">
        <w:tc>
          <w:tcPr>
            <w:tcW w:w="1593" w:type="dxa"/>
            <w:tcBorders>
              <w:top w:val="single" w:sz="4" w:space="0" w:color="000000"/>
              <w:left w:val="single" w:sz="4" w:space="0" w:color="000000"/>
              <w:bottom w:val="single" w:sz="4" w:space="0" w:color="000000"/>
              <w:right w:val="single" w:sz="4" w:space="0" w:color="000000"/>
            </w:tcBorders>
          </w:tcPr>
          <w:p w14:paraId="1BEC327F" w14:textId="77777777" w:rsidR="006776AA" w:rsidRDefault="00371A40">
            <w:pPr>
              <w:widowControl w:val="0"/>
              <w:rPr>
                <w:rFonts w:eastAsia="Times New Roman"/>
                <w:lang w:eastAsia="en-GB"/>
              </w:rPr>
            </w:pPr>
            <w:r>
              <w:rPr>
                <w:rFonts w:eastAsia="Times New Roman"/>
                <w:b/>
                <w:bCs/>
                <w:color w:val="000000"/>
                <w:lang w:eastAsia="en-GB"/>
              </w:rPr>
              <w:t xml:space="preserve">Speech </w:t>
            </w:r>
            <w:r>
              <w:rPr>
                <w:rFonts w:eastAsia="Times New Roman"/>
                <w:b/>
                <w:bCs/>
                <w:color w:val="000000"/>
                <w:lang w:eastAsia="en-GB"/>
              </w:rPr>
              <w:lastRenderedPageBreak/>
              <w:t>Recognition</w:t>
            </w:r>
          </w:p>
        </w:tc>
        <w:tc>
          <w:tcPr>
            <w:tcW w:w="7751" w:type="dxa"/>
            <w:tcBorders>
              <w:top w:val="single" w:sz="4" w:space="0" w:color="000000"/>
              <w:left w:val="single" w:sz="4" w:space="0" w:color="000000"/>
              <w:bottom w:val="single" w:sz="4" w:space="0" w:color="000000"/>
              <w:right w:val="single" w:sz="4" w:space="0" w:color="000000"/>
            </w:tcBorders>
          </w:tcPr>
          <w:p w14:paraId="4F5A03CF" w14:textId="77777777" w:rsidR="006776AA" w:rsidRDefault="00371A40">
            <w:pPr>
              <w:widowControl w:val="0"/>
              <w:jc w:val="both"/>
              <w:rPr>
                <w:rFonts w:eastAsia="Times New Roman"/>
                <w:lang w:eastAsia="en-GB"/>
              </w:rPr>
            </w:pPr>
            <w:r>
              <w:rPr>
                <w:rFonts w:eastAsia="Times New Roman"/>
                <w:color w:val="000000"/>
                <w:lang w:eastAsia="en-GB"/>
              </w:rPr>
              <w:lastRenderedPageBreak/>
              <w:t>Converts Input Speech 1 Segment and Input Speech 2 Segment into Recog</w:t>
            </w:r>
            <w:r>
              <w:rPr>
                <w:rFonts w:eastAsia="Times New Roman"/>
                <w:color w:val="000000"/>
                <w:lang w:eastAsia="en-GB"/>
              </w:rPr>
              <w:softHyphen/>
              <w:t xml:space="preserve">nised </w:t>
            </w:r>
            <w:r>
              <w:rPr>
                <w:rFonts w:eastAsia="Times New Roman"/>
                <w:color w:val="000000"/>
                <w:lang w:eastAsia="en-GB"/>
              </w:rPr>
              <w:lastRenderedPageBreak/>
              <w:t>Text 1 and Recog</w:t>
            </w:r>
            <w:r>
              <w:rPr>
                <w:rFonts w:eastAsia="Times New Roman"/>
                <w:color w:val="000000"/>
                <w:lang w:eastAsia="en-GB"/>
              </w:rPr>
              <w:softHyphen/>
              <w:t>nised Text 2.</w:t>
            </w:r>
          </w:p>
        </w:tc>
      </w:tr>
      <w:tr w:rsidR="006776AA" w14:paraId="3D6DF8A7" w14:textId="77777777">
        <w:tc>
          <w:tcPr>
            <w:tcW w:w="1593" w:type="dxa"/>
            <w:tcBorders>
              <w:top w:val="single" w:sz="4" w:space="0" w:color="000000"/>
              <w:left w:val="single" w:sz="4" w:space="0" w:color="000000"/>
              <w:bottom w:val="single" w:sz="4" w:space="0" w:color="000000"/>
              <w:right w:val="single" w:sz="4" w:space="0" w:color="000000"/>
            </w:tcBorders>
          </w:tcPr>
          <w:p w14:paraId="7BEA7014" w14:textId="77777777" w:rsidR="006776AA" w:rsidRDefault="00371A40">
            <w:pPr>
              <w:widowControl w:val="0"/>
              <w:rPr>
                <w:rFonts w:eastAsia="Times New Roman"/>
                <w:lang w:eastAsia="en-GB"/>
              </w:rPr>
            </w:pPr>
            <w:r>
              <w:rPr>
                <w:rFonts w:eastAsia="Times New Roman"/>
                <w:b/>
                <w:bCs/>
                <w:color w:val="000000"/>
                <w:lang w:eastAsia="en-GB"/>
              </w:rPr>
              <w:lastRenderedPageBreak/>
              <w:t>Translation</w:t>
            </w:r>
          </w:p>
        </w:tc>
        <w:tc>
          <w:tcPr>
            <w:tcW w:w="7751" w:type="dxa"/>
            <w:tcBorders>
              <w:top w:val="single" w:sz="4" w:space="0" w:color="000000"/>
              <w:left w:val="single" w:sz="4" w:space="0" w:color="000000"/>
              <w:bottom w:val="single" w:sz="4" w:space="0" w:color="000000"/>
              <w:right w:val="single" w:sz="4" w:space="0" w:color="000000"/>
            </w:tcBorders>
          </w:tcPr>
          <w:p w14:paraId="6BDAA161" w14:textId="77777777" w:rsidR="006776AA" w:rsidRDefault="00371A40">
            <w:pPr>
              <w:widowControl w:val="0"/>
              <w:jc w:val="both"/>
              <w:rPr>
                <w:rFonts w:eastAsia="Times New Roman"/>
                <w:lang w:eastAsia="en-GB"/>
              </w:rPr>
            </w:pPr>
            <w:r>
              <w:rPr>
                <w:rFonts w:eastAsia="Times New Roman"/>
                <w:color w:val="000000"/>
                <w:lang w:eastAsia="en-GB"/>
              </w:rPr>
              <w:t>Translates Input Text1 and Input Text 2 (or Recognised Text 1 and Recog</w:t>
            </w:r>
            <w:r>
              <w:rPr>
                <w:rFonts w:eastAsia="Times New Roman"/>
                <w:color w:val="000000"/>
                <w:lang w:eastAsia="en-GB"/>
              </w:rPr>
              <w:softHyphen/>
              <w:t>nised Text 2) – depending on the value of Input Selection – into Translated Text 1 and Translated Text 2.</w:t>
            </w:r>
          </w:p>
        </w:tc>
      </w:tr>
      <w:tr w:rsidR="006776AA" w14:paraId="28EB6864" w14:textId="77777777">
        <w:tc>
          <w:tcPr>
            <w:tcW w:w="1593" w:type="dxa"/>
            <w:tcBorders>
              <w:top w:val="single" w:sz="4" w:space="0" w:color="000000"/>
              <w:left w:val="single" w:sz="4" w:space="0" w:color="000000"/>
              <w:bottom w:val="single" w:sz="4" w:space="0" w:color="000000"/>
              <w:right w:val="single" w:sz="4" w:space="0" w:color="000000"/>
            </w:tcBorders>
          </w:tcPr>
          <w:p w14:paraId="3EE90698" w14:textId="77777777" w:rsidR="006776AA" w:rsidRDefault="00371A40">
            <w:pPr>
              <w:widowControl w:val="0"/>
              <w:rPr>
                <w:rFonts w:eastAsia="Times New Roman"/>
                <w:lang w:eastAsia="en-GB"/>
              </w:rPr>
            </w:pPr>
            <w:r>
              <w:rPr>
                <w:rFonts w:eastAsia="Times New Roman"/>
                <w:b/>
                <w:bCs/>
                <w:color w:val="000000"/>
                <w:lang w:eastAsia="en-GB"/>
              </w:rPr>
              <w:t>Speech Feature Extraction</w:t>
            </w:r>
          </w:p>
        </w:tc>
        <w:tc>
          <w:tcPr>
            <w:tcW w:w="7751" w:type="dxa"/>
            <w:tcBorders>
              <w:top w:val="single" w:sz="4" w:space="0" w:color="000000"/>
              <w:left w:val="single" w:sz="4" w:space="0" w:color="000000"/>
              <w:bottom w:val="single" w:sz="4" w:space="0" w:color="000000"/>
              <w:right w:val="single" w:sz="4" w:space="0" w:color="000000"/>
            </w:tcBorders>
          </w:tcPr>
          <w:p w14:paraId="0CAECC97" w14:textId="77777777" w:rsidR="006776AA" w:rsidRDefault="00371A40">
            <w:pPr>
              <w:widowControl w:val="0"/>
              <w:jc w:val="both"/>
              <w:rPr>
                <w:rFonts w:eastAsia="Times New Roman"/>
                <w:lang w:eastAsia="en-GB"/>
              </w:rPr>
            </w:pPr>
            <w:r>
              <w:rPr>
                <w:rFonts w:eastAsia="Times New Roman"/>
                <w:color w:val="000000"/>
                <w:lang w:eastAsia="en-GB"/>
              </w:rPr>
              <w:t>Extracts Speech Features 1 and Speech Features 2 from Input Speech 1 and Input Speech 2.</w:t>
            </w:r>
          </w:p>
        </w:tc>
      </w:tr>
      <w:tr w:rsidR="006776AA" w14:paraId="46FE9FC4" w14:textId="77777777">
        <w:tc>
          <w:tcPr>
            <w:tcW w:w="1593" w:type="dxa"/>
            <w:tcBorders>
              <w:top w:val="single" w:sz="4" w:space="0" w:color="000000"/>
              <w:left w:val="single" w:sz="4" w:space="0" w:color="000000"/>
              <w:bottom w:val="single" w:sz="4" w:space="0" w:color="000000"/>
              <w:right w:val="single" w:sz="4" w:space="0" w:color="000000"/>
            </w:tcBorders>
          </w:tcPr>
          <w:p w14:paraId="6A108C42" w14:textId="77777777" w:rsidR="006776AA" w:rsidRDefault="00371A40">
            <w:pPr>
              <w:widowControl w:val="0"/>
              <w:rPr>
                <w:rFonts w:eastAsia="Times New Roman"/>
                <w:lang w:eastAsia="en-GB"/>
              </w:rPr>
            </w:pPr>
            <w:r>
              <w:rPr>
                <w:rFonts w:eastAsia="Times New Roman"/>
                <w:b/>
                <w:bCs/>
                <w:color w:val="000000"/>
                <w:lang w:eastAsia="en-GB"/>
              </w:rPr>
              <w:t>Speech Synthesis (Features)</w:t>
            </w:r>
          </w:p>
        </w:tc>
        <w:tc>
          <w:tcPr>
            <w:tcW w:w="7751" w:type="dxa"/>
            <w:tcBorders>
              <w:top w:val="single" w:sz="4" w:space="0" w:color="000000"/>
              <w:left w:val="single" w:sz="4" w:space="0" w:color="000000"/>
              <w:bottom w:val="single" w:sz="4" w:space="0" w:color="000000"/>
              <w:right w:val="single" w:sz="4" w:space="0" w:color="000000"/>
            </w:tcBorders>
          </w:tcPr>
          <w:p w14:paraId="17E1A834" w14:textId="77777777" w:rsidR="006776AA" w:rsidRDefault="00371A40">
            <w:pPr>
              <w:widowControl w:val="0"/>
              <w:jc w:val="both"/>
              <w:rPr>
                <w:rFonts w:eastAsia="Times New Roman"/>
                <w:lang w:eastAsia="en-GB"/>
              </w:rPr>
            </w:pPr>
            <w:r>
              <w:rPr>
                <w:rFonts w:eastAsia="Times New Roman"/>
                <w:color w:val="000000"/>
                <w:lang w:eastAsia="en-GB"/>
              </w:rPr>
              <w:t>Produces Translated Speech 1 and Translated Speech 2 from Translated Text 1 and Translated Text 2, making use of the Speech Features ex</w:t>
            </w:r>
            <w:r>
              <w:rPr>
                <w:rFonts w:eastAsia="Times New Roman"/>
                <w:color w:val="000000"/>
                <w:lang w:eastAsia="en-GB"/>
              </w:rPr>
              <w:softHyphen/>
              <w:t xml:space="preserve">tracted from the corresponding Input Speech segments, </w:t>
            </w:r>
            <w:r>
              <w:rPr>
                <w:lang w:eastAsia="en-GB"/>
              </w:rPr>
              <w:t>depending on the value of Input Selection</w:t>
            </w:r>
            <w:r>
              <w:rPr>
                <w:rFonts w:eastAsia="Times New Roman"/>
                <w:color w:val="000000"/>
                <w:lang w:eastAsia="en-GB"/>
              </w:rPr>
              <w:t>.</w:t>
            </w:r>
          </w:p>
        </w:tc>
      </w:tr>
    </w:tbl>
    <w:p w14:paraId="314409FB" w14:textId="77777777" w:rsidR="006776AA" w:rsidRDefault="00371A40">
      <w:pPr>
        <w:pStyle w:val="Heading3"/>
        <w:rPr>
          <w:lang w:eastAsia="en-GB"/>
        </w:rPr>
      </w:pPr>
      <w:bookmarkStart w:id="124" w:name="_Toc114916992"/>
      <w:r>
        <w:rPr>
          <w:lang w:eastAsia="en-GB"/>
        </w:rPr>
        <w:t>AIW Metadata</w:t>
      </w:r>
      <w:bookmarkEnd w:id="124"/>
    </w:p>
    <w:p w14:paraId="1A3FAB9E" w14:textId="097D524A" w:rsidR="006776AA" w:rsidRDefault="00371A40">
      <w:pPr>
        <w:rPr>
          <w:lang w:eastAsia="en-GB"/>
        </w:rPr>
      </w:pPr>
      <w:r>
        <w:t xml:space="preserve">Specified in Annex 8 Section </w:t>
      </w:r>
      <w:r>
        <w:fldChar w:fldCharType="begin"/>
      </w:r>
      <w:r>
        <w:instrText>REF _Ref80534127 \r \h</w:instrText>
      </w:r>
      <w:r>
        <w:fldChar w:fldCharType="separate"/>
      </w:r>
      <w:r w:rsidR="00F3155D">
        <w:t>1</w:t>
      </w:r>
      <w:r>
        <w:fldChar w:fldCharType="end"/>
      </w:r>
      <w:r>
        <w:rPr>
          <w:lang w:eastAsia="en-GB"/>
        </w:rPr>
        <w:t>.</w:t>
      </w:r>
    </w:p>
    <w:p w14:paraId="17A7802D" w14:textId="77777777" w:rsidR="006776AA" w:rsidRDefault="00371A40">
      <w:pPr>
        <w:pStyle w:val="Heading2"/>
        <w:rPr>
          <w:lang w:eastAsia="en-GB"/>
        </w:rPr>
      </w:pPr>
      <w:bookmarkStart w:id="125" w:name="_Toc114916993"/>
      <w:r>
        <w:rPr>
          <w:lang w:eastAsia="en-GB"/>
        </w:rPr>
        <w:t>One-to-Many Speech Translation (MST)</w:t>
      </w:r>
      <w:bookmarkEnd w:id="125"/>
    </w:p>
    <w:p w14:paraId="0FED0588" w14:textId="77777777" w:rsidR="006776AA" w:rsidRDefault="00371A40">
      <w:pPr>
        <w:pStyle w:val="Heading3"/>
        <w:rPr>
          <w:lang w:eastAsia="en-GB"/>
        </w:rPr>
      </w:pPr>
      <w:bookmarkStart w:id="126" w:name="_Toc78319431"/>
      <w:bookmarkStart w:id="127" w:name="_Toc114916994"/>
      <w:r>
        <w:rPr>
          <w:lang w:eastAsia="en-GB"/>
        </w:rPr>
        <w:t>Scope of Use Case</w:t>
      </w:r>
      <w:bookmarkEnd w:id="126"/>
      <w:bookmarkEnd w:id="127"/>
    </w:p>
    <w:p w14:paraId="12F9FB51" w14:textId="77777777" w:rsidR="006776AA" w:rsidRDefault="00371A40">
      <w:pPr>
        <w:jc w:val="both"/>
        <w:rPr>
          <w:rFonts w:eastAsia="Times New Roman"/>
          <w:color w:val="000000"/>
          <w:lang w:eastAsia="en-GB"/>
        </w:rPr>
      </w:pPr>
      <w:r>
        <w:rPr>
          <w:lang w:eastAsia="en-GB"/>
        </w:rPr>
        <w:t>In One-to-Many Speech Translation, any person speaking his or her preferred language broadcasts to two or more audience members, each lis</w:t>
      </w:r>
      <w:r>
        <w:rPr>
          <w:lang w:eastAsia="en-GB"/>
        </w:rPr>
        <w:softHyphen/>
        <w:t>ten</w:t>
      </w:r>
      <w:r>
        <w:rPr>
          <w:lang w:eastAsia="en-GB"/>
        </w:rPr>
        <w:softHyphen/>
        <w:t xml:space="preserve">ing, in a different language. </w:t>
      </w:r>
      <w:r>
        <w:rPr>
          <w:rFonts w:eastAsia="Times New Roman"/>
          <w:color w:val="000000"/>
          <w:lang w:eastAsia="en-GB"/>
        </w:rPr>
        <w:t>The flow of control (from Recognised Text to Translated Text to Output Speech) is identical to that of the Unidirectional case. However, rather than one such flow, multiple paired flows are provided – the first pair from language A to language B and B to A; the second from A to C and C to A; and so on.</w:t>
      </w:r>
    </w:p>
    <w:p w14:paraId="1B2AFBCA" w14:textId="77777777" w:rsidR="006776AA" w:rsidRDefault="00371A40">
      <w:pPr>
        <w:jc w:val="both"/>
        <w:rPr>
          <w:rFonts w:eastAsia="Times New Roman"/>
          <w:lang w:eastAsia="en-GB"/>
        </w:rPr>
      </w:pPr>
      <w:bookmarkStart w:id="128" w:name="_Hlk82541639"/>
      <w:bookmarkEnd w:id="128"/>
      <w:r>
        <w:rPr>
          <w:rFonts w:eastAsia="Times New Roman"/>
          <w:lang w:eastAsia="en-GB"/>
        </w:rPr>
        <w:t>Depending on the value of Input Selection (text or speech):</w:t>
      </w:r>
    </w:p>
    <w:p w14:paraId="5B0A320C" w14:textId="77777777" w:rsidR="006776AA" w:rsidRDefault="00371A40">
      <w:pPr>
        <w:pStyle w:val="ListParagraph"/>
        <w:numPr>
          <w:ilvl w:val="0"/>
          <w:numId w:val="20"/>
        </w:numPr>
        <w:jc w:val="both"/>
        <w:rPr>
          <w:rFonts w:eastAsia="Times New Roman"/>
          <w:color w:val="000000"/>
          <w:lang w:eastAsia="en-GB"/>
        </w:rPr>
      </w:pPr>
      <w:r>
        <w:rPr>
          <w:rFonts w:eastAsia="Times New Roman"/>
          <w:color w:val="000000"/>
          <w:lang w:eastAsia="en-GB"/>
        </w:rPr>
        <w:t>Input Text in Language A is translated into Translated Text in and pronounced as Speech of all Requested Languages.</w:t>
      </w:r>
    </w:p>
    <w:p w14:paraId="312EE302" w14:textId="77777777" w:rsidR="006776AA" w:rsidRDefault="00371A40">
      <w:pPr>
        <w:pStyle w:val="ListParagraph"/>
        <w:numPr>
          <w:ilvl w:val="0"/>
          <w:numId w:val="20"/>
        </w:numPr>
        <w:jc w:val="both"/>
        <w:rPr>
          <w:rFonts w:eastAsia="Times New Roman"/>
          <w:color w:val="000000"/>
          <w:lang w:eastAsia="en-GB"/>
        </w:rPr>
      </w:pPr>
      <w:r>
        <w:rPr>
          <w:rFonts w:eastAsia="Times New Roman"/>
          <w:color w:val="000000"/>
          <w:lang w:eastAsia="en-GB"/>
        </w:rPr>
        <w:t>The Speech features (voice colour, emotional charge, etc.) in Language A are preserved in all Requested Languages.</w:t>
      </w:r>
    </w:p>
    <w:p w14:paraId="6EC785BC" w14:textId="77777777" w:rsidR="006776AA" w:rsidRDefault="00371A40">
      <w:pPr>
        <w:pStyle w:val="Heading3"/>
        <w:rPr>
          <w:lang w:eastAsia="en-GB"/>
        </w:rPr>
      </w:pPr>
      <w:bookmarkStart w:id="129" w:name="_Hlk825416391"/>
      <w:bookmarkStart w:id="130" w:name="_Toc78319432"/>
      <w:bookmarkStart w:id="131" w:name="_Toc75937002"/>
      <w:bookmarkStart w:id="132" w:name="_Toc114916995"/>
      <w:bookmarkEnd w:id="129"/>
      <w:r>
        <w:rPr>
          <w:lang w:eastAsia="en-GB"/>
        </w:rPr>
        <w:t>Input/output data</w:t>
      </w:r>
      <w:bookmarkEnd w:id="130"/>
      <w:bookmarkEnd w:id="131"/>
      <w:bookmarkEnd w:id="132"/>
    </w:p>
    <w:p w14:paraId="77627E78" w14:textId="77777777" w:rsidR="006776AA" w:rsidRDefault="00371A40">
      <w:pPr>
        <w:rPr>
          <w:lang w:eastAsia="en-GB"/>
        </w:rPr>
      </w:pPr>
      <w:r>
        <w:rPr>
          <w:lang w:eastAsia="en-GB"/>
        </w:rPr>
        <w:t>The input and output data of the One-to-Many Speech Translation Use Case are:</w:t>
      </w:r>
    </w:p>
    <w:p w14:paraId="189AC77E" w14:textId="77777777" w:rsidR="006776AA" w:rsidRDefault="006776AA">
      <w:pPr>
        <w:rPr>
          <w:lang w:eastAsia="en-GB"/>
        </w:rPr>
      </w:pPr>
    </w:p>
    <w:p w14:paraId="04E3F708" w14:textId="74F17949" w:rsidR="006776AA" w:rsidRDefault="00371A40">
      <w:pPr>
        <w:jc w:val="center"/>
        <w:rPr>
          <w:i/>
          <w:iCs/>
          <w:lang w:eastAsia="en-GB"/>
        </w:rPr>
      </w:pPr>
      <w:r>
        <w:rPr>
          <w:i/>
          <w:iCs/>
        </w:rPr>
        <w:t xml:space="preserve">Table </w:t>
      </w:r>
      <w:r>
        <w:rPr>
          <w:i/>
          <w:iCs/>
        </w:rPr>
        <w:fldChar w:fldCharType="begin"/>
      </w:r>
      <w:r>
        <w:rPr>
          <w:i/>
          <w:iCs/>
        </w:rPr>
        <w:instrText>SEQ Table \* ARABIC</w:instrText>
      </w:r>
      <w:r>
        <w:rPr>
          <w:i/>
          <w:iCs/>
        </w:rPr>
        <w:fldChar w:fldCharType="separate"/>
      </w:r>
      <w:r w:rsidR="00F3155D">
        <w:rPr>
          <w:i/>
          <w:iCs/>
          <w:noProof/>
        </w:rPr>
        <w:t>10</w:t>
      </w:r>
      <w:r>
        <w:rPr>
          <w:i/>
          <w:iCs/>
        </w:rPr>
        <w:fldChar w:fldCharType="end"/>
      </w:r>
      <w:r>
        <w:rPr>
          <w:rFonts w:eastAsia="Times New Roman"/>
          <w:i/>
          <w:iCs/>
          <w:color w:val="000000"/>
          <w:lang w:eastAsia="en-GB"/>
        </w:rPr>
        <w:t xml:space="preserve"> – I/O Data of </w:t>
      </w:r>
      <w:r>
        <w:rPr>
          <w:i/>
          <w:iCs/>
          <w:lang w:eastAsia="en-GB"/>
        </w:rPr>
        <w:t>One-to-Many Speech Translation</w:t>
      </w:r>
    </w:p>
    <w:p w14:paraId="3888A19C" w14:textId="77777777" w:rsidR="006776AA" w:rsidRDefault="006776AA">
      <w:pPr>
        <w:jc w:val="center"/>
        <w:rPr>
          <w:lang w:eastAsia="en-GB"/>
        </w:rPr>
      </w:pPr>
    </w:p>
    <w:tbl>
      <w:tblPr>
        <w:tblW w:w="9345" w:type="dxa"/>
        <w:jc w:val="center"/>
        <w:tblLayout w:type="fixed"/>
        <w:tblLook w:val="04A0" w:firstRow="1" w:lastRow="0" w:firstColumn="1" w:lastColumn="0" w:noHBand="0" w:noVBand="1"/>
      </w:tblPr>
      <w:tblGrid>
        <w:gridCol w:w="2125"/>
        <w:gridCol w:w="7220"/>
      </w:tblGrid>
      <w:tr w:rsidR="006776AA" w14:paraId="5497E31F" w14:textId="77777777">
        <w:trPr>
          <w:jc w:val="center"/>
        </w:trPr>
        <w:tc>
          <w:tcPr>
            <w:tcW w:w="2125" w:type="dxa"/>
            <w:tcBorders>
              <w:top w:val="single" w:sz="4" w:space="0" w:color="000000"/>
              <w:left w:val="single" w:sz="4" w:space="0" w:color="000000"/>
              <w:bottom w:val="single" w:sz="4" w:space="0" w:color="000000"/>
              <w:right w:val="single" w:sz="4" w:space="0" w:color="000000"/>
            </w:tcBorders>
          </w:tcPr>
          <w:p w14:paraId="6CAC9DE2" w14:textId="77777777" w:rsidR="006776AA" w:rsidRDefault="00371A40">
            <w:pPr>
              <w:widowControl w:val="0"/>
              <w:jc w:val="center"/>
              <w:rPr>
                <w:b/>
                <w:bCs/>
                <w:lang w:eastAsia="en-GB"/>
              </w:rPr>
            </w:pPr>
            <w:r>
              <w:rPr>
                <w:b/>
                <w:bCs/>
                <w:lang w:eastAsia="en-GB"/>
              </w:rPr>
              <w:t>Input</w:t>
            </w:r>
          </w:p>
        </w:tc>
        <w:tc>
          <w:tcPr>
            <w:tcW w:w="7219" w:type="dxa"/>
            <w:tcBorders>
              <w:top w:val="single" w:sz="4" w:space="0" w:color="000000"/>
              <w:left w:val="single" w:sz="4" w:space="0" w:color="000000"/>
              <w:bottom w:val="single" w:sz="4" w:space="0" w:color="000000"/>
              <w:right w:val="single" w:sz="4" w:space="0" w:color="000000"/>
            </w:tcBorders>
          </w:tcPr>
          <w:p w14:paraId="3531DA7E" w14:textId="77777777" w:rsidR="006776AA" w:rsidRDefault="00371A40">
            <w:pPr>
              <w:widowControl w:val="0"/>
              <w:jc w:val="center"/>
              <w:rPr>
                <w:b/>
                <w:bCs/>
                <w:lang w:eastAsia="en-GB"/>
              </w:rPr>
            </w:pPr>
            <w:r>
              <w:rPr>
                <w:b/>
                <w:bCs/>
                <w:lang w:eastAsia="en-GB"/>
              </w:rPr>
              <w:t>Comments</w:t>
            </w:r>
          </w:p>
        </w:tc>
      </w:tr>
      <w:tr w:rsidR="006776AA" w14:paraId="1572AB48" w14:textId="77777777">
        <w:trPr>
          <w:jc w:val="center"/>
        </w:trPr>
        <w:tc>
          <w:tcPr>
            <w:tcW w:w="2125" w:type="dxa"/>
            <w:tcBorders>
              <w:top w:val="single" w:sz="4" w:space="0" w:color="000000"/>
              <w:left w:val="single" w:sz="4" w:space="0" w:color="000000"/>
              <w:bottom w:val="single" w:sz="4" w:space="0" w:color="000000"/>
              <w:right w:val="single" w:sz="4" w:space="0" w:color="000000"/>
            </w:tcBorders>
          </w:tcPr>
          <w:p w14:paraId="61F103D0" w14:textId="77777777" w:rsidR="006776AA" w:rsidRDefault="00371A40">
            <w:pPr>
              <w:widowControl w:val="0"/>
              <w:rPr>
                <w:lang w:eastAsia="en-GB"/>
              </w:rPr>
            </w:pPr>
            <w:r>
              <w:rPr>
                <w:lang w:eastAsia="en-GB"/>
              </w:rPr>
              <w:t>Input Selection</w:t>
            </w:r>
          </w:p>
        </w:tc>
        <w:tc>
          <w:tcPr>
            <w:tcW w:w="7219" w:type="dxa"/>
            <w:tcBorders>
              <w:top w:val="single" w:sz="4" w:space="0" w:color="000000"/>
              <w:left w:val="single" w:sz="4" w:space="0" w:color="000000"/>
              <w:bottom w:val="single" w:sz="4" w:space="0" w:color="000000"/>
              <w:right w:val="single" w:sz="4" w:space="0" w:color="000000"/>
            </w:tcBorders>
          </w:tcPr>
          <w:p w14:paraId="762C1D73" w14:textId="77777777" w:rsidR="006776AA" w:rsidRDefault="00371A40">
            <w:pPr>
              <w:widowControl w:val="0"/>
              <w:jc w:val="both"/>
              <w:rPr>
                <w:lang w:eastAsia="en-GB"/>
              </w:rPr>
            </w:pPr>
            <w:r>
              <w:rPr>
                <w:lang w:eastAsia="en-GB"/>
              </w:rPr>
              <w:t>Determines whether the input will be in Text or Speech.</w:t>
            </w:r>
          </w:p>
        </w:tc>
      </w:tr>
      <w:tr w:rsidR="006776AA" w14:paraId="1EF0B71B" w14:textId="77777777">
        <w:trPr>
          <w:jc w:val="center"/>
        </w:trPr>
        <w:tc>
          <w:tcPr>
            <w:tcW w:w="2125" w:type="dxa"/>
            <w:tcBorders>
              <w:top w:val="single" w:sz="4" w:space="0" w:color="000000"/>
              <w:left w:val="single" w:sz="4" w:space="0" w:color="000000"/>
              <w:bottom w:val="single" w:sz="4" w:space="0" w:color="000000"/>
              <w:right w:val="single" w:sz="4" w:space="0" w:color="000000"/>
            </w:tcBorders>
          </w:tcPr>
          <w:p w14:paraId="6B21AF36" w14:textId="77777777" w:rsidR="006776AA" w:rsidRDefault="00371A40">
            <w:pPr>
              <w:widowControl w:val="0"/>
              <w:rPr>
                <w:lang w:eastAsia="en-GB"/>
              </w:rPr>
            </w:pPr>
            <w:r>
              <w:rPr>
                <w:lang w:eastAsia="en-GB"/>
              </w:rPr>
              <w:t>Desired Languages</w:t>
            </w:r>
          </w:p>
        </w:tc>
        <w:tc>
          <w:tcPr>
            <w:tcW w:w="7219" w:type="dxa"/>
            <w:tcBorders>
              <w:top w:val="single" w:sz="4" w:space="0" w:color="000000"/>
              <w:left w:val="single" w:sz="4" w:space="0" w:color="000000"/>
              <w:bottom w:val="single" w:sz="4" w:space="0" w:color="000000"/>
              <w:right w:val="single" w:sz="4" w:space="0" w:color="000000"/>
            </w:tcBorders>
          </w:tcPr>
          <w:p w14:paraId="064BA474" w14:textId="77777777" w:rsidR="006776AA" w:rsidRDefault="00371A40">
            <w:pPr>
              <w:widowControl w:val="0"/>
              <w:jc w:val="both"/>
              <w:rPr>
                <w:lang w:eastAsia="en-GB"/>
              </w:rPr>
            </w:pPr>
            <w:r>
              <w:rPr>
                <w:lang w:eastAsia="en-GB"/>
              </w:rPr>
              <w:t>User-specified input language and translated languages</w:t>
            </w:r>
          </w:p>
        </w:tc>
      </w:tr>
      <w:tr w:rsidR="006776AA" w14:paraId="7C46602E" w14:textId="77777777">
        <w:trPr>
          <w:jc w:val="center"/>
        </w:trPr>
        <w:tc>
          <w:tcPr>
            <w:tcW w:w="2125" w:type="dxa"/>
            <w:tcBorders>
              <w:top w:val="single" w:sz="4" w:space="0" w:color="000000"/>
              <w:left w:val="single" w:sz="4" w:space="0" w:color="000000"/>
              <w:bottom w:val="single" w:sz="4" w:space="0" w:color="000000"/>
              <w:right w:val="single" w:sz="4" w:space="0" w:color="000000"/>
            </w:tcBorders>
          </w:tcPr>
          <w:p w14:paraId="13AD4CCB" w14:textId="77777777" w:rsidR="006776AA" w:rsidRDefault="00371A40">
            <w:pPr>
              <w:widowControl w:val="0"/>
              <w:rPr>
                <w:lang w:eastAsia="en-GB"/>
              </w:rPr>
            </w:pPr>
            <w:r>
              <w:rPr>
                <w:lang w:eastAsia="en-GB"/>
              </w:rPr>
              <w:t>Input Speech</w:t>
            </w:r>
          </w:p>
        </w:tc>
        <w:tc>
          <w:tcPr>
            <w:tcW w:w="7219" w:type="dxa"/>
            <w:tcBorders>
              <w:top w:val="single" w:sz="4" w:space="0" w:color="000000"/>
              <w:left w:val="single" w:sz="4" w:space="0" w:color="000000"/>
              <w:bottom w:val="single" w:sz="4" w:space="0" w:color="000000"/>
              <w:right w:val="single" w:sz="4" w:space="0" w:color="000000"/>
            </w:tcBorders>
          </w:tcPr>
          <w:p w14:paraId="7A67D43F" w14:textId="77777777" w:rsidR="006776AA" w:rsidRDefault="00371A40">
            <w:pPr>
              <w:widowControl w:val="0"/>
              <w:jc w:val="both"/>
              <w:rPr>
                <w:lang w:eastAsia="en-GB"/>
              </w:rPr>
            </w:pPr>
            <w:r>
              <w:rPr>
                <w:lang w:eastAsia="en-GB"/>
              </w:rPr>
              <w:t>Speech produced by human desiring translation and interpretation in a specified set of languages.</w:t>
            </w:r>
          </w:p>
        </w:tc>
      </w:tr>
      <w:tr w:rsidR="006776AA" w14:paraId="4CD3F459" w14:textId="77777777">
        <w:trPr>
          <w:jc w:val="center"/>
        </w:trPr>
        <w:tc>
          <w:tcPr>
            <w:tcW w:w="2125" w:type="dxa"/>
            <w:tcBorders>
              <w:top w:val="single" w:sz="4" w:space="0" w:color="000000"/>
              <w:left w:val="single" w:sz="4" w:space="0" w:color="000000"/>
              <w:bottom w:val="single" w:sz="4" w:space="0" w:color="000000"/>
              <w:right w:val="single" w:sz="4" w:space="0" w:color="000000"/>
            </w:tcBorders>
          </w:tcPr>
          <w:p w14:paraId="32E4C91C" w14:textId="77777777" w:rsidR="006776AA" w:rsidRDefault="00371A40">
            <w:pPr>
              <w:widowControl w:val="0"/>
              <w:rPr>
                <w:lang w:eastAsia="en-GB"/>
              </w:rPr>
            </w:pPr>
            <w:r>
              <w:rPr>
                <w:lang w:eastAsia="en-GB"/>
              </w:rPr>
              <w:t>Input Text</w:t>
            </w:r>
          </w:p>
        </w:tc>
        <w:tc>
          <w:tcPr>
            <w:tcW w:w="7219" w:type="dxa"/>
            <w:tcBorders>
              <w:top w:val="single" w:sz="4" w:space="0" w:color="000000"/>
              <w:left w:val="single" w:sz="4" w:space="0" w:color="000000"/>
              <w:bottom w:val="single" w:sz="4" w:space="0" w:color="000000"/>
              <w:right w:val="single" w:sz="4" w:space="0" w:color="000000"/>
            </w:tcBorders>
          </w:tcPr>
          <w:p w14:paraId="0E040F84" w14:textId="77777777" w:rsidR="006776AA" w:rsidRDefault="00371A40">
            <w:pPr>
              <w:widowControl w:val="0"/>
              <w:jc w:val="both"/>
              <w:rPr>
                <w:lang w:eastAsia="en-GB"/>
              </w:rPr>
            </w:pPr>
            <w:r>
              <w:rPr>
                <w:lang w:eastAsia="en-GB"/>
              </w:rPr>
              <w:t>Alternative textual source information.</w:t>
            </w:r>
          </w:p>
        </w:tc>
      </w:tr>
      <w:tr w:rsidR="006776AA" w14:paraId="19CD93C5" w14:textId="77777777">
        <w:trPr>
          <w:jc w:val="center"/>
        </w:trPr>
        <w:tc>
          <w:tcPr>
            <w:tcW w:w="2125" w:type="dxa"/>
            <w:tcBorders>
              <w:top w:val="single" w:sz="4" w:space="0" w:color="000000"/>
              <w:left w:val="single" w:sz="4" w:space="0" w:color="000000"/>
              <w:bottom w:val="single" w:sz="4" w:space="0" w:color="000000"/>
              <w:right w:val="single" w:sz="4" w:space="0" w:color="000000"/>
            </w:tcBorders>
          </w:tcPr>
          <w:p w14:paraId="7A51D96A" w14:textId="77777777" w:rsidR="006776AA" w:rsidRDefault="00371A40">
            <w:pPr>
              <w:widowControl w:val="0"/>
              <w:jc w:val="center"/>
              <w:rPr>
                <w:lang w:eastAsia="en-GB"/>
              </w:rPr>
            </w:pPr>
            <w:r>
              <w:rPr>
                <w:b/>
                <w:bCs/>
                <w:lang w:eastAsia="en-GB"/>
              </w:rPr>
              <w:t>Output</w:t>
            </w:r>
          </w:p>
        </w:tc>
        <w:tc>
          <w:tcPr>
            <w:tcW w:w="7219" w:type="dxa"/>
            <w:tcBorders>
              <w:top w:val="single" w:sz="4" w:space="0" w:color="000000"/>
              <w:left w:val="single" w:sz="4" w:space="0" w:color="000000"/>
              <w:bottom w:val="single" w:sz="4" w:space="0" w:color="000000"/>
              <w:right w:val="single" w:sz="4" w:space="0" w:color="000000"/>
            </w:tcBorders>
          </w:tcPr>
          <w:p w14:paraId="310EA49B" w14:textId="77777777" w:rsidR="006776AA" w:rsidRDefault="00371A40">
            <w:pPr>
              <w:widowControl w:val="0"/>
              <w:jc w:val="center"/>
              <w:rPr>
                <w:lang w:eastAsia="en-GB"/>
              </w:rPr>
            </w:pPr>
            <w:r>
              <w:rPr>
                <w:b/>
                <w:bCs/>
                <w:lang w:eastAsia="en-GB"/>
              </w:rPr>
              <w:t>Comments</w:t>
            </w:r>
          </w:p>
        </w:tc>
      </w:tr>
      <w:tr w:rsidR="006776AA" w14:paraId="60CBFD43" w14:textId="77777777">
        <w:trPr>
          <w:jc w:val="center"/>
        </w:trPr>
        <w:tc>
          <w:tcPr>
            <w:tcW w:w="2125" w:type="dxa"/>
            <w:tcBorders>
              <w:top w:val="single" w:sz="4" w:space="0" w:color="000000"/>
              <w:left w:val="single" w:sz="4" w:space="0" w:color="000000"/>
              <w:bottom w:val="single" w:sz="4" w:space="0" w:color="000000"/>
              <w:right w:val="single" w:sz="4" w:space="0" w:color="000000"/>
            </w:tcBorders>
          </w:tcPr>
          <w:p w14:paraId="7EAAAEA6" w14:textId="77777777" w:rsidR="006776AA" w:rsidRDefault="00371A40">
            <w:pPr>
              <w:widowControl w:val="0"/>
              <w:rPr>
                <w:lang w:eastAsia="en-GB"/>
              </w:rPr>
            </w:pPr>
            <w:r>
              <w:rPr>
                <w:lang w:eastAsia="en-GB"/>
              </w:rPr>
              <w:t>Translated Speech</w:t>
            </w:r>
          </w:p>
        </w:tc>
        <w:tc>
          <w:tcPr>
            <w:tcW w:w="7219" w:type="dxa"/>
            <w:tcBorders>
              <w:top w:val="single" w:sz="4" w:space="0" w:color="000000"/>
              <w:left w:val="single" w:sz="4" w:space="0" w:color="000000"/>
              <w:bottom w:val="single" w:sz="4" w:space="0" w:color="000000"/>
              <w:right w:val="single" w:sz="4" w:space="0" w:color="000000"/>
            </w:tcBorders>
          </w:tcPr>
          <w:p w14:paraId="74FB1E72" w14:textId="77777777" w:rsidR="006776AA" w:rsidRDefault="00371A40">
            <w:pPr>
              <w:widowControl w:val="0"/>
              <w:jc w:val="both"/>
              <w:rPr>
                <w:lang w:eastAsia="en-GB"/>
              </w:rPr>
            </w:pPr>
            <w:r>
              <w:rPr>
                <w:lang w:eastAsia="en-GB"/>
              </w:rPr>
              <w:t>Speech translated into the Requested Languages.</w:t>
            </w:r>
          </w:p>
        </w:tc>
      </w:tr>
      <w:tr w:rsidR="006776AA" w14:paraId="18CBE40A" w14:textId="77777777">
        <w:trPr>
          <w:jc w:val="center"/>
        </w:trPr>
        <w:tc>
          <w:tcPr>
            <w:tcW w:w="2125" w:type="dxa"/>
            <w:tcBorders>
              <w:top w:val="single" w:sz="4" w:space="0" w:color="000000"/>
              <w:left w:val="single" w:sz="4" w:space="0" w:color="000000"/>
              <w:bottom w:val="single" w:sz="4" w:space="0" w:color="000000"/>
              <w:right w:val="single" w:sz="4" w:space="0" w:color="000000"/>
            </w:tcBorders>
          </w:tcPr>
          <w:p w14:paraId="0CBFEB4E" w14:textId="77777777" w:rsidR="006776AA" w:rsidRDefault="00371A40">
            <w:pPr>
              <w:widowControl w:val="0"/>
              <w:rPr>
                <w:lang w:eastAsia="en-GB"/>
              </w:rPr>
            </w:pPr>
            <w:r>
              <w:rPr>
                <w:lang w:eastAsia="en-GB"/>
              </w:rPr>
              <w:t>Translated Text</w:t>
            </w:r>
          </w:p>
        </w:tc>
        <w:tc>
          <w:tcPr>
            <w:tcW w:w="7219" w:type="dxa"/>
            <w:tcBorders>
              <w:top w:val="single" w:sz="4" w:space="0" w:color="000000"/>
              <w:left w:val="single" w:sz="4" w:space="0" w:color="000000"/>
              <w:bottom w:val="single" w:sz="4" w:space="0" w:color="000000"/>
              <w:right w:val="single" w:sz="4" w:space="0" w:color="000000"/>
            </w:tcBorders>
          </w:tcPr>
          <w:p w14:paraId="39B2BB65" w14:textId="77777777" w:rsidR="006776AA" w:rsidRDefault="00371A40">
            <w:pPr>
              <w:widowControl w:val="0"/>
              <w:jc w:val="both"/>
              <w:rPr>
                <w:lang w:eastAsia="en-GB"/>
              </w:rPr>
            </w:pPr>
            <w:r>
              <w:rPr>
                <w:lang w:eastAsia="en-GB"/>
              </w:rPr>
              <w:t>Text translated into the Requested Languages.</w:t>
            </w:r>
          </w:p>
        </w:tc>
      </w:tr>
    </w:tbl>
    <w:p w14:paraId="60F81F02" w14:textId="77777777" w:rsidR="006776AA" w:rsidRDefault="00371A40">
      <w:pPr>
        <w:pStyle w:val="Heading3"/>
        <w:rPr>
          <w:lang w:eastAsia="en-GB"/>
        </w:rPr>
      </w:pPr>
      <w:bookmarkStart w:id="133" w:name="_Toc78319433"/>
      <w:bookmarkStart w:id="134" w:name="_Toc75937001"/>
      <w:bookmarkStart w:id="135" w:name="_Toc114916996"/>
      <w:r>
        <w:rPr>
          <w:lang w:eastAsia="en-GB"/>
        </w:rPr>
        <w:t>Implementation Architecture</w:t>
      </w:r>
      <w:bookmarkEnd w:id="133"/>
      <w:bookmarkEnd w:id="134"/>
      <w:bookmarkEnd w:id="135"/>
      <w:r>
        <w:rPr>
          <w:lang w:eastAsia="en-GB"/>
        </w:rPr>
        <w:t xml:space="preserve"> </w:t>
      </w:r>
    </w:p>
    <w:p w14:paraId="29CA8597" w14:textId="2C601261" w:rsidR="006776AA" w:rsidRDefault="00371A40">
      <w:pPr>
        <w:jc w:val="both"/>
        <w:rPr>
          <w:rFonts w:eastAsia="Times New Roman"/>
          <w:lang w:eastAsia="en-GB"/>
        </w:rPr>
      </w:pPr>
      <w:r>
        <w:rPr>
          <w:rFonts w:eastAsia="Times New Roman"/>
          <w:color w:val="000000"/>
          <w:lang w:eastAsia="en-GB"/>
        </w:rPr>
        <w:fldChar w:fldCharType="begin"/>
      </w:r>
      <w:r>
        <w:rPr>
          <w:rFonts w:eastAsia="Times New Roman"/>
          <w:color w:val="000000"/>
          <w:lang w:eastAsia="en-GB"/>
        </w:rPr>
        <w:instrText>REF _Ref75714689 \h</w:instrText>
      </w:r>
      <w:r>
        <w:rPr>
          <w:rFonts w:eastAsia="Times New Roman"/>
          <w:color w:val="000000"/>
          <w:lang w:eastAsia="en-GB"/>
        </w:rPr>
      </w:r>
      <w:r>
        <w:rPr>
          <w:rFonts w:eastAsia="Times New Roman"/>
          <w:color w:val="000000"/>
          <w:lang w:eastAsia="en-GB"/>
        </w:rPr>
        <w:fldChar w:fldCharType="separate"/>
      </w:r>
      <w:r w:rsidR="00F3155D">
        <w:rPr>
          <w:i/>
        </w:rPr>
        <w:t xml:space="preserve">Figure </w:t>
      </w:r>
      <w:r w:rsidR="00F3155D">
        <w:rPr>
          <w:i/>
          <w:noProof/>
        </w:rPr>
        <w:t>6</w:t>
      </w:r>
      <w:r>
        <w:rPr>
          <w:rFonts w:eastAsia="Times New Roman"/>
          <w:color w:val="000000"/>
          <w:lang w:eastAsia="en-GB"/>
        </w:rPr>
        <w:fldChar w:fldCharType="end"/>
      </w:r>
      <w:r>
        <w:rPr>
          <w:rFonts w:eastAsia="Times New Roman"/>
          <w:color w:val="000000"/>
          <w:lang w:eastAsia="en-GB"/>
        </w:rPr>
        <w:t xml:space="preserve"> depicts the AIMs and the data exchanged between AIMs.</w:t>
      </w:r>
    </w:p>
    <w:p w14:paraId="5973C0FB" w14:textId="77777777" w:rsidR="006776AA" w:rsidRDefault="006776AA">
      <w:pPr>
        <w:rPr>
          <w:lang w:eastAsia="en-GB"/>
        </w:rPr>
      </w:pPr>
      <w:bookmarkStart w:id="136" w:name="_Hlk84697587"/>
      <w:bookmarkEnd w:id="136"/>
    </w:p>
    <w:p w14:paraId="48BF2FD4" w14:textId="77777777" w:rsidR="006776AA" w:rsidRDefault="00371A40">
      <w:pPr>
        <w:jc w:val="center"/>
        <w:rPr>
          <w:lang w:eastAsia="en-GB"/>
        </w:rPr>
      </w:pPr>
      <w:r>
        <w:rPr>
          <w:noProof/>
          <w:lang w:eastAsia="en-GB" w:bidi="hi-IN"/>
        </w:rPr>
        <w:lastRenderedPageBreak/>
        <w:drawing>
          <wp:inline distT="0" distB="0" distL="0" distR="0" wp14:anchorId="2464383E" wp14:editId="33CE6AE8">
            <wp:extent cx="5937250" cy="248285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18"/>
                    <a:stretch>
                      <a:fillRect/>
                    </a:stretch>
                  </pic:blipFill>
                  <pic:spPr bwMode="auto">
                    <a:xfrm>
                      <a:off x="0" y="0"/>
                      <a:ext cx="5937250" cy="2482850"/>
                    </a:xfrm>
                    <a:prstGeom prst="rect">
                      <a:avLst/>
                    </a:prstGeom>
                  </pic:spPr>
                </pic:pic>
              </a:graphicData>
            </a:graphic>
          </wp:inline>
        </w:drawing>
      </w:r>
    </w:p>
    <w:p w14:paraId="699ABF44" w14:textId="3F2D01CA" w:rsidR="006776AA" w:rsidRDefault="00371A40">
      <w:pPr>
        <w:jc w:val="center"/>
        <w:rPr>
          <w:rFonts w:eastAsia="Times New Roman"/>
          <w:lang w:eastAsia="en-GB"/>
        </w:rPr>
      </w:pPr>
      <w:bookmarkStart w:id="137" w:name="_Ref75714689"/>
      <w:r>
        <w:rPr>
          <w:i/>
        </w:rPr>
        <w:t xml:space="preserve">Figure </w:t>
      </w:r>
      <w:r>
        <w:rPr>
          <w:i/>
        </w:rPr>
        <w:fldChar w:fldCharType="begin"/>
      </w:r>
      <w:r>
        <w:rPr>
          <w:i/>
        </w:rPr>
        <w:instrText>SEQ Figure \* ARABIC</w:instrText>
      </w:r>
      <w:r>
        <w:rPr>
          <w:i/>
        </w:rPr>
        <w:fldChar w:fldCharType="separate"/>
      </w:r>
      <w:r w:rsidR="00F3155D">
        <w:rPr>
          <w:i/>
          <w:noProof/>
        </w:rPr>
        <w:t>6</w:t>
      </w:r>
      <w:r>
        <w:rPr>
          <w:i/>
        </w:rPr>
        <w:fldChar w:fldCharType="end"/>
      </w:r>
      <w:bookmarkEnd w:id="137"/>
      <w:r>
        <w:rPr>
          <w:rFonts w:eastAsia="Times New Roman"/>
          <w:color w:val="000000"/>
          <w:lang w:eastAsia="en-GB"/>
        </w:rPr>
        <w:t xml:space="preserve"> – </w:t>
      </w:r>
      <w:r>
        <w:rPr>
          <w:rFonts w:eastAsia="Times New Roman"/>
          <w:i/>
          <w:iCs/>
          <w:color w:val="000000"/>
          <w:lang w:eastAsia="en-GB"/>
        </w:rPr>
        <w:t xml:space="preserve">Reference Model of One-to-Many Speech Translation (MST) </w:t>
      </w:r>
    </w:p>
    <w:p w14:paraId="70A87914" w14:textId="77777777" w:rsidR="006776AA" w:rsidRDefault="00371A40">
      <w:pPr>
        <w:pStyle w:val="Heading3"/>
        <w:rPr>
          <w:lang w:eastAsia="en-GB"/>
        </w:rPr>
      </w:pPr>
      <w:bookmarkStart w:id="138" w:name="_Hlk846975871"/>
      <w:bookmarkStart w:id="139" w:name="_Toc114916997"/>
      <w:bookmarkEnd w:id="138"/>
      <w:r>
        <w:rPr>
          <w:lang w:eastAsia="en-GB"/>
        </w:rPr>
        <w:t>AI Modules</w:t>
      </w:r>
      <w:bookmarkEnd w:id="139"/>
      <w:r>
        <w:rPr>
          <w:lang w:eastAsia="en-GB"/>
        </w:rPr>
        <w:t xml:space="preserve"> </w:t>
      </w:r>
    </w:p>
    <w:p w14:paraId="0A39EB41" w14:textId="1BB8D783" w:rsidR="006776AA" w:rsidRDefault="00371A40">
      <w:pPr>
        <w:rPr>
          <w:rFonts w:eastAsia="Times New Roman"/>
          <w:lang w:eastAsia="en-GB"/>
        </w:rPr>
      </w:pPr>
      <w:r>
        <w:rPr>
          <w:rFonts w:eastAsia="Times New Roman"/>
          <w:color w:val="000000"/>
          <w:lang w:eastAsia="en-GB"/>
        </w:rPr>
        <w:t xml:space="preserve">The AI Modules of Personalised Automatic Speech Translation are given in </w:t>
      </w:r>
      <w:r>
        <w:rPr>
          <w:rFonts w:eastAsia="Times New Roman"/>
          <w:i/>
          <w:iCs/>
          <w:color w:val="000000"/>
          <w:lang w:eastAsia="en-GB"/>
        </w:rPr>
        <w:fldChar w:fldCharType="begin"/>
      </w:r>
      <w:r>
        <w:rPr>
          <w:rFonts w:eastAsia="Times New Roman"/>
          <w:i/>
          <w:iCs/>
          <w:color w:val="000000"/>
          <w:lang w:eastAsia="en-GB"/>
        </w:rPr>
        <w:instrText>REF _Ref75714897 \h</w:instrText>
      </w:r>
      <w:r>
        <w:rPr>
          <w:rFonts w:eastAsia="Times New Roman"/>
          <w:i/>
          <w:iCs/>
          <w:color w:val="000000"/>
          <w:lang w:eastAsia="en-GB"/>
        </w:rPr>
      </w:r>
      <w:r>
        <w:rPr>
          <w:rFonts w:eastAsia="Times New Roman"/>
          <w:i/>
          <w:iCs/>
          <w:color w:val="000000"/>
          <w:lang w:eastAsia="en-GB"/>
        </w:rPr>
        <w:fldChar w:fldCharType="separate"/>
      </w:r>
      <w:r w:rsidR="00F3155D">
        <w:rPr>
          <w:i/>
          <w:iCs/>
        </w:rPr>
        <w:t xml:space="preserve">Table </w:t>
      </w:r>
      <w:r w:rsidR="00F3155D">
        <w:rPr>
          <w:i/>
          <w:iCs/>
          <w:noProof/>
        </w:rPr>
        <w:t>11</w:t>
      </w:r>
      <w:r>
        <w:rPr>
          <w:rFonts w:eastAsia="Times New Roman"/>
          <w:i/>
          <w:iCs/>
          <w:color w:val="000000"/>
          <w:lang w:eastAsia="en-GB"/>
        </w:rPr>
        <w:fldChar w:fldCharType="end"/>
      </w:r>
      <w:r>
        <w:rPr>
          <w:rFonts w:eastAsia="Times New Roman"/>
          <w:color w:val="000000"/>
          <w:lang w:eastAsia="en-GB"/>
        </w:rPr>
        <w:t>.</w:t>
      </w:r>
    </w:p>
    <w:p w14:paraId="6B02E12C" w14:textId="77777777" w:rsidR="006776AA" w:rsidRDefault="006776AA">
      <w:pPr>
        <w:rPr>
          <w:rFonts w:eastAsia="Times New Roman"/>
          <w:lang w:eastAsia="en-GB"/>
        </w:rPr>
      </w:pPr>
    </w:p>
    <w:p w14:paraId="6885368A" w14:textId="0FC076FC" w:rsidR="006776AA" w:rsidRDefault="00371A40">
      <w:pPr>
        <w:jc w:val="center"/>
        <w:rPr>
          <w:rFonts w:eastAsia="Times New Roman"/>
          <w:i/>
          <w:iCs/>
          <w:color w:val="000000"/>
          <w:lang w:eastAsia="en-GB"/>
        </w:rPr>
      </w:pPr>
      <w:bookmarkStart w:id="140" w:name="_Ref75714897"/>
      <w:r>
        <w:rPr>
          <w:i/>
          <w:iCs/>
        </w:rPr>
        <w:t xml:space="preserve">Table </w:t>
      </w:r>
      <w:r>
        <w:rPr>
          <w:i/>
          <w:iCs/>
        </w:rPr>
        <w:fldChar w:fldCharType="begin"/>
      </w:r>
      <w:r>
        <w:rPr>
          <w:i/>
          <w:iCs/>
        </w:rPr>
        <w:instrText>SEQ Table \* ARABIC</w:instrText>
      </w:r>
      <w:r>
        <w:rPr>
          <w:i/>
          <w:iCs/>
        </w:rPr>
        <w:fldChar w:fldCharType="separate"/>
      </w:r>
      <w:r w:rsidR="00F3155D">
        <w:rPr>
          <w:i/>
          <w:iCs/>
          <w:noProof/>
        </w:rPr>
        <w:t>11</w:t>
      </w:r>
      <w:r>
        <w:rPr>
          <w:i/>
          <w:iCs/>
        </w:rPr>
        <w:fldChar w:fldCharType="end"/>
      </w:r>
      <w:bookmarkEnd w:id="140"/>
      <w:r>
        <w:rPr>
          <w:rFonts w:eastAsia="Times New Roman"/>
          <w:i/>
          <w:iCs/>
          <w:color w:val="000000"/>
          <w:lang w:eastAsia="en-GB"/>
        </w:rPr>
        <w:t xml:space="preserve"> – AI Modules of One-to-Many Speech Translation</w:t>
      </w:r>
    </w:p>
    <w:p w14:paraId="598A3927" w14:textId="77777777" w:rsidR="006776AA" w:rsidRDefault="006776AA">
      <w:pPr>
        <w:rPr>
          <w:rFonts w:eastAsia="Times New Roman"/>
          <w:lang w:eastAsia="en-GB"/>
        </w:rPr>
      </w:pPr>
    </w:p>
    <w:tbl>
      <w:tblPr>
        <w:tblW w:w="9345" w:type="dxa"/>
        <w:tblLayout w:type="fixed"/>
        <w:tblLook w:val="04A0" w:firstRow="1" w:lastRow="0" w:firstColumn="1" w:lastColumn="0" w:noHBand="0" w:noVBand="1"/>
      </w:tblPr>
      <w:tblGrid>
        <w:gridCol w:w="2154"/>
        <w:gridCol w:w="7191"/>
      </w:tblGrid>
      <w:tr w:rsidR="006776AA" w14:paraId="4815B55F" w14:textId="77777777">
        <w:tc>
          <w:tcPr>
            <w:tcW w:w="2154" w:type="dxa"/>
            <w:tcBorders>
              <w:top w:val="single" w:sz="4" w:space="0" w:color="000000"/>
              <w:left w:val="single" w:sz="4" w:space="0" w:color="000000"/>
              <w:bottom w:val="single" w:sz="4" w:space="0" w:color="000000"/>
              <w:right w:val="single" w:sz="4" w:space="0" w:color="000000"/>
            </w:tcBorders>
          </w:tcPr>
          <w:p w14:paraId="26BF7206" w14:textId="77777777" w:rsidR="006776AA" w:rsidRDefault="00371A40">
            <w:pPr>
              <w:widowControl w:val="0"/>
              <w:jc w:val="center"/>
              <w:rPr>
                <w:rFonts w:eastAsia="Times New Roman"/>
                <w:lang w:eastAsia="en-GB"/>
              </w:rPr>
            </w:pPr>
            <w:r>
              <w:rPr>
                <w:rFonts w:eastAsia="Times New Roman"/>
                <w:b/>
                <w:bCs/>
                <w:color w:val="000000"/>
                <w:lang w:eastAsia="en-GB"/>
              </w:rPr>
              <w:t>AIM</w:t>
            </w:r>
          </w:p>
        </w:tc>
        <w:tc>
          <w:tcPr>
            <w:tcW w:w="7190" w:type="dxa"/>
            <w:tcBorders>
              <w:top w:val="single" w:sz="4" w:space="0" w:color="000000"/>
              <w:left w:val="single" w:sz="4" w:space="0" w:color="000000"/>
              <w:bottom w:val="single" w:sz="4" w:space="0" w:color="000000"/>
              <w:right w:val="single" w:sz="4" w:space="0" w:color="000000"/>
            </w:tcBorders>
          </w:tcPr>
          <w:p w14:paraId="19861664" w14:textId="77777777" w:rsidR="006776AA" w:rsidRDefault="00371A40">
            <w:pPr>
              <w:widowControl w:val="0"/>
              <w:jc w:val="center"/>
              <w:rPr>
                <w:rFonts w:eastAsia="Times New Roman"/>
                <w:lang w:eastAsia="en-GB"/>
              </w:rPr>
            </w:pPr>
            <w:r>
              <w:rPr>
                <w:rFonts w:eastAsia="Times New Roman"/>
                <w:b/>
                <w:bCs/>
                <w:color w:val="000000"/>
                <w:lang w:eastAsia="en-GB"/>
              </w:rPr>
              <w:t>Function</w:t>
            </w:r>
          </w:p>
        </w:tc>
      </w:tr>
      <w:tr w:rsidR="006776AA" w14:paraId="6448351A" w14:textId="77777777">
        <w:tc>
          <w:tcPr>
            <w:tcW w:w="2154" w:type="dxa"/>
            <w:tcBorders>
              <w:top w:val="single" w:sz="4" w:space="0" w:color="000000"/>
              <w:left w:val="single" w:sz="4" w:space="0" w:color="000000"/>
              <w:bottom w:val="single" w:sz="4" w:space="0" w:color="000000"/>
              <w:right w:val="single" w:sz="4" w:space="0" w:color="000000"/>
            </w:tcBorders>
          </w:tcPr>
          <w:p w14:paraId="03DBDC73" w14:textId="77777777" w:rsidR="006776AA" w:rsidRDefault="00371A40">
            <w:pPr>
              <w:widowControl w:val="0"/>
              <w:rPr>
                <w:rFonts w:eastAsia="Times New Roman"/>
                <w:lang w:eastAsia="en-GB"/>
              </w:rPr>
            </w:pPr>
            <w:r>
              <w:rPr>
                <w:rFonts w:eastAsia="Times New Roman"/>
                <w:b/>
                <w:bCs/>
                <w:color w:val="000000"/>
                <w:lang w:eastAsia="en-GB"/>
              </w:rPr>
              <w:t>Speech Recognition</w:t>
            </w:r>
          </w:p>
        </w:tc>
        <w:tc>
          <w:tcPr>
            <w:tcW w:w="7190" w:type="dxa"/>
            <w:tcBorders>
              <w:top w:val="single" w:sz="4" w:space="0" w:color="000000"/>
              <w:left w:val="single" w:sz="4" w:space="0" w:color="000000"/>
              <w:bottom w:val="single" w:sz="4" w:space="0" w:color="000000"/>
              <w:right w:val="single" w:sz="4" w:space="0" w:color="000000"/>
            </w:tcBorders>
          </w:tcPr>
          <w:p w14:paraId="24A4E093" w14:textId="77777777" w:rsidR="006776AA" w:rsidRDefault="00371A40">
            <w:pPr>
              <w:widowControl w:val="0"/>
              <w:jc w:val="both"/>
              <w:rPr>
                <w:rFonts w:eastAsia="Times New Roman"/>
                <w:lang w:eastAsia="en-GB"/>
              </w:rPr>
            </w:pPr>
            <w:r>
              <w:rPr>
                <w:rFonts w:eastAsia="Times New Roman"/>
                <w:color w:val="000000"/>
                <w:lang w:eastAsia="en-GB"/>
              </w:rPr>
              <w:t>Converts one Input Speech Segment into Recognised Text</w:t>
            </w:r>
          </w:p>
        </w:tc>
      </w:tr>
      <w:tr w:rsidR="006776AA" w14:paraId="565E30F6" w14:textId="77777777">
        <w:tc>
          <w:tcPr>
            <w:tcW w:w="2154" w:type="dxa"/>
            <w:tcBorders>
              <w:top w:val="single" w:sz="4" w:space="0" w:color="000000"/>
              <w:left w:val="single" w:sz="4" w:space="0" w:color="000000"/>
              <w:bottom w:val="single" w:sz="4" w:space="0" w:color="000000"/>
              <w:right w:val="single" w:sz="4" w:space="0" w:color="000000"/>
            </w:tcBorders>
          </w:tcPr>
          <w:p w14:paraId="412A0E25" w14:textId="77777777" w:rsidR="006776AA" w:rsidRDefault="00371A40">
            <w:pPr>
              <w:widowControl w:val="0"/>
              <w:rPr>
                <w:rFonts w:eastAsia="Times New Roman"/>
                <w:lang w:eastAsia="en-GB"/>
              </w:rPr>
            </w:pPr>
            <w:r>
              <w:rPr>
                <w:rFonts w:eastAsia="Times New Roman"/>
                <w:b/>
                <w:bCs/>
                <w:color w:val="000000"/>
                <w:lang w:eastAsia="en-GB"/>
              </w:rPr>
              <w:t>Speech Feature Extraction</w:t>
            </w:r>
          </w:p>
        </w:tc>
        <w:tc>
          <w:tcPr>
            <w:tcW w:w="7190" w:type="dxa"/>
            <w:tcBorders>
              <w:top w:val="single" w:sz="4" w:space="0" w:color="000000"/>
              <w:left w:val="single" w:sz="4" w:space="0" w:color="000000"/>
              <w:bottom w:val="single" w:sz="4" w:space="0" w:color="000000"/>
              <w:right w:val="single" w:sz="4" w:space="0" w:color="000000"/>
            </w:tcBorders>
          </w:tcPr>
          <w:p w14:paraId="056D8A45" w14:textId="77777777" w:rsidR="006776AA" w:rsidRDefault="00371A40">
            <w:pPr>
              <w:widowControl w:val="0"/>
              <w:jc w:val="both"/>
              <w:rPr>
                <w:rFonts w:eastAsia="Times New Roman"/>
                <w:lang w:eastAsia="en-GB"/>
              </w:rPr>
            </w:pPr>
            <w:r>
              <w:rPr>
                <w:rFonts w:eastAsia="Times New Roman"/>
                <w:color w:val="000000"/>
                <w:lang w:eastAsia="en-GB"/>
              </w:rPr>
              <w:t>Extracts speaker-specific Speech Features from the Input Speech.</w:t>
            </w:r>
          </w:p>
        </w:tc>
      </w:tr>
      <w:tr w:rsidR="006776AA" w14:paraId="15F82E48" w14:textId="77777777">
        <w:tc>
          <w:tcPr>
            <w:tcW w:w="2154" w:type="dxa"/>
            <w:tcBorders>
              <w:top w:val="single" w:sz="4" w:space="0" w:color="000000"/>
              <w:left w:val="single" w:sz="4" w:space="0" w:color="000000"/>
              <w:bottom w:val="single" w:sz="4" w:space="0" w:color="000000"/>
              <w:right w:val="single" w:sz="4" w:space="0" w:color="000000"/>
            </w:tcBorders>
          </w:tcPr>
          <w:p w14:paraId="76893A89" w14:textId="77777777" w:rsidR="006776AA" w:rsidRDefault="00371A40">
            <w:pPr>
              <w:widowControl w:val="0"/>
              <w:rPr>
                <w:rFonts w:eastAsia="Times New Roman"/>
                <w:lang w:eastAsia="en-GB"/>
              </w:rPr>
            </w:pPr>
            <w:r>
              <w:rPr>
                <w:rFonts w:eastAsia="Times New Roman"/>
                <w:b/>
                <w:bCs/>
                <w:color w:val="000000"/>
                <w:lang w:eastAsia="en-GB"/>
              </w:rPr>
              <w:t>Translation</w:t>
            </w:r>
          </w:p>
        </w:tc>
        <w:tc>
          <w:tcPr>
            <w:tcW w:w="7190" w:type="dxa"/>
            <w:tcBorders>
              <w:top w:val="single" w:sz="4" w:space="0" w:color="000000"/>
              <w:left w:val="single" w:sz="4" w:space="0" w:color="000000"/>
              <w:bottom w:val="single" w:sz="4" w:space="0" w:color="000000"/>
              <w:right w:val="single" w:sz="4" w:space="0" w:color="000000"/>
            </w:tcBorders>
          </w:tcPr>
          <w:p w14:paraId="09978C90" w14:textId="77777777" w:rsidR="006776AA" w:rsidRDefault="00371A40">
            <w:pPr>
              <w:widowControl w:val="0"/>
              <w:jc w:val="both"/>
              <w:rPr>
                <w:rFonts w:eastAsia="Times New Roman"/>
                <w:lang w:eastAsia="en-GB"/>
              </w:rPr>
            </w:pPr>
            <w:r>
              <w:rPr>
                <w:rFonts w:eastAsia="Times New Roman"/>
                <w:color w:val="000000"/>
                <w:lang w:eastAsia="en-GB"/>
              </w:rPr>
              <w:t>Translates one Text input into a set of Translated Texts in the Requested Languages.</w:t>
            </w:r>
          </w:p>
        </w:tc>
      </w:tr>
      <w:tr w:rsidR="006776AA" w14:paraId="65359B01" w14:textId="77777777">
        <w:tc>
          <w:tcPr>
            <w:tcW w:w="2154" w:type="dxa"/>
            <w:tcBorders>
              <w:top w:val="single" w:sz="4" w:space="0" w:color="000000"/>
              <w:left w:val="single" w:sz="4" w:space="0" w:color="000000"/>
              <w:bottom w:val="single" w:sz="4" w:space="0" w:color="000000"/>
              <w:right w:val="single" w:sz="4" w:space="0" w:color="000000"/>
            </w:tcBorders>
          </w:tcPr>
          <w:p w14:paraId="6D143BF2" w14:textId="77777777" w:rsidR="006776AA" w:rsidRDefault="00371A40">
            <w:pPr>
              <w:widowControl w:val="0"/>
              <w:rPr>
                <w:rFonts w:eastAsia="Times New Roman"/>
                <w:lang w:eastAsia="en-GB"/>
              </w:rPr>
            </w:pPr>
            <w:r>
              <w:rPr>
                <w:rFonts w:eastAsia="Times New Roman"/>
                <w:b/>
                <w:bCs/>
                <w:color w:val="000000"/>
                <w:lang w:eastAsia="en-GB"/>
              </w:rPr>
              <w:t>Speech Synthesis (Features)</w:t>
            </w:r>
          </w:p>
        </w:tc>
        <w:tc>
          <w:tcPr>
            <w:tcW w:w="7190" w:type="dxa"/>
            <w:tcBorders>
              <w:top w:val="single" w:sz="4" w:space="0" w:color="000000"/>
              <w:left w:val="single" w:sz="4" w:space="0" w:color="000000"/>
              <w:bottom w:val="single" w:sz="4" w:space="0" w:color="000000"/>
              <w:right w:val="single" w:sz="4" w:space="0" w:color="000000"/>
            </w:tcBorders>
          </w:tcPr>
          <w:p w14:paraId="3C4CB12B" w14:textId="77777777" w:rsidR="006776AA" w:rsidRDefault="00371A40">
            <w:pPr>
              <w:widowControl w:val="0"/>
              <w:jc w:val="both"/>
              <w:rPr>
                <w:rFonts w:eastAsia="Times New Roman"/>
                <w:lang w:eastAsia="en-GB"/>
              </w:rPr>
            </w:pPr>
            <w:r>
              <w:rPr>
                <w:rFonts w:eastAsia="Times New Roman"/>
                <w:color w:val="000000"/>
                <w:lang w:eastAsia="en-GB"/>
              </w:rPr>
              <w:t xml:space="preserve">Uses the set of Translated Texts and the Speech Features to produce a set of Speech Segments in the </w:t>
            </w:r>
            <w:r>
              <w:rPr>
                <w:lang w:eastAsia="en-GB"/>
              </w:rPr>
              <w:t>Desired Languages</w:t>
            </w:r>
            <w:r>
              <w:rPr>
                <w:rFonts w:eastAsia="Times New Roman"/>
                <w:color w:val="000000"/>
                <w:lang w:eastAsia="en-GB"/>
              </w:rPr>
              <w:t xml:space="preserve">. </w:t>
            </w:r>
          </w:p>
        </w:tc>
      </w:tr>
    </w:tbl>
    <w:p w14:paraId="54887424" w14:textId="77777777" w:rsidR="006776AA" w:rsidRDefault="00371A40">
      <w:pPr>
        <w:pStyle w:val="Heading3"/>
        <w:rPr>
          <w:lang w:eastAsia="en-GB"/>
        </w:rPr>
      </w:pPr>
      <w:bookmarkStart w:id="141" w:name="_Toc114916998"/>
      <w:r>
        <w:rPr>
          <w:lang w:eastAsia="en-GB"/>
        </w:rPr>
        <w:t>AIW Metadata</w:t>
      </w:r>
      <w:bookmarkEnd w:id="141"/>
    </w:p>
    <w:p w14:paraId="11DC6FCF" w14:textId="6636CE9F" w:rsidR="006776AA" w:rsidRDefault="00371A40">
      <w:pPr>
        <w:rPr>
          <w:lang w:eastAsia="en-GB"/>
        </w:rPr>
      </w:pPr>
      <w:r>
        <w:t xml:space="preserve">Specified in Annex 9 Section </w:t>
      </w:r>
      <w:r>
        <w:fldChar w:fldCharType="begin"/>
      </w:r>
      <w:r>
        <w:instrText>REF _Ref80534127 \r \h</w:instrText>
      </w:r>
      <w:r>
        <w:fldChar w:fldCharType="separate"/>
      </w:r>
      <w:r w:rsidR="00F3155D">
        <w:t>1</w:t>
      </w:r>
      <w:r>
        <w:fldChar w:fldCharType="end"/>
      </w:r>
      <w:r>
        <w:rPr>
          <w:lang w:eastAsia="en-GB"/>
        </w:rPr>
        <w:t>.</w:t>
      </w:r>
    </w:p>
    <w:p w14:paraId="50BA0CCC" w14:textId="77777777" w:rsidR="006776AA" w:rsidRDefault="006776AA">
      <w:pPr>
        <w:rPr>
          <w:lang w:eastAsia="en-GB"/>
        </w:rPr>
      </w:pPr>
    </w:p>
    <w:p w14:paraId="0C89DB95" w14:textId="77777777" w:rsidR="006776AA" w:rsidRDefault="00371A40">
      <w:pPr>
        <w:pStyle w:val="Heading1"/>
        <w:jc w:val="both"/>
      </w:pPr>
      <w:bookmarkStart w:id="142" w:name="_Toc114916999"/>
      <w:r>
        <w:t>AI Modules</w:t>
      </w:r>
      <w:bookmarkEnd w:id="142"/>
    </w:p>
    <w:p w14:paraId="1FB9A511" w14:textId="77777777" w:rsidR="006776AA" w:rsidRDefault="00371A40">
      <w:pPr>
        <w:jc w:val="both"/>
      </w:pPr>
      <w:bookmarkStart w:id="143" w:name="_Hlk78291155"/>
      <w:bookmarkEnd w:id="143"/>
      <w:r>
        <w:t>This Chapter specifies the AIMs and their input and output data employed by all Use Cases spec</w:t>
      </w:r>
      <w:r>
        <w:softHyphen/>
        <w:t xml:space="preserve">ified in this Standard. </w:t>
      </w:r>
    </w:p>
    <w:p w14:paraId="2FFE5106" w14:textId="55E5D2B7" w:rsidR="006776AA" w:rsidRDefault="00371A40">
      <w:pPr>
        <w:jc w:val="both"/>
      </w:pPr>
      <w:r>
        <w:t xml:space="preserve">Section </w:t>
      </w:r>
      <w:r>
        <w:fldChar w:fldCharType="begin"/>
      </w:r>
      <w:r>
        <w:instrText>REF _Ref80206705 \r \h</w:instrText>
      </w:r>
      <w:r>
        <w:fldChar w:fldCharType="separate"/>
      </w:r>
      <w:r w:rsidR="00F3155D">
        <w:t>6.2</w:t>
      </w:r>
      <w:r>
        <w:fldChar w:fldCharType="end"/>
      </w:r>
      <w:r>
        <w:t xml:space="preserve"> contains general information about the meaning of Interoperability between two AIMs when the two neural networks are cascaded. </w:t>
      </w:r>
    </w:p>
    <w:p w14:paraId="4A771079" w14:textId="3FA89F4E" w:rsidR="006776AA" w:rsidRDefault="00371A40">
      <w:pPr>
        <w:jc w:val="both"/>
      </w:pPr>
      <w:r>
        <w:t xml:space="preserve">Section </w:t>
      </w:r>
      <w:r>
        <w:fldChar w:fldCharType="begin"/>
      </w:r>
      <w:r>
        <w:instrText>REF _Ref92558456 \r \h</w:instrText>
      </w:r>
      <w:r>
        <w:fldChar w:fldCharType="separate"/>
      </w:r>
      <w:r w:rsidR="00F3155D">
        <w:t>6.2</w:t>
      </w:r>
      <w:r>
        <w:fldChar w:fldCharType="end"/>
      </w:r>
      <w:r>
        <w:t xml:space="preserve"> lists the AIMs and their data in tabular form. </w:t>
      </w:r>
    </w:p>
    <w:p w14:paraId="54BFBBC3" w14:textId="00A35A21" w:rsidR="006776AA" w:rsidRDefault="00371A40">
      <w:pPr>
        <w:jc w:val="both"/>
      </w:pPr>
      <w:r>
        <w:t xml:space="preserve">Section </w:t>
      </w:r>
      <w:r>
        <w:fldChar w:fldCharType="begin"/>
      </w:r>
      <w:r>
        <w:instrText>REF _Ref81157021 \r \h</w:instrText>
      </w:r>
      <w:r>
        <w:fldChar w:fldCharType="separate"/>
      </w:r>
      <w:r w:rsidR="00F3155D">
        <w:t>6.3</w:t>
      </w:r>
      <w:r>
        <w:fldChar w:fldCharType="end"/>
      </w:r>
      <w:r>
        <w:t xml:space="preserve"> specifies the Formats of the input and output data used in this Standard. The reader is alerted that some data Formats in this Standard are shared with the Context-based Audio Enhancement (MPAI-CAE) Standard [</w:t>
      </w:r>
      <w:r>
        <w:fldChar w:fldCharType="begin"/>
      </w:r>
      <w:r>
        <w:instrText>REF _Ref81919123 \r \h</w:instrText>
      </w:r>
      <w:r>
        <w:fldChar w:fldCharType="separate"/>
      </w:r>
      <w:r w:rsidR="00F3155D">
        <w:t>3</w:t>
      </w:r>
      <w:r>
        <w:fldChar w:fldCharType="end"/>
      </w:r>
      <w:r>
        <w:t xml:space="preserve">]. At the current date, however, the specification of such data Formats is repeated verbatim in both Standards. </w:t>
      </w:r>
    </w:p>
    <w:p w14:paraId="5A92FE75" w14:textId="77777777" w:rsidR="006776AA" w:rsidRDefault="00371A40">
      <w:pPr>
        <w:jc w:val="both"/>
      </w:pPr>
      <w:r>
        <w:t>MPAI plans on creating a future specification that will contain all data Formats that are shared by more than one MPAI Standard.</w:t>
      </w:r>
    </w:p>
    <w:p w14:paraId="5438A771" w14:textId="77777777" w:rsidR="006776AA" w:rsidRDefault="00371A40">
      <w:pPr>
        <w:pStyle w:val="Heading2"/>
        <w:jc w:val="both"/>
      </w:pPr>
      <w:bookmarkStart w:id="144" w:name="_Hlk83845848"/>
      <w:bookmarkStart w:id="145" w:name="_Toc114917000"/>
      <w:bookmarkEnd w:id="144"/>
      <w:r>
        <w:lastRenderedPageBreak/>
        <w:t>AI Module Interoperability</w:t>
      </w:r>
      <w:bookmarkEnd w:id="145"/>
    </w:p>
    <w:p w14:paraId="1C7C8B32" w14:textId="77777777" w:rsidR="006776AA" w:rsidRDefault="00371A40">
      <w:pPr>
        <w:jc w:val="both"/>
      </w:pPr>
      <w:r>
        <w:t>To the extent possible, AIM input and output data are specified so that the inner implementation of an AIM need not be known or considered by cooperating AIMs. In other words, so far as possible, cooperating AIMs are designed to interact as black boxes. However, AIMs based upon the neural network technology currently prevalent in AI systems will generally require closer cooperation – in effect, greater transparency. An AIM receiving neural input in the form of features (vectors) will require some assistance in processing them. The downstream AIM will need either (1) the neural network model used to train the upstream AIM, or (2) a precise specification of the syntax and semantics of the features, so that the downstream AIM can handle the features received from the upstream AIM.</w:t>
      </w:r>
    </w:p>
    <w:p w14:paraId="70F4BB47" w14:textId="77777777" w:rsidR="006776AA" w:rsidRDefault="00371A40">
      <w:pPr>
        <w:pStyle w:val="Heading2"/>
        <w:jc w:val="both"/>
      </w:pPr>
      <w:bookmarkStart w:id="146" w:name="_Hlk838458481"/>
      <w:bookmarkStart w:id="147" w:name="_Ref92558456"/>
      <w:bookmarkStart w:id="148" w:name="_Ref80206705"/>
      <w:bookmarkStart w:id="149" w:name="_Toc78319436"/>
      <w:bookmarkStart w:id="150" w:name="_Toc114917001"/>
      <w:bookmarkEnd w:id="146"/>
      <w:r>
        <w:t>MPAI-MMC AIMs and their data</w:t>
      </w:r>
      <w:bookmarkEnd w:id="147"/>
      <w:bookmarkEnd w:id="148"/>
      <w:bookmarkEnd w:id="149"/>
      <w:bookmarkEnd w:id="150"/>
    </w:p>
    <w:p w14:paraId="77C182E2" w14:textId="77777777" w:rsidR="006776AA" w:rsidRDefault="00371A40">
      <w:pPr>
        <w:pStyle w:val="Heading3"/>
        <w:jc w:val="both"/>
        <w:rPr>
          <w:lang w:eastAsia="en-GB"/>
        </w:rPr>
      </w:pPr>
      <w:bookmarkStart w:id="151" w:name="_Hlk782911551"/>
      <w:bookmarkStart w:id="152" w:name="_Toc75937005"/>
      <w:bookmarkStart w:id="153" w:name="_Toc78319437"/>
      <w:bookmarkStart w:id="154" w:name="_Toc114917002"/>
      <w:bookmarkEnd w:id="151"/>
      <w:r>
        <w:rPr>
          <w:lang w:eastAsia="en-GB"/>
        </w:rPr>
        <w:t>Conversation with Emotion (CWE)</w:t>
      </w:r>
      <w:bookmarkEnd w:id="152"/>
      <w:bookmarkEnd w:id="153"/>
      <w:bookmarkEnd w:id="154"/>
    </w:p>
    <w:p w14:paraId="55C70E1D" w14:textId="159D9A69" w:rsidR="006776AA" w:rsidRDefault="00371A40">
      <w:pPr>
        <w:jc w:val="both"/>
        <w:rPr>
          <w:lang w:eastAsia="en-GB"/>
        </w:rPr>
      </w:pPr>
      <w:r>
        <w:rPr>
          <w:lang w:eastAsia="en-GB"/>
        </w:rPr>
        <w:fldChar w:fldCharType="begin"/>
      </w:r>
      <w:r>
        <w:rPr>
          <w:lang w:eastAsia="en-GB"/>
        </w:rPr>
        <w:instrText>REF _Ref80207618 \h</w:instrText>
      </w:r>
      <w:r>
        <w:rPr>
          <w:lang w:eastAsia="en-GB"/>
        </w:rPr>
      </w:r>
      <w:r>
        <w:rPr>
          <w:lang w:eastAsia="en-GB"/>
        </w:rPr>
        <w:fldChar w:fldCharType="separate"/>
      </w:r>
      <w:r w:rsidR="00F3155D">
        <w:rPr>
          <w:i/>
          <w:iCs/>
        </w:rPr>
        <w:t xml:space="preserve">Table </w:t>
      </w:r>
      <w:r w:rsidR="00F3155D">
        <w:rPr>
          <w:i/>
          <w:iCs/>
          <w:noProof/>
        </w:rPr>
        <w:t>12</w:t>
      </w:r>
      <w:r>
        <w:rPr>
          <w:lang w:eastAsia="en-GB"/>
        </w:rPr>
        <w:fldChar w:fldCharType="end"/>
      </w:r>
      <w:r>
        <w:rPr>
          <w:lang w:eastAsia="en-GB"/>
        </w:rPr>
        <w:t xml:space="preserve"> gives the AIMs and the input/output data of the </w:t>
      </w:r>
      <w:bookmarkStart w:id="155" w:name="_Hlk80207842"/>
      <w:r>
        <w:rPr>
          <w:lang w:eastAsia="en-GB"/>
        </w:rPr>
        <w:t xml:space="preserve">Conversation with Emotion </w:t>
      </w:r>
      <w:bookmarkEnd w:id="155"/>
      <w:r>
        <w:rPr>
          <w:lang w:eastAsia="en-GB"/>
        </w:rPr>
        <w:t>Use Case.</w:t>
      </w:r>
    </w:p>
    <w:p w14:paraId="50754BAC" w14:textId="77777777" w:rsidR="006776AA" w:rsidRDefault="006776AA">
      <w:pPr>
        <w:rPr>
          <w:lang w:eastAsia="en-GB"/>
        </w:rPr>
      </w:pPr>
    </w:p>
    <w:p w14:paraId="3EE4D6DB" w14:textId="1D96CD98" w:rsidR="006776AA" w:rsidRDefault="00371A40">
      <w:pPr>
        <w:jc w:val="center"/>
        <w:rPr>
          <w:lang w:eastAsia="en-GB"/>
        </w:rPr>
      </w:pPr>
      <w:bookmarkStart w:id="156" w:name="_Ref80207618"/>
      <w:r>
        <w:rPr>
          <w:i/>
          <w:iCs/>
        </w:rPr>
        <w:t xml:space="preserve">Table </w:t>
      </w:r>
      <w:r>
        <w:rPr>
          <w:i/>
          <w:iCs/>
        </w:rPr>
        <w:fldChar w:fldCharType="begin"/>
      </w:r>
      <w:r>
        <w:rPr>
          <w:i/>
          <w:iCs/>
        </w:rPr>
        <w:instrText>SEQ Table \* ARABIC</w:instrText>
      </w:r>
      <w:r>
        <w:rPr>
          <w:i/>
          <w:iCs/>
        </w:rPr>
        <w:fldChar w:fldCharType="separate"/>
      </w:r>
      <w:r w:rsidR="00F3155D">
        <w:rPr>
          <w:i/>
          <w:iCs/>
          <w:noProof/>
        </w:rPr>
        <w:t>12</w:t>
      </w:r>
      <w:r>
        <w:rPr>
          <w:i/>
          <w:iCs/>
        </w:rPr>
        <w:fldChar w:fldCharType="end"/>
      </w:r>
      <w:bookmarkEnd w:id="156"/>
      <w:r>
        <w:rPr>
          <w:rFonts w:eastAsia="Times New Roman"/>
          <w:i/>
          <w:iCs/>
          <w:color w:val="000000"/>
          <w:lang w:eastAsia="en-GB"/>
        </w:rPr>
        <w:t xml:space="preserve"> – Conversation with Emotion AIMs and data formats</w:t>
      </w:r>
    </w:p>
    <w:p w14:paraId="6C137370" w14:textId="77777777" w:rsidR="006776AA" w:rsidRDefault="006776AA">
      <w:pPr>
        <w:rPr>
          <w:lang w:eastAsia="en-GB"/>
        </w:rPr>
      </w:pPr>
    </w:p>
    <w:tbl>
      <w:tblPr>
        <w:tblW w:w="7117" w:type="dxa"/>
        <w:jc w:val="center"/>
        <w:tblLayout w:type="fixed"/>
        <w:tblLook w:val="04A0" w:firstRow="1" w:lastRow="0" w:firstColumn="1" w:lastColumn="0" w:noHBand="0" w:noVBand="1"/>
      </w:tblPr>
      <w:tblGrid>
        <w:gridCol w:w="3056"/>
        <w:gridCol w:w="2031"/>
        <w:gridCol w:w="2030"/>
      </w:tblGrid>
      <w:tr w:rsidR="006776AA" w14:paraId="1386206B" w14:textId="77777777">
        <w:trPr>
          <w:jc w:val="center"/>
        </w:trPr>
        <w:tc>
          <w:tcPr>
            <w:tcW w:w="3056" w:type="dxa"/>
            <w:tcBorders>
              <w:top w:val="single" w:sz="4" w:space="0" w:color="000000"/>
              <w:left w:val="single" w:sz="4" w:space="0" w:color="000000"/>
              <w:bottom w:val="single" w:sz="4" w:space="0" w:color="000000"/>
              <w:right w:val="single" w:sz="4" w:space="0" w:color="000000"/>
            </w:tcBorders>
          </w:tcPr>
          <w:p w14:paraId="41406E66" w14:textId="77777777" w:rsidR="006776AA" w:rsidRDefault="00371A40">
            <w:pPr>
              <w:widowControl w:val="0"/>
              <w:jc w:val="center"/>
              <w:rPr>
                <w:rFonts w:eastAsia="Times New Roman"/>
                <w:lang w:eastAsia="en-GB"/>
              </w:rPr>
            </w:pPr>
            <w:r>
              <w:rPr>
                <w:rFonts w:eastAsia="Times New Roman"/>
                <w:b/>
                <w:bCs/>
                <w:color w:val="000000"/>
                <w:lang w:eastAsia="en-GB"/>
              </w:rPr>
              <w:t>AIM</w:t>
            </w:r>
          </w:p>
        </w:tc>
        <w:tc>
          <w:tcPr>
            <w:tcW w:w="2031" w:type="dxa"/>
            <w:tcBorders>
              <w:top w:val="single" w:sz="4" w:space="0" w:color="000000"/>
              <w:left w:val="single" w:sz="4" w:space="0" w:color="000000"/>
              <w:bottom w:val="single" w:sz="4" w:space="0" w:color="000000"/>
              <w:right w:val="single" w:sz="4" w:space="0" w:color="000000"/>
            </w:tcBorders>
          </w:tcPr>
          <w:p w14:paraId="5FD8094F" w14:textId="77777777" w:rsidR="006776AA" w:rsidRDefault="00371A40">
            <w:pPr>
              <w:widowControl w:val="0"/>
              <w:jc w:val="center"/>
              <w:rPr>
                <w:rFonts w:eastAsia="Times New Roman"/>
                <w:lang w:eastAsia="en-GB"/>
              </w:rPr>
            </w:pPr>
            <w:r>
              <w:rPr>
                <w:rFonts w:eastAsia="Times New Roman"/>
                <w:b/>
                <w:bCs/>
                <w:color w:val="000000"/>
                <w:lang w:eastAsia="en-GB"/>
              </w:rPr>
              <w:t>Input Data</w:t>
            </w:r>
          </w:p>
        </w:tc>
        <w:tc>
          <w:tcPr>
            <w:tcW w:w="2030" w:type="dxa"/>
            <w:tcBorders>
              <w:top w:val="single" w:sz="4" w:space="0" w:color="000000"/>
              <w:left w:val="single" w:sz="4" w:space="0" w:color="000000"/>
              <w:bottom w:val="single" w:sz="4" w:space="0" w:color="000000"/>
              <w:right w:val="single" w:sz="4" w:space="0" w:color="000000"/>
            </w:tcBorders>
          </w:tcPr>
          <w:p w14:paraId="7DE9F5C2" w14:textId="77777777" w:rsidR="006776AA" w:rsidRDefault="00371A40">
            <w:pPr>
              <w:widowControl w:val="0"/>
              <w:jc w:val="center"/>
              <w:rPr>
                <w:rFonts w:eastAsia="Times New Roman"/>
                <w:lang w:eastAsia="en-GB"/>
              </w:rPr>
            </w:pPr>
            <w:r>
              <w:rPr>
                <w:rFonts w:eastAsia="Times New Roman"/>
                <w:b/>
                <w:bCs/>
                <w:color w:val="000000"/>
                <w:lang w:eastAsia="en-GB"/>
              </w:rPr>
              <w:t>Output Data</w:t>
            </w:r>
          </w:p>
        </w:tc>
      </w:tr>
      <w:tr w:rsidR="006776AA" w14:paraId="0990B6C3" w14:textId="77777777">
        <w:trPr>
          <w:jc w:val="center"/>
        </w:trPr>
        <w:tc>
          <w:tcPr>
            <w:tcW w:w="3056" w:type="dxa"/>
            <w:tcBorders>
              <w:top w:val="single" w:sz="4" w:space="0" w:color="000000"/>
              <w:left w:val="single" w:sz="4" w:space="0" w:color="000000"/>
              <w:bottom w:val="single" w:sz="4" w:space="0" w:color="000000"/>
              <w:right w:val="single" w:sz="4" w:space="0" w:color="000000"/>
            </w:tcBorders>
          </w:tcPr>
          <w:p w14:paraId="1B9675FA" w14:textId="77777777" w:rsidR="006776AA" w:rsidRDefault="00371A40">
            <w:pPr>
              <w:widowControl w:val="0"/>
              <w:rPr>
                <w:rFonts w:eastAsia="Times New Roman"/>
                <w:lang w:eastAsia="en-GB"/>
              </w:rPr>
            </w:pPr>
            <w:r>
              <w:rPr>
                <w:rFonts w:eastAsia="Times New Roman"/>
                <w:b/>
                <w:bCs/>
                <w:color w:val="000000"/>
                <w:lang w:eastAsia="en-GB"/>
              </w:rPr>
              <w:t>Video analysis</w:t>
            </w:r>
          </w:p>
        </w:tc>
        <w:tc>
          <w:tcPr>
            <w:tcW w:w="2031" w:type="dxa"/>
            <w:tcBorders>
              <w:top w:val="single" w:sz="4" w:space="0" w:color="000000"/>
              <w:left w:val="single" w:sz="4" w:space="0" w:color="000000"/>
              <w:bottom w:val="single" w:sz="4" w:space="0" w:color="000000"/>
              <w:right w:val="single" w:sz="4" w:space="0" w:color="000000"/>
            </w:tcBorders>
          </w:tcPr>
          <w:p w14:paraId="7638A7C5" w14:textId="77777777" w:rsidR="006776AA" w:rsidRDefault="00371A40">
            <w:pPr>
              <w:widowControl w:val="0"/>
              <w:rPr>
                <w:rFonts w:eastAsia="Times New Roman"/>
                <w:lang w:eastAsia="en-GB"/>
              </w:rPr>
            </w:pPr>
            <w:r>
              <w:rPr>
                <w:rFonts w:eastAsia="Times New Roman"/>
                <w:color w:val="000000"/>
                <w:lang w:eastAsia="en-GB"/>
              </w:rPr>
              <w:t>Input Video</w:t>
            </w:r>
          </w:p>
        </w:tc>
        <w:tc>
          <w:tcPr>
            <w:tcW w:w="2030" w:type="dxa"/>
            <w:tcBorders>
              <w:top w:val="single" w:sz="4" w:space="0" w:color="000000"/>
              <w:left w:val="single" w:sz="4" w:space="0" w:color="000000"/>
              <w:bottom w:val="single" w:sz="4" w:space="0" w:color="000000"/>
              <w:right w:val="single" w:sz="4" w:space="0" w:color="000000"/>
            </w:tcBorders>
          </w:tcPr>
          <w:p w14:paraId="76893A5B" w14:textId="77777777" w:rsidR="006776AA" w:rsidRDefault="00371A40">
            <w:pPr>
              <w:widowControl w:val="0"/>
              <w:rPr>
                <w:rFonts w:eastAsia="Times New Roman"/>
                <w:lang w:eastAsia="en-GB"/>
              </w:rPr>
            </w:pPr>
            <w:r>
              <w:rPr>
                <w:rFonts w:eastAsia="Times New Roman"/>
                <w:color w:val="000000"/>
                <w:lang w:eastAsia="en-GB"/>
              </w:rPr>
              <w:t>Emotion (Video)</w:t>
            </w:r>
          </w:p>
        </w:tc>
      </w:tr>
      <w:tr w:rsidR="006776AA" w14:paraId="62990987" w14:textId="77777777">
        <w:trPr>
          <w:jc w:val="center"/>
        </w:trPr>
        <w:tc>
          <w:tcPr>
            <w:tcW w:w="3056" w:type="dxa"/>
            <w:tcBorders>
              <w:top w:val="single" w:sz="4" w:space="0" w:color="000000"/>
              <w:left w:val="single" w:sz="4" w:space="0" w:color="000000"/>
              <w:bottom w:val="single" w:sz="4" w:space="0" w:color="000000"/>
              <w:right w:val="single" w:sz="4" w:space="0" w:color="000000"/>
            </w:tcBorders>
          </w:tcPr>
          <w:p w14:paraId="0FC01A81" w14:textId="77777777" w:rsidR="006776AA" w:rsidRDefault="00371A40">
            <w:pPr>
              <w:widowControl w:val="0"/>
              <w:rPr>
                <w:rFonts w:eastAsia="Times New Roman"/>
                <w:lang w:eastAsia="en-GB"/>
              </w:rPr>
            </w:pPr>
            <w:r>
              <w:rPr>
                <w:rFonts w:eastAsia="Times New Roman"/>
                <w:b/>
                <w:bCs/>
                <w:color w:val="000000"/>
                <w:lang w:eastAsia="en-GB"/>
              </w:rPr>
              <w:t>Speech recognition</w:t>
            </w:r>
          </w:p>
        </w:tc>
        <w:tc>
          <w:tcPr>
            <w:tcW w:w="2031" w:type="dxa"/>
            <w:tcBorders>
              <w:top w:val="single" w:sz="4" w:space="0" w:color="000000"/>
              <w:left w:val="single" w:sz="4" w:space="0" w:color="000000"/>
              <w:bottom w:val="single" w:sz="4" w:space="0" w:color="000000"/>
              <w:right w:val="single" w:sz="4" w:space="0" w:color="000000"/>
            </w:tcBorders>
          </w:tcPr>
          <w:p w14:paraId="57C57B29" w14:textId="77777777" w:rsidR="006776AA" w:rsidRDefault="00371A40">
            <w:pPr>
              <w:widowControl w:val="0"/>
              <w:rPr>
                <w:rFonts w:eastAsia="Times New Roman"/>
                <w:lang w:eastAsia="en-GB"/>
              </w:rPr>
            </w:pPr>
            <w:r>
              <w:rPr>
                <w:rFonts w:eastAsia="Times New Roman"/>
                <w:color w:val="000000"/>
                <w:lang w:eastAsia="en-GB"/>
              </w:rPr>
              <w:t>Input Speech</w:t>
            </w:r>
          </w:p>
        </w:tc>
        <w:tc>
          <w:tcPr>
            <w:tcW w:w="2030" w:type="dxa"/>
            <w:tcBorders>
              <w:top w:val="single" w:sz="4" w:space="0" w:color="000000"/>
              <w:left w:val="single" w:sz="4" w:space="0" w:color="000000"/>
              <w:bottom w:val="single" w:sz="4" w:space="0" w:color="000000"/>
              <w:right w:val="single" w:sz="4" w:space="0" w:color="000000"/>
            </w:tcBorders>
          </w:tcPr>
          <w:p w14:paraId="4E12CBDB" w14:textId="77777777" w:rsidR="006776AA" w:rsidRDefault="00371A40">
            <w:pPr>
              <w:widowControl w:val="0"/>
              <w:rPr>
                <w:rFonts w:eastAsia="Times New Roman"/>
                <w:lang w:eastAsia="en-GB"/>
              </w:rPr>
            </w:pPr>
            <w:r>
              <w:rPr>
                <w:rFonts w:eastAsia="Times New Roman"/>
                <w:color w:val="000000"/>
                <w:lang w:eastAsia="en-GB"/>
              </w:rPr>
              <w:t>Recognised Text</w:t>
            </w:r>
          </w:p>
          <w:p w14:paraId="422362FB" w14:textId="77777777" w:rsidR="006776AA" w:rsidRDefault="00371A40">
            <w:pPr>
              <w:widowControl w:val="0"/>
              <w:rPr>
                <w:rFonts w:eastAsia="Times New Roman"/>
                <w:lang w:eastAsia="en-GB"/>
              </w:rPr>
            </w:pPr>
            <w:r>
              <w:rPr>
                <w:rFonts w:eastAsia="Times New Roman"/>
                <w:color w:val="000000"/>
                <w:lang w:eastAsia="en-GB"/>
              </w:rPr>
              <w:t>Emotion (Speech)</w:t>
            </w:r>
          </w:p>
        </w:tc>
      </w:tr>
      <w:tr w:rsidR="006776AA" w14:paraId="539FE096" w14:textId="77777777">
        <w:trPr>
          <w:jc w:val="center"/>
        </w:trPr>
        <w:tc>
          <w:tcPr>
            <w:tcW w:w="3056" w:type="dxa"/>
            <w:tcBorders>
              <w:top w:val="single" w:sz="4" w:space="0" w:color="000000"/>
              <w:left w:val="single" w:sz="4" w:space="0" w:color="000000"/>
              <w:bottom w:val="single" w:sz="4" w:space="0" w:color="000000"/>
              <w:right w:val="single" w:sz="4" w:space="0" w:color="000000"/>
            </w:tcBorders>
          </w:tcPr>
          <w:p w14:paraId="240F71C9" w14:textId="77777777" w:rsidR="006776AA" w:rsidRDefault="00371A40">
            <w:pPr>
              <w:widowControl w:val="0"/>
              <w:rPr>
                <w:rFonts w:eastAsia="Times New Roman"/>
                <w:lang w:eastAsia="en-GB"/>
              </w:rPr>
            </w:pPr>
            <w:r>
              <w:rPr>
                <w:rFonts w:eastAsia="Times New Roman"/>
                <w:b/>
                <w:bCs/>
                <w:color w:val="000000"/>
                <w:lang w:eastAsia="en-GB"/>
              </w:rPr>
              <w:t>Language understanding</w:t>
            </w:r>
          </w:p>
        </w:tc>
        <w:tc>
          <w:tcPr>
            <w:tcW w:w="2031" w:type="dxa"/>
            <w:tcBorders>
              <w:top w:val="single" w:sz="4" w:space="0" w:color="000000"/>
              <w:left w:val="single" w:sz="4" w:space="0" w:color="000000"/>
              <w:bottom w:val="single" w:sz="4" w:space="0" w:color="000000"/>
              <w:right w:val="single" w:sz="4" w:space="0" w:color="000000"/>
            </w:tcBorders>
          </w:tcPr>
          <w:p w14:paraId="7F8CFB84" w14:textId="77777777" w:rsidR="006776AA" w:rsidRDefault="00371A40">
            <w:pPr>
              <w:widowControl w:val="0"/>
              <w:rPr>
                <w:rFonts w:eastAsia="Times New Roman"/>
                <w:lang w:eastAsia="en-GB"/>
              </w:rPr>
            </w:pPr>
            <w:r>
              <w:rPr>
                <w:rFonts w:eastAsia="Times New Roman"/>
                <w:color w:val="000000"/>
                <w:lang w:eastAsia="en-GB"/>
              </w:rPr>
              <w:t>Input Text</w:t>
            </w:r>
          </w:p>
          <w:p w14:paraId="5E99EC70" w14:textId="77777777" w:rsidR="006776AA" w:rsidRDefault="00371A40">
            <w:pPr>
              <w:widowControl w:val="0"/>
              <w:rPr>
                <w:rFonts w:eastAsia="Times New Roman"/>
                <w:lang w:eastAsia="en-GB"/>
              </w:rPr>
            </w:pPr>
            <w:r>
              <w:rPr>
                <w:rFonts w:eastAsia="Times New Roman"/>
                <w:color w:val="000000"/>
                <w:lang w:eastAsia="en-GB"/>
              </w:rPr>
              <w:t>Recognised Text</w:t>
            </w:r>
          </w:p>
        </w:tc>
        <w:tc>
          <w:tcPr>
            <w:tcW w:w="2030" w:type="dxa"/>
            <w:tcBorders>
              <w:top w:val="single" w:sz="4" w:space="0" w:color="000000"/>
              <w:left w:val="single" w:sz="4" w:space="0" w:color="000000"/>
              <w:bottom w:val="single" w:sz="4" w:space="0" w:color="000000"/>
              <w:right w:val="single" w:sz="4" w:space="0" w:color="000000"/>
            </w:tcBorders>
          </w:tcPr>
          <w:p w14:paraId="52107DB2" w14:textId="77777777" w:rsidR="006776AA" w:rsidRDefault="00371A40">
            <w:pPr>
              <w:widowControl w:val="0"/>
              <w:rPr>
                <w:rFonts w:eastAsia="Times New Roman"/>
                <w:color w:val="000000"/>
                <w:lang w:eastAsia="en-GB"/>
              </w:rPr>
            </w:pPr>
            <w:r>
              <w:rPr>
                <w:rFonts w:eastAsia="Times New Roman"/>
                <w:color w:val="000000"/>
                <w:lang w:eastAsia="en-GB"/>
              </w:rPr>
              <w:t>Meaning (Text)</w:t>
            </w:r>
          </w:p>
          <w:p w14:paraId="5DB2FCEA" w14:textId="77777777" w:rsidR="006776AA" w:rsidRDefault="00371A40">
            <w:pPr>
              <w:widowControl w:val="0"/>
              <w:rPr>
                <w:rFonts w:eastAsia="Times New Roman"/>
                <w:lang w:eastAsia="en-GB"/>
              </w:rPr>
            </w:pPr>
            <w:r>
              <w:rPr>
                <w:rFonts w:eastAsia="Times New Roman"/>
                <w:color w:val="000000"/>
                <w:lang w:eastAsia="en-GB"/>
              </w:rPr>
              <w:t>Text (Speech)</w:t>
            </w:r>
          </w:p>
          <w:p w14:paraId="369D8263" w14:textId="77777777" w:rsidR="006776AA" w:rsidRDefault="00371A40">
            <w:pPr>
              <w:widowControl w:val="0"/>
              <w:rPr>
                <w:rFonts w:eastAsia="Times New Roman"/>
                <w:lang w:eastAsia="en-GB"/>
              </w:rPr>
            </w:pPr>
            <w:r>
              <w:rPr>
                <w:rFonts w:eastAsia="Times New Roman"/>
                <w:color w:val="000000"/>
                <w:lang w:eastAsia="en-GB"/>
              </w:rPr>
              <w:t>Emotion (Text)</w:t>
            </w:r>
          </w:p>
        </w:tc>
      </w:tr>
      <w:tr w:rsidR="006776AA" w14:paraId="4175EA71" w14:textId="77777777">
        <w:trPr>
          <w:jc w:val="center"/>
        </w:trPr>
        <w:tc>
          <w:tcPr>
            <w:tcW w:w="3056" w:type="dxa"/>
            <w:tcBorders>
              <w:top w:val="single" w:sz="4" w:space="0" w:color="000000"/>
              <w:left w:val="single" w:sz="4" w:space="0" w:color="000000"/>
              <w:bottom w:val="single" w:sz="4" w:space="0" w:color="000000"/>
              <w:right w:val="single" w:sz="4" w:space="0" w:color="000000"/>
            </w:tcBorders>
          </w:tcPr>
          <w:p w14:paraId="3777C56A" w14:textId="77777777" w:rsidR="006776AA" w:rsidRDefault="00371A40">
            <w:pPr>
              <w:widowControl w:val="0"/>
              <w:rPr>
                <w:rFonts w:eastAsia="Times New Roman"/>
                <w:lang w:eastAsia="en-GB"/>
              </w:rPr>
            </w:pPr>
            <w:r>
              <w:rPr>
                <w:rFonts w:eastAsia="Times New Roman"/>
                <w:b/>
                <w:bCs/>
                <w:color w:val="000000"/>
                <w:lang w:eastAsia="en-GB"/>
              </w:rPr>
              <w:t>Emotion Fusion</w:t>
            </w:r>
          </w:p>
        </w:tc>
        <w:tc>
          <w:tcPr>
            <w:tcW w:w="2031" w:type="dxa"/>
            <w:tcBorders>
              <w:top w:val="single" w:sz="4" w:space="0" w:color="000000"/>
              <w:left w:val="single" w:sz="4" w:space="0" w:color="000000"/>
              <w:bottom w:val="single" w:sz="4" w:space="0" w:color="000000"/>
              <w:right w:val="single" w:sz="4" w:space="0" w:color="000000"/>
            </w:tcBorders>
          </w:tcPr>
          <w:p w14:paraId="08DD5511" w14:textId="77777777" w:rsidR="006776AA" w:rsidRDefault="00371A40">
            <w:pPr>
              <w:widowControl w:val="0"/>
              <w:rPr>
                <w:rFonts w:eastAsia="Times New Roman"/>
                <w:lang w:eastAsia="en-GB"/>
              </w:rPr>
            </w:pPr>
            <w:r>
              <w:rPr>
                <w:rFonts w:eastAsia="Times New Roman"/>
                <w:color w:val="000000"/>
                <w:lang w:eastAsia="en-GB"/>
              </w:rPr>
              <w:t>Emotion (Text)</w:t>
            </w:r>
          </w:p>
          <w:p w14:paraId="2E1533AF" w14:textId="77777777" w:rsidR="006776AA" w:rsidRDefault="00371A40">
            <w:pPr>
              <w:widowControl w:val="0"/>
              <w:rPr>
                <w:rFonts w:eastAsia="Times New Roman"/>
                <w:lang w:eastAsia="en-GB"/>
              </w:rPr>
            </w:pPr>
            <w:r>
              <w:rPr>
                <w:rFonts w:eastAsia="Times New Roman"/>
                <w:color w:val="000000"/>
                <w:lang w:eastAsia="en-GB"/>
              </w:rPr>
              <w:t>Emotion (Speech)</w:t>
            </w:r>
          </w:p>
          <w:p w14:paraId="7E6C977D" w14:textId="77777777" w:rsidR="006776AA" w:rsidRDefault="00371A40">
            <w:pPr>
              <w:widowControl w:val="0"/>
              <w:rPr>
                <w:rFonts w:eastAsia="Times New Roman"/>
                <w:lang w:eastAsia="en-GB"/>
              </w:rPr>
            </w:pPr>
            <w:r>
              <w:rPr>
                <w:rFonts w:eastAsia="Times New Roman"/>
                <w:color w:val="000000"/>
                <w:lang w:eastAsia="en-GB"/>
              </w:rPr>
              <w:t>Emotion (Video)</w:t>
            </w:r>
          </w:p>
        </w:tc>
        <w:tc>
          <w:tcPr>
            <w:tcW w:w="2030" w:type="dxa"/>
            <w:tcBorders>
              <w:top w:val="single" w:sz="4" w:space="0" w:color="000000"/>
              <w:left w:val="single" w:sz="4" w:space="0" w:color="000000"/>
              <w:bottom w:val="single" w:sz="4" w:space="0" w:color="000000"/>
              <w:right w:val="single" w:sz="4" w:space="0" w:color="000000"/>
            </w:tcBorders>
          </w:tcPr>
          <w:p w14:paraId="26FC8B3A" w14:textId="77777777" w:rsidR="006776AA" w:rsidRDefault="00371A40">
            <w:pPr>
              <w:widowControl w:val="0"/>
              <w:rPr>
                <w:rFonts w:eastAsia="Times New Roman"/>
                <w:lang w:eastAsia="en-GB"/>
              </w:rPr>
            </w:pPr>
            <w:r>
              <w:rPr>
                <w:rFonts w:eastAsia="Times New Roman"/>
                <w:color w:val="000000"/>
                <w:lang w:eastAsia="en-GB"/>
              </w:rPr>
              <w:t>Fused Emotion</w:t>
            </w:r>
          </w:p>
        </w:tc>
      </w:tr>
      <w:tr w:rsidR="006776AA" w14:paraId="08C9D00E" w14:textId="77777777">
        <w:trPr>
          <w:jc w:val="center"/>
        </w:trPr>
        <w:tc>
          <w:tcPr>
            <w:tcW w:w="3056" w:type="dxa"/>
            <w:tcBorders>
              <w:top w:val="single" w:sz="4" w:space="0" w:color="000000"/>
              <w:left w:val="single" w:sz="4" w:space="0" w:color="000000"/>
              <w:bottom w:val="single" w:sz="4" w:space="0" w:color="000000"/>
              <w:right w:val="single" w:sz="4" w:space="0" w:color="000000"/>
            </w:tcBorders>
          </w:tcPr>
          <w:p w14:paraId="63AFB7A2" w14:textId="77777777" w:rsidR="006776AA" w:rsidRDefault="00371A40">
            <w:pPr>
              <w:widowControl w:val="0"/>
              <w:rPr>
                <w:rFonts w:eastAsia="Times New Roman"/>
                <w:lang w:eastAsia="en-GB"/>
              </w:rPr>
            </w:pPr>
            <w:r>
              <w:rPr>
                <w:rFonts w:eastAsia="Times New Roman"/>
                <w:b/>
                <w:bCs/>
                <w:color w:val="000000"/>
                <w:lang w:eastAsia="en-GB"/>
              </w:rPr>
              <w:t>Dialog processing</w:t>
            </w:r>
          </w:p>
        </w:tc>
        <w:tc>
          <w:tcPr>
            <w:tcW w:w="2031" w:type="dxa"/>
            <w:tcBorders>
              <w:top w:val="single" w:sz="4" w:space="0" w:color="000000"/>
              <w:left w:val="single" w:sz="4" w:space="0" w:color="000000"/>
              <w:bottom w:val="single" w:sz="4" w:space="0" w:color="000000"/>
              <w:right w:val="single" w:sz="4" w:space="0" w:color="000000"/>
            </w:tcBorders>
          </w:tcPr>
          <w:p w14:paraId="67249FBC" w14:textId="77777777" w:rsidR="006776AA" w:rsidRDefault="00371A40">
            <w:pPr>
              <w:widowControl w:val="0"/>
              <w:rPr>
                <w:rFonts w:eastAsia="Times New Roman"/>
                <w:color w:val="000000"/>
                <w:lang w:eastAsia="en-GB"/>
              </w:rPr>
            </w:pPr>
            <w:r>
              <w:rPr>
                <w:rFonts w:eastAsia="Times New Roman"/>
                <w:color w:val="000000"/>
                <w:lang w:eastAsia="en-GB"/>
              </w:rPr>
              <w:t>Input Selection</w:t>
            </w:r>
          </w:p>
          <w:p w14:paraId="0310DFFE" w14:textId="77777777" w:rsidR="006776AA" w:rsidRDefault="00371A40">
            <w:pPr>
              <w:widowControl w:val="0"/>
              <w:rPr>
                <w:rFonts w:eastAsia="Times New Roman"/>
                <w:color w:val="000000"/>
                <w:lang w:eastAsia="en-GB"/>
              </w:rPr>
            </w:pPr>
            <w:r>
              <w:rPr>
                <w:rFonts w:eastAsia="Times New Roman"/>
                <w:color w:val="000000"/>
                <w:lang w:eastAsia="en-GB"/>
              </w:rPr>
              <w:t>Input Text</w:t>
            </w:r>
          </w:p>
          <w:p w14:paraId="396DCDF1" w14:textId="77777777" w:rsidR="006776AA" w:rsidRDefault="00371A40">
            <w:pPr>
              <w:widowControl w:val="0"/>
              <w:rPr>
                <w:rFonts w:eastAsia="Times New Roman"/>
                <w:color w:val="000000"/>
                <w:lang w:eastAsia="en-GB"/>
              </w:rPr>
            </w:pPr>
            <w:r>
              <w:rPr>
                <w:rFonts w:eastAsia="Times New Roman"/>
                <w:color w:val="000000"/>
                <w:lang w:eastAsia="en-GB"/>
              </w:rPr>
              <w:t>Meaning (Text)</w:t>
            </w:r>
          </w:p>
          <w:p w14:paraId="44827902" w14:textId="77777777" w:rsidR="006776AA" w:rsidRDefault="00371A40">
            <w:pPr>
              <w:widowControl w:val="0"/>
              <w:rPr>
                <w:rFonts w:eastAsia="Times New Roman"/>
                <w:lang w:eastAsia="en-GB"/>
              </w:rPr>
            </w:pPr>
            <w:r>
              <w:rPr>
                <w:rFonts w:eastAsia="Times New Roman"/>
                <w:color w:val="000000"/>
                <w:lang w:eastAsia="en-GB"/>
              </w:rPr>
              <w:t>Text (Speech)</w:t>
            </w:r>
          </w:p>
          <w:p w14:paraId="5C692621" w14:textId="77777777" w:rsidR="006776AA" w:rsidRDefault="00371A40">
            <w:pPr>
              <w:widowControl w:val="0"/>
              <w:rPr>
                <w:rFonts w:eastAsia="Times New Roman"/>
                <w:lang w:eastAsia="en-GB"/>
              </w:rPr>
            </w:pPr>
            <w:r>
              <w:rPr>
                <w:rFonts w:eastAsia="Times New Roman"/>
                <w:color w:val="000000"/>
                <w:lang w:eastAsia="en-GB"/>
              </w:rPr>
              <w:t>Fused Emotion</w:t>
            </w:r>
          </w:p>
          <w:p w14:paraId="48E8A91D" w14:textId="77777777" w:rsidR="006776AA" w:rsidRDefault="00371A40">
            <w:pPr>
              <w:widowControl w:val="0"/>
              <w:rPr>
                <w:rFonts w:eastAsia="Times New Roman"/>
                <w:strike/>
                <w:lang w:eastAsia="en-GB"/>
              </w:rPr>
            </w:pPr>
            <w:r>
              <w:rPr>
                <w:rFonts w:eastAsia="Times New Roman"/>
                <w:lang w:eastAsia="en-GB"/>
              </w:rPr>
              <w:t>Meaning (Speech)</w:t>
            </w:r>
          </w:p>
        </w:tc>
        <w:tc>
          <w:tcPr>
            <w:tcW w:w="2030" w:type="dxa"/>
            <w:tcBorders>
              <w:top w:val="single" w:sz="4" w:space="0" w:color="000000"/>
              <w:left w:val="single" w:sz="4" w:space="0" w:color="000000"/>
              <w:bottom w:val="single" w:sz="4" w:space="0" w:color="000000"/>
              <w:right w:val="single" w:sz="4" w:space="0" w:color="000000"/>
            </w:tcBorders>
          </w:tcPr>
          <w:p w14:paraId="20AC914F" w14:textId="77777777" w:rsidR="006776AA" w:rsidRDefault="00371A40">
            <w:pPr>
              <w:widowControl w:val="0"/>
              <w:rPr>
                <w:rFonts w:eastAsia="Times New Roman"/>
                <w:color w:val="000000"/>
                <w:lang w:eastAsia="en-GB"/>
              </w:rPr>
            </w:pPr>
            <w:r>
              <w:rPr>
                <w:rFonts w:eastAsia="Times New Roman"/>
                <w:color w:val="000000"/>
                <w:lang w:eastAsia="en-GB"/>
              </w:rPr>
              <w:t xml:space="preserve">Output Text </w:t>
            </w:r>
          </w:p>
          <w:p w14:paraId="174F3A06" w14:textId="77777777" w:rsidR="006776AA" w:rsidRDefault="00371A40">
            <w:pPr>
              <w:widowControl w:val="0"/>
              <w:rPr>
                <w:rFonts w:eastAsia="Times New Roman"/>
                <w:color w:val="000000"/>
                <w:lang w:eastAsia="en-GB"/>
              </w:rPr>
            </w:pPr>
            <w:r>
              <w:rPr>
                <w:rFonts w:eastAsia="Times New Roman"/>
                <w:color w:val="000000"/>
                <w:lang w:eastAsia="en-GB"/>
              </w:rPr>
              <w:t>Text with Emotion</w:t>
            </w:r>
          </w:p>
          <w:p w14:paraId="5571C61B" w14:textId="77777777" w:rsidR="006776AA" w:rsidRDefault="00371A40">
            <w:pPr>
              <w:widowControl w:val="0"/>
              <w:rPr>
                <w:rFonts w:eastAsia="Times New Roman"/>
                <w:lang w:eastAsia="en-GB"/>
              </w:rPr>
            </w:pPr>
            <w:r>
              <w:rPr>
                <w:rFonts w:eastAsia="Times New Roman"/>
                <w:color w:val="000000"/>
                <w:lang w:eastAsia="en-GB"/>
              </w:rPr>
              <w:t>Output Emotion</w:t>
            </w:r>
          </w:p>
        </w:tc>
      </w:tr>
      <w:tr w:rsidR="006776AA" w14:paraId="1AD98183" w14:textId="77777777">
        <w:trPr>
          <w:jc w:val="center"/>
        </w:trPr>
        <w:tc>
          <w:tcPr>
            <w:tcW w:w="3056" w:type="dxa"/>
            <w:tcBorders>
              <w:top w:val="single" w:sz="4" w:space="0" w:color="000000"/>
              <w:left w:val="single" w:sz="4" w:space="0" w:color="000000"/>
              <w:bottom w:val="single" w:sz="4" w:space="0" w:color="000000"/>
              <w:right w:val="single" w:sz="4" w:space="0" w:color="000000"/>
            </w:tcBorders>
          </w:tcPr>
          <w:p w14:paraId="413F5F2F" w14:textId="77777777" w:rsidR="006776AA" w:rsidRDefault="00371A40">
            <w:pPr>
              <w:widowControl w:val="0"/>
              <w:rPr>
                <w:rFonts w:eastAsia="Times New Roman"/>
                <w:lang w:eastAsia="en-GB"/>
              </w:rPr>
            </w:pPr>
            <w:r>
              <w:rPr>
                <w:rFonts w:eastAsia="Times New Roman"/>
                <w:b/>
                <w:bCs/>
                <w:color w:val="000000"/>
                <w:lang w:eastAsia="en-GB"/>
              </w:rPr>
              <w:t>Speech Synthesis (Emotion)</w:t>
            </w:r>
          </w:p>
        </w:tc>
        <w:tc>
          <w:tcPr>
            <w:tcW w:w="2031" w:type="dxa"/>
            <w:tcBorders>
              <w:top w:val="single" w:sz="4" w:space="0" w:color="000000"/>
              <w:left w:val="single" w:sz="4" w:space="0" w:color="000000"/>
              <w:bottom w:val="single" w:sz="4" w:space="0" w:color="000000"/>
              <w:right w:val="single" w:sz="4" w:space="0" w:color="000000"/>
            </w:tcBorders>
          </w:tcPr>
          <w:p w14:paraId="37336D75" w14:textId="77777777" w:rsidR="006776AA" w:rsidRDefault="00371A40">
            <w:pPr>
              <w:widowControl w:val="0"/>
              <w:rPr>
                <w:rFonts w:eastAsia="Times New Roman"/>
                <w:lang w:eastAsia="en-GB"/>
              </w:rPr>
            </w:pPr>
            <w:r>
              <w:rPr>
                <w:rFonts w:eastAsia="Times New Roman"/>
                <w:color w:val="000000"/>
                <w:lang w:eastAsia="en-GB"/>
              </w:rPr>
              <w:t>Text with Emotion</w:t>
            </w:r>
          </w:p>
        </w:tc>
        <w:tc>
          <w:tcPr>
            <w:tcW w:w="2030" w:type="dxa"/>
            <w:tcBorders>
              <w:top w:val="single" w:sz="4" w:space="0" w:color="000000"/>
              <w:left w:val="single" w:sz="4" w:space="0" w:color="000000"/>
              <w:bottom w:val="single" w:sz="4" w:space="0" w:color="000000"/>
              <w:right w:val="single" w:sz="4" w:space="0" w:color="000000"/>
            </w:tcBorders>
          </w:tcPr>
          <w:p w14:paraId="4AFB041C" w14:textId="77777777" w:rsidR="006776AA" w:rsidRDefault="00371A40">
            <w:pPr>
              <w:widowControl w:val="0"/>
              <w:rPr>
                <w:rFonts w:eastAsia="Times New Roman"/>
                <w:color w:val="000000"/>
                <w:lang w:eastAsia="en-GB"/>
              </w:rPr>
            </w:pPr>
            <w:r>
              <w:rPr>
                <w:rFonts w:eastAsia="Times New Roman"/>
                <w:color w:val="000000"/>
                <w:lang w:eastAsia="en-GB"/>
              </w:rPr>
              <w:t>Output Speech</w:t>
            </w:r>
          </w:p>
        </w:tc>
      </w:tr>
      <w:tr w:rsidR="006776AA" w14:paraId="0640FBA2" w14:textId="77777777">
        <w:trPr>
          <w:jc w:val="center"/>
        </w:trPr>
        <w:tc>
          <w:tcPr>
            <w:tcW w:w="3056" w:type="dxa"/>
            <w:tcBorders>
              <w:top w:val="single" w:sz="4" w:space="0" w:color="000000"/>
              <w:left w:val="single" w:sz="4" w:space="0" w:color="000000"/>
              <w:bottom w:val="single" w:sz="4" w:space="0" w:color="000000"/>
              <w:right w:val="single" w:sz="4" w:space="0" w:color="000000"/>
            </w:tcBorders>
          </w:tcPr>
          <w:p w14:paraId="254A422D" w14:textId="77777777" w:rsidR="006776AA" w:rsidRDefault="00371A40">
            <w:pPr>
              <w:widowControl w:val="0"/>
              <w:rPr>
                <w:rFonts w:eastAsia="Times New Roman"/>
                <w:lang w:eastAsia="en-GB"/>
              </w:rPr>
            </w:pPr>
            <w:r>
              <w:rPr>
                <w:rFonts w:eastAsia="Times New Roman"/>
                <w:b/>
                <w:bCs/>
                <w:color w:val="000000"/>
                <w:lang w:eastAsia="en-GB"/>
              </w:rPr>
              <w:t>Lips animation</w:t>
            </w:r>
          </w:p>
        </w:tc>
        <w:tc>
          <w:tcPr>
            <w:tcW w:w="2031" w:type="dxa"/>
            <w:tcBorders>
              <w:top w:val="single" w:sz="4" w:space="0" w:color="000000"/>
              <w:left w:val="single" w:sz="4" w:space="0" w:color="000000"/>
              <w:bottom w:val="single" w:sz="4" w:space="0" w:color="000000"/>
              <w:right w:val="single" w:sz="4" w:space="0" w:color="000000"/>
            </w:tcBorders>
          </w:tcPr>
          <w:p w14:paraId="2CD98C0B" w14:textId="77777777" w:rsidR="006776AA" w:rsidRDefault="00371A40">
            <w:pPr>
              <w:widowControl w:val="0"/>
              <w:rPr>
                <w:rFonts w:eastAsia="Times New Roman"/>
                <w:color w:val="000000"/>
                <w:lang w:eastAsia="en-GB"/>
              </w:rPr>
            </w:pPr>
            <w:r>
              <w:rPr>
                <w:rFonts w:eastAsia="Times New Roman"/>
                <w:color w:val="000000"/>
                <w:lang w:eastAsia="en-GB"/>
              </w:rPr>
              <w:t>Output Speech</w:t>
            </w:r>
          </w:p>
          <w:p w14:paraId="30DE57B7" w14:textId="77777777" w:rsidR="006776AA" w:rsidRDefault="00371A40">
            <w:pPr>
              <w:widowControl w:val="0"/>
              <w:rPr>
                <w:rFonts w:eastAsia="Times New Roman"/>
                <w:lang w:eastAsia="en-GB"/>
              </w:rPr>
            </w:pPr>
            <w:r>
              <w:rPr>
                <w:rFonts w:eastAsia="Times New Roman"/>
                <w:lang w:eastAsia="en-GB"/>
              </w:rPr>
              <w:t>Output Emotion</w:t>
            </w:r>
          </w:p>
          <w:p w14:paraId="5CD7D987" w14:textId="77777777" w:rsidR="006776AA" w:rsidRDefault="00371A40">
            <w:pPr>
              <w:widowControl w:val="0"/>
              <w:rPr>
                <w:rFonts w:eastAsia="Times New Roman"/>
                <w:lang w:eastAsia="en-GB"/>
              </w:rPr>
            </w:pPr>
            <w:r>
              <w:rPr>
                <w:rFonts w:eastAsia="Times New Roman"/>
                <w:lang w:eastAsia="en-GB"/>
              </w:rPr>
              <w:t>Video of Face</w:t>
            </w:r>
          </w:p>
        </w:tc>
        <w:tc>
          <w:tcPr>
            <w:tcW w:w="2030" w:type="dxa"/>
            <w:tcBorders>
              <w:top w:val="single" w:sz="4" w:space="0" w:color="000000"/>
              <w:left w:val="single" w:sz="4" w:space="0" w:color="000000"/>
              <w:bottom w:val="single" w:sz="4" w:space="0" w:color="000000"/>
              <w:right w:val="single" w:sz="4" w:space="0" w:color="000000"/>
            </w:tcBorders>
          </w:tcPr>
          <w:p w14:paraId="5FC0E5E9" w14:textId="77777777" w:rsidR="006776AA" w:rsidRDefault="00371A40">
            <w:pPr>
              <w:widowControl w:val="0"/>
              <w:rPr>
                <w:rFonts w:eastAsia="Times New Roman"/>
                <w:color w:val="000000"/>
                <w:lang w:eastAsia="en-GB"/>
              </w:rPr>
            </w:pPr>
            <w:r>
              <w:rPr>
                <w:rFonts w:eastAsia="Times New Roman"/>
                <w:color w:val="000000"/>
                <w:lang w:eastAsia="en-GB"/>
              </w:rPr>
              <w:t>Output Video</w:t>
            </w:r>
          </w:p>
        </w:tc>
      </w:tr>
    </w:tbl>
    <w:p w14:paraId="06021D1E" w14:textId="77777777" w:rsidR="006776AA" w:rsidRDefault="006776AA"/>
    <w:p w14:paraId="1A23C245" w14:textId="67D8919E" w:rsidR="006776AA" w:rsidRDefault="00371A40">
      <w:pPr>
        <w:rPr>
          <w:lang w:eastAsia="en-GB"/>
        </w:rPr>
      </w:pPr>
      <w:r>
        <w:t xml:space="preserve">The AIM Metadata are given in Annex 5 Section </w:t>
      </w:r>
      <w:r>
        <w:fldChar w:fldCharType="begin"/>
      </w:r>
      <w:r>
        <w:instrText>REF _Ref80534231 \r \h</w:instrText>
      </w:r>
      <w:r>
        <w:fldChar w:fldCharType="separate"/>
      </w:r>
      <w:r w:rsidR="00F3155D">
        <w:t>2</w:t>
      </w:r>
      <w:r>
        <w:fldChar w:fldCharType="end"/>
      </w:r>
      <w:r>
        <w:t>.</w:t>
      </w:r>
    </w:p>
    <w:p w14:paraId="68E097A6" w14:textId="77777777" w:rsidR="006776AA" w:rsidRDefault="00371A40">
      <w:pPr>
        <w:pStyle w:val="Heading3"/>
        <w:jc w:val="both"/>
        <w:rPr>
          <w:lang w:eastAsia="en-GB"/>
        </w:rPr>
      </w:pPr>
      <w:bookmarkStart w:id="157" w:name="_Toc75937012"/>
      <w:bookmarkStart w:id="158" w:name="_Toc114917003"/>
      <w:r>
        <w:rPr>
          <w:lang w:eastAsia="en-GB"/>
        </w:rPr>
        <w:t>Multimodal Question Answering (MQA)</w:t>
      </w:r>
      <w:bookmarkEnd w:id="157"/>
      <w:bookmarkEnd w:id="158"/>
    </w:p>
    <w:p w14:paraId="0B269932" w14:textId="2F1BF16C" w:rsidR="006776AA" w:rsidRDefault="00371A40">
      <w:pPr>
        <w:jc w:val="both"/>
        <w:rPr>
          <w:lang w:eastAsia="en-GB"/>
        </w:rPr>
      </w:pPr>
      <w:r>
        <w:rPr>
          <w:lang w:eastAsia="en-GB"/>
        </w:rPr>
        <w:fldChar w:fldCharType="begin"/>
      </w:r>
      <w:r>
        <w:rPr>
          <w:lang w:eastAsia="en-GB"/>
        </w:rPr>
        <w:instrText>REF _Ref80207619 \h</w:instrText>
      </w:r>
      <w:r>
        <w:rPr>
          <w:lang w:eastAsia="en-GB"/>
        </w:rPr>
      </w:r>
      <w:r>
        <w:rPr>
          <w:lang w:eastAsia="en-GB"/>
        </w:rPr>
        <w:fldChar w:fldCharType="separate"/>
      </w:r>
      <w:r w:rsidR="00F3155D">
        <w:rPr>
          <w:i/>
          <w:iCs/>
        </w:rPr>
        <w:t xml:space="preserve">Table </w:t>
      </w:r>
      <w:r w:rsidR="00F3155D">
        <w:rPr>
          <w:i/>
          <w:iCs/>
          <w:noProof/>
        </w:rPr>
        <w:t>13</w:t>
      </w:r>
      <w:r>
        <w:rPr>
          <w:lang w:eastAsia="en-GB"/>
        </w:rPr>
        <w:fldChar w:fldCharType="end"/>
      </w:r>
      <w:r>
        <w:rPr>
          <w:lang w:eastAsia="en-GB"/>
        </w:rPr>
        <w:t xml:space="preserve"> gives the AIMs and the input/output data of the Multimodal Question Answering Use Case.</w:t>
      </w:r>
    </w:p>
    <w:p w14:paraId="62CFB721" w14:textId="77777777" w:rsidR="006776AA" w:rsidRDefault="006776AA">
      <w:pPr>
        <w:rPr>
          <w:lang w:eastAsia="en-GB"/>
        </w:rPr>
      </w:pPr>
    </w:p>
    <w:p w14:paraId="55B14E05" w14:textId="0531D2C9" w:rsidR="006776AA" w:rsidRDefault="00371A40">
      <w:pPr>
        <w:jc w:val="center"/>
        <w:rPr>
          <w:lang w:eastAsia="en-GB"/>
        </w:rPr>
      </w:pPr>
      <w:bookmarkStart w:id="159" w:name="_Ref80207619"/>
      <w:r>
        <w:rPr>
          <w:i/>
          <w:iCs/>
        </w:rPr>
        <w:t xml:space="preserve">Table </w:t>
      </w:r>
      <w:r>
        <w:rPr>
          <w:i/>
          <w:iCs/>
        </w:rPr>
        <w:fldChar w:fldCharType="begin"/>
      </w:r>
      <w:r>
        <w:rPr>
          <w:i/>
          <w:iCs/>
        </w:rPr>
        <w:instrText>SEQ Table \* ARABIC</w:instrText>
      </w:r>
      <w:r>
        <w:rPr>
          <w:i/>
          <w:iCs/>
        </w:rPr>
        <w:fldChar w:fldCharType="separate"/>
      </w:r>
      <w:r w:rsidR="00F3155D">
        <w:rPr>
          <w:i/>
          <w:iCs/>
          <w:noProof/>
        </w:rPr>
        <w:t>13</w:t>
      </w:r>
      <w:r>
        <w:rPr>
          <w:i/>
          <w:iCs/>
        </w:rPr>
        <w:fldChar w:fldCharType="end"/>
      </w:r>
      <w:bookmarkEnd w:id="159"/>
      <w:r>
        <w:rPr>
          <w:rFonts w:eastAsia="Times New Roman"/>
          <w:i/>
          <w:iCs/>
          <w:color w:val="000000"/>
          <w:lang w:eastAsia="en-GB"/>
        </w:rPr>
        <w:t xml:space="preserve"> – Multimodal Question Answering AIMs and data formats</w:t>
      </w:r>
    </w:p>
    <w:p w14:paraId="0E0AF847" w14:textId="77777777" w:rsidR="006776AA" w:rsidRDefault="006776AA">
      <w:pPr>
        <w:rPr>
          <w:lang w:eastAsia="en-GB"/>
        </w:rPr>
      </w:pPr>
    </w:p>
    <w:tbl>
      <w:tblPr>
        <w:tblW w:w="6456" w:type="dxa"/>
        <w:jc w:val="center"/>
        <w:tblLayout w:type="fixed"/>
        <w:tblLook w:val="04A0" w:firstRow="1" w:lastRow="0" w:firstColumn="1" w:lastColumn="0" w:noHBand="0" w:noVBand="1"/>
      </w:tblPr>
      <w:tblGrid>
        <w:gridCol w:w="2783"/>
        <w:gridCol w:w="1836"/>
        <w:gridCol w:w="1837"/>
      </w:tblGrid>
      <w:tr w:rsidR="006776AA" w14:paraId="00EF4E4B" w14:textId="77777777">
        <w:trPr>
          <w:jc w:val="center"/>
        </w:trPr>
        <w:tc>
          <w:tcPr>
            <w:tcW w:w="2783" w:type="dxa"/>
            <w:tcBorders>
              <w:top w:val="single" w:sz="4" w:space="0" w:color="000000"/>
              <w:left w:val="single" w:sz="4" w:space="0" w:color="000000"/>
              <w:bottom w:val="single" w:sz="4" w:space="0" w:color="000000"/>
              <w:right w:val="single" w:sz="4" w:space="0" w:color="000000"/>
            </w:tcBorders>
          </w:tcPr>
          <w:p w14:paraId="55E362D4" w14:textId="77777777" w:rsidR="006776AA" w:rsidRDefault="00371A40">
            <w:pPr>
              <w:widowControl w:val="0"/>
              <w:jc w:val="center"/>
              <w:rPr>
                <w:rFonts w:eastAsia="Times New Roman"/>
                <w:lang w:eastAsia="en-GB"/>
              </w:rPr>
            </w:pPr>
            <w:r>
              <w:rPr>
                <w:rFonts w:eastAsia="Times New Roman"/>
                <w:b/>
                <w:bCs/>
                <w:color w:val="000000"/>
                <w:lang w:eastAsia="en-GB"/>
              </w:rPr>
              <w:t>AIM</w:t>
            </w:r>
          </w:p>
        </w:tc>
        <w:tc>
          <w:tcPr>
            <w:tcW w:w="1836" w:type="dxa"/>
            <w:tcBorders>
              <w:top w:val="single" w:sz="4" w:space="0" w:color="000000"/>
              <w:left w:val="single" w:sz="4" w:space="0" w:color="000000"/>
              <w:bottom w:val="single" w:sz="4" w:space="0" w:color="000000"/>
              <w:right w:val="single" w:sz="4" w:space="0" w:color="000000"/>
            </w:tcBorders>
          </w:tcPr>
          <w:p w14:paraId="0F535136" w14:textId="77777777" w:rsidR="006776AA" w:rsidRDefault="00371A40">
            <w:pPr>
              <w:widowControl w:val="0"/>
              <w:jc w:val="center"/>
              <w:rPr>
                <w:rFonts w:eastAsia="Times New Roman"/>
                <w:lang w:eastAsia="en-GB"/>
              </w:rPr>
            </w:pPr>
            <w:r>
              <w:rPr>
                <w:rFonts w:eastAsia="Times New Roman"/>
                <w:b/>
                <w:bCs/>
                <w:color w:val="000000"/>
                <w:lang w:eastAsia="en-GB"/>
              </w:rPr>
              <w:t>Input Data</w:t>
            </w:r>
          </w:p>
        </w:tc>
        <w:tc>
          <w:tcPr>
            <w:tcW w:w="1837" w:type="dxa"/>
            <w:tcBorders>
              <w:top w:val="single" w:sz="4" w:space="0" w:color="000000"/>
              <w:left w:val="single" w:sz="4" w:space="0" w:color="000000"/>
              <w:bottom w:val="single" w:sz="4" w:space="0" w:color="000000"/>
              <w:right w:val="single" w:sz="4" w:space="0" w:color="000000"/>
            </w:tcBorders>
          </w:tcPr>
          <w:p w14:paraId="0A5F3134" w14:textId="77777777" w:rsidR="006776AA" w:rsidRDefault="00371A40">
            <w:pPr>
              <w:widowControl w:val="0"/>
              <w:jc w:val="center"/>
              <w:rPr>
                <w:rFonts w:eastAsia="Times New Roman"/>
                <w:lang w:eastAsia="en-GB"/>
              </w:rPr>
            </w:pPr>
            <w:r>
              <w:rPr>
                <w:rFonts w:eastAsia="Times New Roman"/>
                <w:b/>
                <w:bCs/>
                <w:color w:val="000000"/>
                <w:lang w:eastAsia="en-GB"/>
              </w:rPr>
              <w:t>Output Data</w:t>
            </w:r>
          </w:p>
        </w:tc>
      </w:tr>
      <w:tr w:rsidR="006776AA" w14:paraId="19FF23EB" w14:textId="77777777">
        <w:trPr>
          <w:jc w:val="center"/>
        </w:trPr>
        <w:tc>
          <w:tcPr>
            <w:tcW w:w="2783" w:type="dxa"/>
            <w:tcBorders>
              <w:top w:val="single" w:sz="4" w:space="0" w:color="000000"/>
              <w:left w:val="single" w:sz="4" w:space="0" w:color="000000"/>
              <w:bottom w:val="single" w:sz="4" w:space="0" w:color="000000"/>
              <w:right w:val="single" w:sz="4" w:space="0" w:color="000000"/>
            </w:tcBorders>
          </w:tcPr>
          <w:p w14:paraId="779B41C6" w14:textId="77777777" w:rsidR="006776AA" w:rsidRDefault="00371A40">
            <w:pPr>
              <w:widowControl w:val="0"/>
              <w:rPr>
                <w:rFonts w:eastAsia="Times New Roman"/>
                <w:lang w:eastAsia="en-GB"/>
              </w:rPr>
            </w:pPr>
            <w:r>
              <w:rPr>
                <w:rFonts w:eastAsia="Times New Roman"/>
                <w:b/>
                <w:bCs/>
                <w:color w:val="000000"/>
                <w:lang w:eastAsia="en-GB"/>
              </w:rPr>
              <w:lastRenderedPageBreak/>
              <w:t>Speech Recognition</w:t>
            </w:r>
          </w:p>
        </w:tc>
        <w:tc>
          <w:tcPr>
            <w:tcW w:w="1836" w:type="dxa"/>
            <w:tcBorders>
              <w:top w:val="single" w:sz="4" w:space="0" w:color="000000"/>
              <w:left w:val="single" w:sz="4" w:space="0" w:color="000000"/>
              <w:bottom w:val="single" w:sz="4" w:space="0" w:color="000000"/>
              <w:right w:val="single" w:sz="4" w:space="0" w:color="000000"/>
            </w:tcBorders>
          </w:tcPr>
          <w:p w14:paraId="1A37416B" w14:textId="77777777" w:rsidR="006776AA" w:rsidRDefault="00371A40">
            <w:pPr>
              <w:widowControl w:val="0"/>
              <w:rPr>
                <w:rFonts w:eastAsia="Times New Roman"/>
                <w:lang w:eastAsia="en-GB"/>
              </w:rPr>
            </w:pPr>
            <w:r>
              <w:rPr>
                <w:rFonts w:eastAsia="Times New Roman"/>
                <w:color w:val="000000"/>
                <w:lang w:eastAsia="en-GB"/>
              </w:rPr>
              <w:t>Input Speech</w:t>
            </w:r>
          </w:p>
        </w:tc>
        <w:tc>
          <w:tcPr>
            <w:tcW w:w="1837" w:type="dxa"/>
            <w:tcBorders>
              <w:top w:val="single" w:sz="4" w:space="0" w:color="000000"/>
              <w:left w:val="single" w:sz="4" w:space="0" w:color="000000"/>
              <w:bottom w:val="single" w:sz="4" w:space="0" w:color="000000"/>
              <w:right w:val="single" w:sz="4" w:space="0" w:color="000000"/>
            </w:tcBorders>
          </w:tcPr>
          <w:p w14:paraId="54D567E2" w14:textId="77777777" w:rsidR="006776AA" w:rsidRDefault="00371A40">
            <w:pPr>
              <w:widowControl w:val="0"/>
              <w:rPr>
                <w:rFonts w:eastAsia="Times New Roman"/>
                <w:lang w:eastAsia="en-GB"/>
              </w:rPr>
            </w:pPr>
            <w:r>
              <w:rPr>
                <w:rFonts w:eastAsia="Times New Roman"/>
                <w:color w:val="000000"/>
                <w:lang w:eastAsia="en-GB"/>
              </w:rPr>
              <w:t>Recognised Text</w:t>
            </w:r>
          </w:p>
        </w:tc>
      </w:tr>
      <w:tr w:rsidR="006776AA" w14:paraId="457F7C11" w14:textId="77777777">
        <w:trPr>
          <w:jc w:val="center"/>
        </w:trPr>
        <w:tc>
          <w:tcPr>
            <w:tcW w:w="2783" w:type="dxa"/>
            <w:tcBorders>
              <w:top w:val="single" w:sz="4" w:space="0" w:color="000000"/>
              <w:left w:val="single" w:sz="4" w:space="0" w:color="000000"/>
              <w:bottom w:val="single" w:sz="4" w:space="0" w:color="000000"/>
              <w:right w:val="single" w:sz="4" w:space="0" w:color="000000"/>
            </w:tcBorders>
          </w:tcPr>
          <w:p w14:paraId="6C11A78A" w14:textId="77777777" w:rsidR="006776AA" w:rsidRDefault="00371A40">
            <w:pPr>
              <w:widowControl w:val="0"/>
              <w:rPr>
                <w:rFonts w:eastAsia="Times New Roman"/>
                <w:lang w:eastAsia="en-GB"/>
              </w:rPr>
            </w:pPr>
            <w:r>
              <w:rPr>
                <w:rFonts w:eastAsia="Times New Roman"/>
                <w:b/>
                <w:bCs/>
                <w:color w:val="000000"/>
                <w:lang w:eastAsia="en-GB"/>
              </w:rPr>
              <w:t>Video Analysis</w:t>
            </w:r>
          </w:p>
        </w:tc>
        <w:tc>
          <w:tcPr>
            <w:tcW w:w="1836" w:type="dxa"/>
            <w:tcBorders>
              <w:top w:val="single" w:sz="4" w:space="0" w:color="000000"/>
              <w:left w:val="single" w:sz="4" w:space="0" w:color="000000"/>
              <w:bottom w:val="single" w:sz="4" w:space="0" w:color="000000"/>
              <w:right w:val="single" w:sz="4" w:space="0" w:color="000000"/>
            </w:tcBorders>
          </w:tcPr>
          <w:p w14:paraId="7C5549AC" w14:textId="77777777" w:rsidR="006776AA" w:rsidRDefault="00371A40">
            <w:pPr>
              <w:widowControl w:val="0"/>
              <w:rPr>
                <w:rFonts w:eastAsia="Times New Roman"/>
                <w:lang w:eastAsia="en-GB"/>
              </w:rPr>
            </w:pPr>
            <w:r>
              <w:rPr>
                <w:rFonts w:eastAsia="Times New Roman"/>
                <w:color w:val="000000"/>
                <w:lang w:eastAsia="en-GB"/>
              </w:rPr>
              <w:t>Video</w:t>
            </w:r>
          </w:p>
        </w:tc>
        <w:tc>
          <w:tcPr>
            <w:tcW w:w="1837" w:type="dxa"/>
            <w:tcBorders>
              <w:top w:val="single" w:sz="4" w:space="0" w:color="000000"/>
              <w:left w:val="single" w:sz="4" w:space="0" w:color="000000"/>
              <w:bottom w:val="single" w:sz="4" w:space="0" w:color="000000"/>
              <w:right w:val="single" w:sz="4" w:space="0" w:color="000000"/>
            </w:tcBorders>
          </w:tcPr>
          <w:p w14:paraId="6EF84517" w14:textId="77777777" w:rsidR="006776AA" w:rsidRDefault="00371A40">
            <w:pPr>
              <w:widowControl w:val="0"/>
              <w:rPr>
                <w:rFonts w:eastAsia="Times New Roman"/>
                <w:lang w:eastAsia="en-GB"/>
              </w:rPr>
            </w:pPr>
            <w:r>
              <w:rPr>
                <w:rFonts w:eastAsia="Times New Roman"/>
                <w:color w:val="000000"/>
                <w:lang w:eastAsia="en-GB"/>
              </w:rPr>
              <w:t>Object Identifier</w:t>
            </w:r>
          </w:p>
        </w:tc>
      </w:tr>
      <w:tr w:rsidR="006776AA" w14:paraId="11C144AD" w14:textId="77777777">
        <w:trPr>
          <w:jc w:val="center"/>
        </w:trPr>
        <w:tc>
          <w:tcPr>
            <w:tcW w:w="2783" w:type="dxa"/>
            <w:tcBorders>
              <w:top w:val="single" w:sz="4" w:space="0" w:color="000000"/>
              <w:left w:val="single" w:sz="4" w:space="0" w:color="000000"/>
              <w:bottom w:val="single" w:sz="4" w:space="0" w:color="000000"/>
              <w:right w:val="single" w:sz="4" w:space="0" w:color="000000"/>
            </w:tcBorders>
          </w:tcPr>
          <w:p w14:paraId="46C763A1" w14:textId="77777777" w:rsidR="006776AA" w:rsidRDefault="00371A40">
            <w:pPr>
              <w:widowControl w:val="0"/>
              <w:rPr>
                <w:rFonts w:eastAsia="Times New Roman"/>
                <w:lang w:eastAsia="en-GB"/>
              </w:rPr>
            </w:pPr>
            <w:r>
              <w:rPr>
                <w:rFonts w:eastAsia="Times New Roman"/>
                <w:b/>
                <w:bCs/>
                <w:color w:val="000000"/>
                <w:lang w:eastAsia="en-GB"/>
              </w:rPr>
              <w:t>Language understanding</w:t>
            </w:r>
          </w:p>
        </w:tc>
        <w:tc>
          <w:tcPr>
            <w:tcW w:w="1836" w:type="dxa"/>
            <w:tcBorders>
              <w:top w:val="single" w:sz="4" w:space="0" w:color="000000"/>
              <w:left w:val="single" w:sz="4" w:space="0" w:color="000000"/>
              <w:bottom w:val="single" w:sz="4" w:space="0" w:color="000000"/>
              <w:right w:val="single" w:sz="4" w:space="0" w:color="000000"/>
            </w:tcBorders>
          </w:tcPr>
          <w:p w14:paraId="6A45EDF4" w14:textId="77777777" w:rsidR="006776AA" w:rsidRDefault="00371A40">
            <w:pPr>
              <w:widowControl w:val="0"/>
              <w:rPr>
                <w:rFonts w:eastAsia="Times New Roman"/>
                <w:lang w:eastAsia="en-GB"/>
              </w:rPr>
            </w:pPr>
            <w:r>
              <w:rPr>
                <w:rFonts w:eastAsia="Times New Roman"/>
                <w:color w:val="000000"/>
                <w:lang w:eastAsia="en-GB"/>
              </w:rPr>
              <w:t>Input Text</w:t>
            </w:r>
          </w:p>
          <w:p w14:paraId="17C69B03" w14:textId="77777777" w:rsidR="006776AA" w:rsidRDefault="00371A40">
            <w:pPr>
              <w:widowControl w:val="0"/>
              <w:rPr>
                <w:rFonts w:eastAsia="Times New Roman"/>
                <w:lang w:eastAsia="en-GB"/>
              </w:rPr>
            </w:pPr>
            <w:r>
              <w:rPr>
                <w:rFonts w:eastAsia="Times New Roman"/>
                <w:color w:val="000000"/>
                <w:lang w:eastAsia="en-GB"/>
              </w:rPr>
              <w:t>Recognised Text</w:t>
            </w:r>
          </w:p>
        </w:tc>
        <w:tc>
          <w:tcPr>
            <w:tcW w:w="1837" w:type="dxa"/>
            <w:tcBorders>
              <w:top w:val="single" w:sz="4" w:space="0" w:color="000000"/>
              <w:left w:val="single" w:sz="4" w:space="0" w:color="000000"/>
              <w:bottom w:val="single" w:sz="4" w:space="0" w:color="000000"/>
              <w:right w:val="single" w:sz="4" w:space="0" w:color="000000"/>
            </w:tcBorders>
          </w:tcPr>
          <w:p w14:paraId="39356EBF" w14:textId="77777777" w:rsidR="006776AA" w:rsidRDefault="00371A40">
            <w:pPr>
              <w:widowControl w:val="0"/>
              <w:rPr>
                <w:rFonts w:eastAsia="Times New Roman"/>
                <w:lang w:eastAsia="en-GB"/>
              </w:rPr>
            </w:pPr>
            <w:r>
              <w:rPr>
                <w:rFonts w:eastAsia="Times New Roman"/>
                <w:color w:val="000000"/>
                <w:lang w:eastAsia="en-GB"/>
              </w:rPr>
              <w:t>Meaning </w:t>
            </w:r>
          </w:p>
          <w:p w14:paraId="51E6791E" w14:textId="77777777" w:rsidR="006776AA" w:rsidRDefault="00371A40">
            <w:pPr>
              <w:widowControl w:val="0"/>
              <w:rPr>
                <w:rFonts w:eastAsia="Times New Roman"/>
                <w:lang w:eastAsia="en-GB"/>
              </w:rPr>
            </w:pPr>
            <w:r>
              <w:rPr>
                <w:rFonts w:eastAsia="Times New Roman"/>
                <w:color w:val="000000"/>
                <w:lang w:eastAsia="en-GB"/>
              </w:rPr>
              <w:t>Meaning</w:t>
            </w:r>
          </w:p>
        </w:tc>
      </w:tr>
      <w:tr w:rsidR="006776AA" w14:paraId="1186055A" w14:textId="77777777">
        <w:trPr>
          <w:jc w:val="center"/>
        </w:trPr>
        <w:tc>
          <w:tcPr>
            <w:tcW w:w="2783" w:type="dxa"/>
            <w:tcBorders>
              <w:top w:val="single" w:sz="4" w:space="0" w:color="000000"/>
              <w:left w:val="single" w:sz="4" w:space="0" w:color="000000"/>
              <w:bottom w:val="single" w:sz="4" w:space="0" w:color="000000"/>
              <w:right w:val="single" w:sz="4" w:space="0" w:color="000000"/>
            </w:tcBorders>
          </w:tcPr>
          <w:p w14:paraId="3E744CFB" w14:textId="77777777" w:rsidR="006776AA" w:rsidRDefault="00371A40">
            <w:pPr>
              <w:widowControl w:val="0"/>
              <w:rPr>
                <w:rFonts w:eastAsia="Times New Roman"/>
                <w:lang w:eastAsia="en-GB"/>
              </w:rPr>
            </w:pPr>
            <w:r>
              <w:rPr>
                <w:rFonts w:eastAsia="Times New Roman"/>
                <w:b/>
                <w:bCs/>
                <w:color w:val="000000"/>
                <w:lang w:eastAsia="en-GB"/>
              </w:rPr>
              <w:t>Question analysis</w:t>
            </w:r>
          </w:p>
        </w:tc>
        <w:tc>
          <w:tcPr>
            <w:tcW w:w="1836" w:type="dxa"/>
            <w:tcBorders>
              <w:top w:val="single" w:sz="4" w:space="0" w:color="000000"/>
              <w:left w:val="single" w:sz="4" w:space="0" w:color="000000"/>
              <w:bottom w:val="single" w:sz="4" w:space="0" w:color="000000"/>
              <w:right w:val="single" w:sz="4" w:space="0" w:color="000000"/>
            </w:tcBorders>
          </w:tcPr>
          <w:p w14:paraId="0EBA1280" w14:textId="77777777" w:rsidR="006776AA" w:rsidRDefault="00371A40">
            <w:pPr>
              <w:widowControl w:val="0"/>
              <w:rPr>
                <w:rFonts w:eastAsia="Times New Roman"/>
                <w:lang w:eastAsia="en-GB"/>
              </w:rPr>
            </w:pPr>
            <w:r>
              <w:rPr>
                <w:rFonts w:eastAsia="Times New Roman"/>
                <w:color w:val="000000"/>
                <w:lang w:eastAsia="en-GB"/>
              </w:rPr>
              <w:t>Meaning</w:t>
            </w:r>
          </w:p>
        </w:tc>
        <w:tc>
          <w:tcPr>
            <w:tcW w:w="1837" w:type="dxa"/>
            <w:tcBorders>
              <w:top w:val="single" w:sz="4" w:space="0" w:color="000000"/>
              <w:left w:val="single" w:sz="4" w:space="0" w:color="000000"/>
              <w:bottom w:val="single" w:sz="4" w:space="0" w:color="000000"/>
              <w:right w:val="single" w:sz="4" w:space="0" w:color="000000"/>
            </w:tcBorders>
          </w:tcPr>
          <w:p w14:paraId="13647FC3" w14:textId="77777777" w:rsidR="006776AA" w:rsidRDefault="00371A40">
            <w:pPr>
              <w:widowControl w:val="0"/>
              <w:rPr>
                <w:rFonts w:eastAsia="Times New Roman"/>
                <w:lang w:eastAsia="en-GB"/>
              </w:rPr>
            </w:pPr>
            <w:r>
              <w:rPr>
                <w:rFonts w:eastAsia="Times New Roman"/>
                <w:color w:val="000000"/>
                <w:lang w:eastAsia="en-GB"/>
              </w:rPr>
              <w:t>Intention </w:t>
            </w:r>
          </w:p>
        </w:tc>
      </w:tr>
      <w:tr w:rsidR="006776AA" w14:paraId="0A2C5B42" w14:textId="77777777">
        <w:trPr>
          <w:jc w:val="center"/>
        </w:trPr>
        <w:tc>
          <w:tcPr>
            <w:tcW w:w="2783" w:type="dxa"/>
            <w:tcBorders>
              <w:top w:val="single" w:sz="4" w:space="0" w:color="000000"/>
              <w:left w:val="single" w:sz="4" w:space="0" w:color="000000"/>
              <w:bottom w:val="single" w:sz="4" w:space="0" w:color="000000"/>
              <w:right w:val="single" w:sz="4" w:space="0" w:color="000000"/>
            </w:tcBorders>
          </w:tcPr>
          <w:p w14:paraId="5D88194C" w14:textId="77777777" w:rsidR="006776AA" w:rsidRDefault="00371A40">
            <w:pPr>
              <w:widowControl w:val="0"/>
              <w:rPr>
                <w:rFonts w:eastAsia="Times New Roman"/>
                <w:lang w:eastAsia="en-GB"/>
              </w:rPr>
            </w:pPr>
            <w:r>
              <w:rPr>
                <w:rFonts w:eastAsia="Times New Roman"/>
                <w:b/>
                <w:bCs/>
                <w:color w:val="000000"/>
                <w:lang w:eastAsia="en-GB"/>
              </w:rPr>
              <w:t>Question Answering</w:t>
            </w:r>
          </w:p>
        </w:tc>
        <w:tc>
          <w:tcPr>
            <w:tcW w:w="1836" w:type="dxa"/>
            <w:tcBorders>
              <w:top w:val="single" w:sz="4" w:space="0" w:color="000000"/>
              <w:left w:val="single" w:sz="4" w:space="0" w:color="000000"/>
              <w:bottom w:val="single" w:sz="4" w:space="0" w:color="000000"/>
              <w:right w:val="single" w:sz="4" w:space="0" w:color="000000"/>
            </w:tcBorders>
          </w:tcPr>
          <w:p w14:paraId="493F5D03" w14:textId="77777777" w:rsidR="006776AA" w:rsidRDefault="00371A40">
            <w:pPr>
              <w:widowControl w:val="0"/>
              <w:rPr>
                <w:rFonts w:eastAsia="Times New Roman"/>
                <w:color w:val="000000"/>
                <w:lang w:eastAsia="en-GB"/>
              </w:rPr>
            </w:pPr>
            <w:r>
              <w:rPr>
                <w:rFonts w:eastAsia="Times New Roman"/>
                <w:color w:val="000000"/>
                <w:lang w:eastAsia="en-GB"/>
              </w:rPr>
              <w:t>Input Selection</w:t>
            </w:r>
          </w:p>
          <w:p w14:paraId="1EE02537" w14:textId="77777777" w:rsidR="006776AA" w:rsidRDefault="00371A40">
            <w:pPr>
              <w:widowControl w:val="0"/>
              <w:rPr>
                <w:rFonts w:eastAsia="Times New Roman"/>
                <w:lang w:eastAsia="en-GB"/>
              </w:rPr>
            </w:pPr>
            <w:r>
              <w:rPr>
                <w:rFonts w:eastAsia="Times New Roman"/>
                <w:color w:val="000000"/>
                <w:lang w:eastAsia="en-GB"/>
              </w:rPr>
              <w:t>Input Text</w:t>
            </w:r>
          </w:p>
          <w:p w14:paraId="180082C1" w14:textId="77777777" w:rsidR="006776AA" w:rsidRDefault="00371A40">
            <w:pPr>
              <w:widowControl w:val="0"/>
              <w:rPr>
                <w:rFonts w:eastAsia="Times New Roman"/>
                <w:lang w:eastAsia="en-GB"/>
              </w:rPr>
            </w:pPr>
            <w:r>
              <w:rPr>
                <w:rFonts w:eastAsia="Times New Roman"/>
                <w:color w:val="000000"/>
                <w:lang w:eastAsia="en-GB"/>
              </w:rPr>
              <w:t>Meaning</w:t>
            </w:r>
          </w:p>
          <w:p w14:paraId="66A4DC6F" w14:textId="77777777" w:rsidR="006776AA" w:rsidRDefault="00371A40">
            <w:pPr>
              <w:widowControl w:val="0"/>
              <w:rPr>
                <w:rFonts w:eastAsia="Times New Roman"/>
                <w:color w:val="000000"/>
                <w:lang w:eastAsia="en-GB"/>
              </w:rPr>
            </w:pPr>
            <w:r>
              <w:rPr>
                <w:rFonts w:eastAsia="Times New Roman"/>
                <w:color w:val="000000"/>
                <w:lang w:eastAsia="en-GB"/>
              </w:rPr>
              <w:t>Intention</w:t>
            </w:r>
          </w:p>
          <w:p w14:paraId="5DA9829D" w14:textId="77777777" w:rsidR="006776AA" w:rsidRDefault="00371A40">
            <w:pPr>
              <w:widowControl w:val="0"/>
              <w:rPr>
                <w:rFonts w:eastAsia="Times New Roman"/>
                <w:lang w:eastAsia="en-GB"/>
              </w:rPr>
            </w:pPr>
            <w:r>
              <w:rPr>
                <w:rFonts w:eastAsia="Times New Roman"/>
                <w:lang w:eastAsia="en-GB"/>
              </w:rPr>
              <w:t>Recognised Text</w:t>
            </w:r>
          </w:p>
        </w:tc>
        <w:tc>
          <w:tcPr>
            <w:tcW w:w="1837" w:type="dxa"/>
            <w:tcBorders>
              <w:top w:val="single" w:sz="4" w:space="0" w:color="000000"/>
              <w:left w:val="single" w:sz="4" w:space="0" w:color="000000"/>
              <w:bottom w:val="single" w:sz="4" w:space="0" w:color="000000"/>
              <w:right w:val="single" w:sz="4" w:space="0" w:color="000000"/>
            </w:tcBorders>
          </w:tcPr>
          <w:p w14:paraId="4B049747" w14:textId="77777777" w:rsidR="006776AA" w:rsidRDefault="00371A40">
            <w:pPr>
              <w:widowControl w:val="0"/>
              <w:rPr>
                <w:rFonts w:eastAsia="Times New Roman"/>
                <w:lang w:eastAsia="en-GB"/>
              </w:rPr>
            </w:pPr>
            <w:r>
              <w:rPr>
                <w:rFonts w:eastAsia="Times New Roman"/>
                <w:color w:val="000000"/>
                <w:lang w:eastAsia="en-GB"/>
              </w:rPr>
              <w:t>Output Text</w:t>
            </w:r>
          </w:p>
        </w:tc>
      </w:tr>
      <w:tr w:rsidR="006776AA" w14:paraId="436F4AF2" w14:textId="77777777">
        <w:trPr>
          <w:jc w:val="center"/>
        </w:trPr>
        <w:tc>
          <w:tcPr>
            <w:tcW w:w="2783" w:type="dxa"/>
            <w:tcBorders>
              <w:top w:val="single" w:sz="4" w:space="0" w:color="000000"/>
              <w:left w:val="single" w:sz="4" w:space="0" w:color="000000"/>
              <w:bottom w:val="single" w:sz="4" w:space="0" w:color="000000"/>
              <w:right w:val="single" w:sz="4" w:space="0" w:color="000000"/>
            </w:tcBorders>
          </w:tcPr>
          <w:p w14:paraId="62B5ABFF" w14:textId="77777777" w:rsidR="006776AA" w:rsidRDefault="00371A40">
            <w:pPr>
              <w:widowControl w:val="0"/>
              <w:rPr>
                <w:rFonts w:eastAsia="Times New Roman"/>
                <w:lang w:eastAsia="en-GB"/>
              </w:rPr>
            </w:pPr>
            <w:r>
              <w:rPr>
                <w:rFonts w:eastAsia="Times New Roman"/>
                <w:b/>
                <w:bCs/>
                <w:color w:val="000000"/>
                <w:lang w:eastAsia="en-GB"/>
              </w:rPr>
              <w:t>Speech Synthesis (Text)</w:t>
            </w:r>
          </w:p>
        </w:tc>
        <w:tc>
          <w:tcPr>
            <w:tcW w:w="1836" w:type="dxa"/>
            <w:tcBorders>
              <w:top w:val="single" w:sz="4" w:space="0" w:color="000000"/>
              <w:left w:val="single" w:sz="4" w:space="0" w:color="000000"/>
              <w:bottom w:val="single" w:sz="4" w:space="0" w:color="000000"/>
              <w:right w:val="single" w:sz="4" w:space="0" w:color="000000"/>
            </w:tcBorders>
          </w:tcPr>
          <w:p w14:paraId="6E94383D" w14:textId="77777777" w:rsidR="006776AA" w:rsidRDefault="00371A40">
            <w:pPr>
              <w:widowControl w:val="0"/>
              <w:rPr>
                <w:rFonts w:eastAsia="Times New Roman"/>
                <w:lang w:eastAsia="en-GB"/>
              </w:rPr>
            </w:pPr>
            <w:r>
              <w:rPr>
                <w:rFonts w:eastAsia="Times New Roman"/>
                <w:color w:val="000000"/>
                <w:lang w:eastAsia="en-GB"/>
              </w:rPr>
              <w:t>Output Text</w:t>
            </w:r>
          </w:p>
        </w:tc>
        <w:tc>
          <w:tcPr>
            <w:tcW w:w="1837" w:type="dxa"/>
            <w:tcBorders>
              <w:top w:val="single" w:sz="4" w:space="0" w:color="000000"/>
              <w:left w:val="single" w:sz="4" w:space="0" w:color="000000"/>
              <w:bottom w:val="single" w:sz="4" w:space="0" w:color="000000"/>
              <w:right w:val="single" w:sz="4" w:space="0" w:color="000000"/>
            </w:tcBorders>
          </w:tcPr>
          <w:p w14:paraId="473E7DDC" w14:textId="77777777" w:rsidR="006776AA" w:rsidRDefault="00371A40">
            <w:pPr>
              <w:widowControl w:val="0"/>
              <w:rPr>
                <w:rFonts w:eastAsia="Times New Roman"/>
                <w:lang w:eastAsia="en-GB"/>
              </w:rPr>
            </w:pPr>
            <w:r>
              <w:rPr>
                <w:rFonts w:eastAsia="Times New Roman"/>
                <w:color w:val="000000"/>
                <w:lang w:eastAsia="en-GB"/>
              </w:rPr>
              <w:t>Output Speech</w:t>
            </w:r>
          </w:p>
        </w:tc>
      </w:tr>
    </w:tbl>
    <w:p w14:paraId="1F9B0094" w14:textId="77777777" w:rsidR="006776AA" w:rsidRDefault="006776AA"/>
    <w:p w14:paraId="1871FF5E" w14:textId="3159225E" w:rsidR="006776AA" w:rsidRDefault="00371A40">
      <w:pPr>
        <w:rPr>
          <w:lang w:eastAsia="en-GB"/>
        </w:rPr>
      </w:pPr>
      <w:r>
        <w:t xml:space="preserve">The AIM Metadata are given in Annex 5 Section </w:t>
      </w:r>
      <w:r>
        <w:fldChar w:fldCharType="begin"/>
      </w:r>
      <w:r>
        <w:instrText>REF _Ref80534231 \r \h</w:instrText>
      </w:r>
      <w:r>
        <w:fldChar w:fldCharType="separate"/>
      </w:r>
      <w:r w:rsidR="00F3155D">
        <w:t>2</w:t>
      </w:r>
      <w:r>
        <w:fldChar w:fldCharType="end"/>
      </w:r>
      <w:r>
        <w:t>.</w:t>
      </w:r>
    </w:p>
    <w:p w14:paraId="685E6534" w14:textId="77777777" w:rsidR="006776AA" w:rsidRDefault="00371A40">
      <w:pPr>
        <w:pStyle w:val="Heading3"/>
        <w:jc w:val="both"/>
        <w:rPr>
          <w:lang w:eastAsia="en-GB"/>
        </w:rPr>
      </w:pPr>
      <w:bookmarkStart w:id="160" w:name="_Toc75937018"/>
      <w:bookmarkStart w:id="161" w:name="_Toc78319439"/>
      <w:bookmarkStart w:id="162" w:name="_Toc114917004"/>
      <w:r>
        <w:rPr>
          <w:lang w:eastAsia="en-GB"/>
        </w:rPr>
        <w:t>Unidirectional Speech Translation (UST)</w:t>
      </w:r>
      <w:bookmarkEnd w:id="160"/>
      <w:bookmarkEnd w:id="161"/>
      <w:bookmarkEnd w:id="162"/>
    </w:p>
    <w:p w14:paraId="085D749B" w14:textId="0860FC54" w:rsidR="006776AA" w:rsidRDefault="00371A40">
      <w:pPr>
        <w:jc w:val="both"/>
        <w:rPr>
          <w:lang w:eastAsia="en-GB"/>
        </w:rPr>
      </w:pPr>
      <w:r>
        <w:rPr>
          <w:lang w:eastAsia="en-GB"/>
        </w:rPr>
        <w:fldChar w:fldCharType="begin"/>
      </w:r>
      <w:r>
        <w:rPr>
          <w:lang w:eastAsia="en-GB"/>
        </w:rPr>
        <w:instrText>REF _Ref80207649 \h</w:instrText>
      </w:r>
      <w:r>
        <w:rPr>
          <w:lang w:eastAsia="en-GB"/>
        </w:rPr>
      </w:r>
      <w:r>
        <w:rPr>
          <w:lang w:eastAsia="en-GB"/>
        </w:rPr>
        <w:fldChar w:fldCharType="separate"/>
      </w:r>
      <w:r w:rsidR="00F3155D">
        <w:rPr>
          <w:i/>
          <w:iCs/>
        </w:rPr>
        <w:t xml:space="preserve">Table </w:t>
      </w:r>
      <w:r w:rsidR="00F3155D">
        <w:rPr>
          <w:i/>
          <w:iCs/>
          <w:noProof/>
        </w:rPr>
        <w:t>14</w:t>
      </w:r>
      <w:r>
        <w:rPr>
          <w:lang w:eastAsia="en-GB"/>
        </w:rPr>
        <w:fldChar w:fldCharType="end"/>
      </w:r>
      <w:r>
        <w:rPr>
          <w:lang w:eastAsia="en-GB"/>
        </w:rPr>
        <w:t xml:space="preserve"> gives the AIMs and the input/output data of the Unidirectional Speech Translation Use Case.</w:t>
      </w:r>
    </w:p>
    <w:p w14:paraId="044F0354" w14:textId="77777777" w:rsidR="006776AA" w:rsidRDefault="006776AA">
      <w:pPr>
        <w:jc w:val="both"/>
        <w:rPr>
          <w:lang w:eastAsia="en-GB"/>
        </w:rPr>
      </w:pPr>
    </w:p>
    <w:p w14:paraId="663F56A6" w14:textId="5D88641A" w:rsidR="006776AA" w:rsidRDefault="00371A40">
      <w:pPr>
        <w:jc w:val="center"/>
        <w:rPr>
          <w:i/>
          <w:iCs/>
          <w:lang w:eastAsia="en-GB"/>
        </w:rPr>
      </w:pPr>
      <w:bookmarkStart w:id="163" w:name="_Ref80207649"/>
      <w:r>
        <w:rPr>
          <w:i/>
          <w:iCs/>
        </w:rPr>
        <w:t xml:space="preserve">Table </w:t>
      </w:r>
      <w:r>
        <w:rPr>
          <w:i/>
          <w:iCs/>
        </w:rPr>
        <w:fldChar w:fldCharType="begin"/>
      </w:r>
      <w:r>
        <w:rPr>
          <w:i/>
          <w:iCs/>
        </w:rPr>
        <w:instrText>SEQ Table \* ARABIC</w:instrText>
      </w:r>
      <w:r>
        <w:rPr>
          <w:i/>
          <w:iCs/>
        </w:rPr>
        <w:fldChar w:fldCharType="separate"/>
      </w:r>
      <w:r w:rsidR="00F3155D">
        <w:rPr>
          <w:i/>
          <w:iCs/>
          <w:noProof/>
        </w:rPr>
        <w:t>14</w:t>
      </w:r>
      <w:r>
        <w:rPr>
          <w:i/>
          <w:iCs/>
        </w:rPr>
        <w:fldChar w:fldCharType="end"/>
      </w:r>
      <w:bookmarkEnd w:id="163"/>
      <w:r>
        <w:rPr>
          <w:rFonts w:eastAsia="Times New Roman"/>
          <w:i/>
          <w:iCs/>
          <w:color w:val="000000"/>
          <w:lang w:eastAsia="en-GB"/>
        </w:rPr>
        <w:t xml:space="preserve"> –</w:t>
      </w:r>
      <w:r>
        <w:rPr>
          <w:i/>
          <w:iCs/>
          <w:lang w:eastAsia="en-GB"/>
        </w:rPr>
        <w:t xml:space="preserve"> Unidirectional Speech Translation </w:t>
      </w:r>
      <w:r>
        <w:rPr>
          <w:rFonts w:eastAsia="Times New Roman"/>
          <w:i/>
          <w:iCs/>
          <w:color w:val="000000"/>
          <w:lang w:eastAsia="en-GB"/>
        </w:rPr>
        <w:t>AIMs and data formats</w:t>
      </w:r>
    </w:p>
    <w:p w14:paraId="26EC13CB" w14:textId="77777777" w:rsidR="006776AA" w:rsidRDefault="006776AA">
      <w:pPr>
        <w:rPr>
          <w:rFonts w:eastAsia="Times New Roman"/>
          <w:lang w:eastAsia="en-GB"/>
        </w:rPr>
      </w:pPr>
    </w:p>
    <w:tbl>
      <w:tblPr>
        <w:tblW w:w="7234" w:type="dxa"/>
        <w:jc w:val="center"/>
        <w:tblLayout w:type="fixed"/>
        <w:tblLook w:val="04A0" w:firstRow="1" w:lastRow="0" w:firstColumn="1" w:lastColumn="0" w:noHBand="0" w:noVBand="1"/>
      </w:tblPr>
      <w:tblGrid>
        <w:gridCol w:w="3030"/>
        <w:gridCol w:w="2221"/>
        <w:gridCol w:w="1983"/>
      </w:tblGrid>
      <w:tr w:rsidR="006776AA" w14:paraId="74C73723" w14:textId="77777777">
        <w:trPr>
          <w:jc w:val="center"/>
        </w:trPr>
        <w:tc>
          <w:tcPr>
            <w:tcW w:w="3030" w:type="dxa"/>
            <w:tcBorders>
              <w:top w:val="single" w:sz="4" w:space="0" w:color="000000"/>
              <w:left w:val="single" w:sz="4" w:space="0" w:color="000000"/>
              <w:bottom w:val="single" w:sz="4" w:space="0" w:color="000000"/>
              <w:right w:val="single" w:sz="4" w:space="0" w:color="000000"/>
            </w:tcBorders>
          </w:tcPr>
          <w:p w14:paraId="49C02564" w14:textId="77777777" w:rsidR="006776AA" w:rsidRDefault="00371A40">
            <w:pPr>
              <w:widowControl w:val="0"/>
              <w:jc w:val="center"/>
              <w:rPr>
                <w:rFonts w:eastAsia="Times New Roman"/>
                <w:lang w:eastAsia="en-GB"/>
              </w:rPr>
            </w:pPr>
            <w:r>
              <w:rPr>
                <w:rFonts w:eastAsia="Times New Roman"/>
                <w:b/>
                <w:bCs/>
                <w:color w:val="000000"/>
                <w:lang w:eastAsia="en-GB"/>
              </w:rPr>
              <w:t>AIM</w:t>
            </w:r>
          </w:p>
        </w:tc>
        <w:tc>
          <w:tcPr>
            <w:tcW w:w="2221" w:type="dxa"/>
            <w:tcBorders>
              <w:top w:val="single" w:sz="4" w:space="0" w:color="000000"/>
              <w:left w:val="single" w:sz="4" w:space="0" w:color="000000"/>
              <w:bottom w:val="single" w:sz="4" w:space="0" w:color="000000"/>
              <w:right w:val="single" w:sz="4" w:space="0" w:color="000000"/>
            </w:tcBorders>
          </w:tcPr>
          <w:p w14:paraId="6B675494" w14:textId="77777777" w:rsidR="006776AA" w:rsidRDefault="00371A40">
            <w:pPr>
              <w:widowControl w:val="0"/>
              <w:jc w:val="center"/>
              <w:rPr>
                <w:rFonts w:eastAsia="Times New Roman"/>
                <w:lang w:eastAsia="en-GB"/>
              </w:rPr>
            </w:pPr>
            <w:r>
              <w:rPr>
                <w:rFonts w:eastAsia="Times New Roman"/>
                <w:b/>
                <w:bCs/>
                <w:color w:val="000000"/>
                <w:lang w:eastAsia="en-GB"/>
              </w:rPr>
              <w:t>Input Data</w:t>
            </w:r>
          </w:p>
        </w:tc>
        <w:tc>
          <w:tcPr>
            <w:tcW w:w="1983" w:type="dxa"/>
            <w:tcBorders>
              <w:top w:val="single" w:sz="4" w:space="0" w:color="000000"/>
              <w:left w:val="single" w:sz="4" w:space="0" w:color="000000"/>
              <w:bottom w:val="single" w:sz="4" w:space="0" w:color="000000"/>
              <w:right w:val="single" w:sz="4" w:space="0" w:color="000000"/>
            </w:tcBorders>
          </w:tcPr>
          <w:p w14:paraId="76249724" w14:textId="77777777" w:rsidR="006776AA" w:rsidRDefault="00371A40">
            <w:pPr>
              <w:widowControl w:val="0"/>
              <w:jc w:val="center"/>
              <w:rPr>
                <w:rFonts w:eastAsia="Times New Roman"/>
                <w:lang w:eastAsia="en-GB"/>
              </w:rPr>
            </w:pPr>
            <w:r>
              <w:rPr>
                <w:rFonts w:eastAsia="Times New Roman"/>
                <w:b/>
                <w:bCs/>
                <w:color w:val="000000"/>
                <w:lang w:eastAsia="en-GB"/>
              </w:rPr>
              <w:t>Output Data</w:t>
            </w:r>
          </w:p>
        </w:tc>
      </w:tr>
      <w:tr w:rsidR="006776AA" w14:paraId="57C8D88E" w14:textId="77777777">
        <w:trPr>
          <w:jc w:val="center"/>
        </w:trPr>
        <w:tc>
          <w:tcPr>
            <w:tcW w:w="3030" w:type="dxa"/>
            <w:tcBorders>
              <w:top w:val="single" w:sz="4" w:space="0" w:color="000000"/>
              <w:left w:val="single" w:sz="4" w:space="0" w:color="000000"/>
              <w:bottom w:val="single" w:sz="4" w:space="0" w:color="000000"/>
              <w:right w:val="single" w:sz="4" w:space="0" w:color="000000"/>
            </w:tcBorders>
          </w:tcPr>
          <w:p w14:paraId="199B2BAF" w14:textId="77777777" w:rsidR="006776AA" w:rsidRDefault="00371A40">
            <w:pPr>
              <w:widowControl w:val="0"/>
              <w:rPr>
                <w:rFonts w:eastAsia="Times New Roman"/>
                <w:lang w:eastAsia="en-GB"/>
              </w:rPr>
            </w:pPr>
            <w:r>
              <w:rPr>
                <w:rFonts w:eastAsia="Times New Roman"/>
                <w:b/>
                <w:bCs/>
                <w:color w:val="000000"/>
                <w:lang w:eastAsia="en-GB"/>
              </w:rPr>
              <w:t>Speech Recognition</w:t>
            </w:r>
          </w:p>
        </w:tc>
        <w:tc>
          <w:tcPr>
            <w:tcW w:w="2221" w:type="dxa"/>
            <w:tcBorders>
              <w:top w:val="single" w:sz="4" w:space="0" w:color="000000"/>
              <w:left w:val="single" w:sz="4" w:space="0" w:color="000000"/>
              <w:bottom w:val="single" w:sz="4" w:space="0" w:color="000000"/>
              <w:right w:val="single" w:sz="4" w:space="0" w:color="000000"/>
            </w:tcBorders>
          </w:tcPr>
          <w:p w14:paraId="70E796B0" w14:textId="77777777" w:rsidR="006776AA" w:rsidRDefault="00371A40">
            <w:pPr>
              <w:widowControl w:val="0"/>
              <w:rPr>
                <w:rFonts w:eastAsia="Times New Roman"/>
                <w:lang w:eastAsia="en-GB"/>
              </w:rPr>
            </w:pPr>
            <w:r>
              <w:rPr>
                <w:rFonts w:eastAsia="Times New Roman"/>
                <w:color w:val="000000"/>
                <w:lang w:eastAsia="en-GB"/>
              </w:rPr>
              <w:t>Input Speech</w:t>
            </w:r>
          </w:p>
        </w:tc>
        <w:tc>
          <w:tcPr>
            <w:tcW w:w="1983" w:type="dxa"/>
            <w:tcBorders>
              <w:top w:val="single" w:sz="4" w:space="0" w:color="000000"/>
              <w:left w:val="single" w:sz="4" w:space="0" w:color="000000"/>
              <w:bottom w:val="single" w:sz="4" w:space="0" w:color="000000"/>
              <w:right w:val="single" w:sz="4" w:space="0" w:color="000000"/>
            </w:tcBorders>
          </w:tcPr>
          <w:p w14:paraId="7F8CCE07" w14:textId="77777777" w:rsidR="006776AA" w:rsidRDefault="00371A40">
            <w:pPr>
              <w:widowControl w:val="0"/>
              <w:rPr>
                <w:rFonts w:eastAsia="Times New Roman"/>
                <w:lang w:eastAsia="en-GB"/>
              </w:rPr>
            </w:pPr>
            <w:r>
              <w:rPr>
                <w:rFonts w:eastAsia="Times New Roman"/>
                <w:color w:val="000000"/>
                <w:lang w:eastAsia="en-GB"/>
              </w:rPr>
              <w:t>Recognised Text</w:t>
            </w:r>
          </w:p>
        </w:tc>
      </w:tr>
      <w:tr w:rsidR="006776AA" w14:paraId="5D478ACC" w14:textId="77777777">
        <w:trPr>
          <w:jc w:val="center"/>
        </w:trPr>
        <w:tc>
          <w:tcPr>
            <w:tcW w:w="3030" w:type="dxa"/>
            <w:tcBorders>
              <w:top w:val="single" w:sz="4" w:space="0" w:color="000000"/>
              <w:left w:val="single" w:sz="4" w:space="0" w:color="000000"/>
              <w:bottom w:val="single" w:sz="4" w:space="0" w:color="000000"/>
              <w:right w:val="single" w:sz="4" w:space="0" w:color="000000"/>
            </w:tcBorders>
          </w:tcPr>
          <w:p w14:paraId="4F289CB9" w14:textId="77777777" w:rsidR="006776AA" w:rsidRDefault="00371A40">
            <w:pPr>
              <w:widowControl w:val="0"/>
              <w:rPr>
                <w:rFonts w:eastAsia="Times New Roman"/>
                <w:lang w:eastAsia="en-GB"/>
              </w:rPr>
            </w:pPr>
            <w:r>
              <w:rPr>
                <w:rFonts w:eastAsia="Times New Roman"/>
                <w:b/>
                <w:bCs/>
                <w:color w:val="000000"/>
                <w:lang w:eastAsia="en-GB"/>
              </w:rPr>
              <w:t>Translation</w:t>
            </w:r>
          </w:p>
        </w:tc>
        <w:tc>
          <w:tcPr>
            <w:tcW w:w="2221" w:type="dxa"/>
            <w:tcBorders>
              <w:top w:val="single" w:sz="4" w:space="0" w:color="000000"/>
              <w:left w:val="single" w:sz="4" w:space="0" w:color="000000"/>
              <w:bottom w:val="single" w:sz="4" w:space="0" w:color="000000"/>
              <w:right w:val="single" w:sz="4" w:space="0" w:color="000000"/>
            </w:tcBorders>
          </w:tcPr>
          <w:p w14:paraId="64113694" w14:textId="77777777" w:rsidR="006776AA" w:rsidRDefault="00371A40">
            <w:pPr>
              <w:widowControl w:val="0"/>
              <w:rPr>
                <w:rFonts w:eastAsia="Times New Roman"/>
                <w:color w:val="000000"/>
                <w:lang w:eastAsia="en-GB"/>
              </w:rPr>
            </w:pPr>
            <w:r>
              <w:rPr>
                <w:rFonts w:eastAsia="Times New Roman"/>
                <w:color w:val="000000"/>
                <w:lang w:eastAsia="en-GB"/>
              </w:rPr>
              <w:t>Input Selection</w:t>
            </w:r>
          </w:p>
          <w:p w14:paraId="0367AFA6" w14:textId="77777777" w:rsidR="006776AA" w:rsidRDefault="00371A40">
            <w:pPr>
              <w:widowControl w:val="0"/>
              <w:rPr>
                <w:rFonts w:eastAsia="Times New Roman"/>
                <w:color w:val="000000"/>
                <w:lang w:eastAsia="en-GB"/>
              </w:rPr>
            </w:pPr>
            <w:r>
              <w:rPr>
                <w:rFonts w:eastAsia="Times New Roman"/>
                <w:color w:val="000000"/>
                <w:lang w:eastAsia="en-GB"/>
              </w:rPr>
              <w:t>Requested Language</w:t>
            </w:r>
          </w:p>
          <w:p w14:paraId="3BCA2BA7" w14:textId="77777777" w:rsidR="006776AA" w:rsidRDefault="00371A40">
            <w:pPr>
              <w:widowControl w:val="0"/>
              <w:rPr>
                <w:rFonts w:eastAsia="Times New Roman"/>
                <w:color w:val="000000"/>
                <w:lang w:eastAsia="en-GB"/>
              </w:rPr>
            </w:pPr>
            <w:r>
              <w:rPr>
                <w:rFonts w:eastAsia="Times New Roman"/>
                <w:color w:val="000000"/>
                <w:lang w:eastAsia="en-GB"/>
              </w:rPr>
              <w:t>Input Text</w:t>
            </w:r>
          </w:p>
        </w:tc>
        <w:tc>
          <w:tcPr>
            <w:tcW w:w="1983" w:type="dxa"/>
            <w:tcBorders>
              <w:top w:val="single" w:sz="4" w:space="0" w:color="000000"/>
              <w:left w:val="single" w:sz="4" w:space="0" w:color="000000"/>
              <w:bottom w:val="single" w:sz="4" w:space="0" w:color="000000"/>
              <w:right w:val="single" w:sz="4" w:space="0" w:color="000000"/>
            </w:tcBorders>
          </w:tcPr>
          <w:p w14:paraId="55F96FEC" w14:textId="77777777" w:rsidR="006776AA" w:rsidRDefault="00371A40">
            <w:pPr>
              <w:widowControl w:val="0"/>
              <w:rPr>
                <w:rFonts w:eastAsia="Times New Roman"/>
                <w:lang w:eastAsia="en-GB"/>
              </w:rPr>
            </w:pPr>
            <w:r>
              <w:rPr>
                <w:rFonts w:eastAsia="Times New Roman"/>
                <w:color w:val="000000"/>
                <w:lang w:eastAsia="en-GB"/>
              </w:rPr>
              <w:t>Translated Text</w:t>
            </w:r>
          </w:p>
        </w:tc>
      </w:tr>
      <w:tr w:rsidR="006776AA" w14:paraId="08401BE5" w14:textId="77777777">
        <w:trPr>
          <w:jc w:val="center"/>
        </w:trPr>
        <w:tc>
          <w:tcPr>
            <w:tcW w:w="3030" w:type="dxa"/>
            <w:tcBorders>
              <w:top w:val="single" w:sz="4" w:space="0" w:color="000000"/>
              <w:left w:val="single" w:sz="4" w:space="0" w:color="000000"/>
              <w:bottom w:val="single" w:sz="4" w:space="0" w:color="000000"/>
              <w:right w:val="single" w:sz="4" w:space="0" w:color="000000"/>
            </w:tcBorders>
          </w:tcPr>
          <w:p w14:paraId="1CA49AB0" w14:textId="77777777" w:rsidR="006776AA" w:rsidRDefault="00371A40">
            <w:pPr>
              <w:widowControl w:val="0"/>
              <w:rPr>
                <w:rFonts w:eastAsia="Times New Roman"/>
                <w:lang w:eastAsia="en-GB"/>
              </w:rPr>
            </w:pPr>
            <w:r>
              <w:rPr>
                <w:rFonts w:eastAsia="Times New Roman"/>
                <w:b/>
                <w:bCs/>
                <w:color w:val="000000"/>
                <w:lang w:eastAsia="en-GB"/>
              </w:rPr>
              <w:t>Speech feature extraction</w:t>
            </w:r>
          </w:p>
        </w:tc>
        <w:tc>
          <w:tcPr>
            <w:tcW w:w="2221" w:type="dxa"/>
            <w:tcBorders>
              <w:top w:val="single" w:sz="4" w:space="0" w:color="000000"/>
              <w:left w:val="single" w:sz="4" w:space="0" w:color="000000"/>
              <w:bottom w:val="single" w:sz="4" w:space="0" w:color="000000"/>
              <w:right w:val="single" w:sz="4" w:space="0" w:color="000000"/>
            </w:tcBorders>
          </w:tcPr>
          <w:p w14:paraId="71CF1EF6" w14:textId="77777777" w:rsidR="006776AA" w:rsidRDefault="00371A40">
            <w:pPr>
              <w:widowControl w:val="0"/>
              <w:rPr>
                <w:rFonts w:eastAsia="Times New Roman"/>
                <w:lang w:eastAsia="en-GB"/>
              </w:rPr>
            </w:pPr>
            <w:r>
              <w:rPr>
                <w:rFonts w:eastAsia="Times New Roman"/>
                <w:color w:val="000000"/>
                <w:lang w:eastAsia="en-GB"/>
              </w:rPr>
              <w:t>Input Speech</w:t>
            </w:r>
          </w:p>
        </w:tc>
        <w:tc>
          <w:tcPr>
            <w:tcW w:w="1983" w:type="dxa"/>
            <w:tcBorders>
              <w:top w:val="single" w:sz="4" w:space="0" w:color="000000"/>
              <w:left w:val="single" w:sz="4" w:space="0" w:color="000000"/>
              <w:bottom w:val="single" w:sz="4" w:space="0" w:color="000000"/>
              <w:right w:val="single" w:sz="4" w:space="0" w:color="000000"/>
            </w:tcBorders>
          </w:tcPr>
          <w:p w14:paraId="31E3B915" w14:textId="77777777" w:rsidR="006776AA" w:rsidRDefault="00371A40">
            <w:pPr>
              <w:widowControl w:val="0"/>
              <w:rPr>
                <w:rFonts w:eastAsia="Times New Roman"/>
                <w:lang w:eastAsia="en-GB"/>
              </w:rPr>
            </w:pPr>
            <w:r>
              <w:rPr>
                <w:rFonts w:eastAsia="Times New Roman"/>
                <w:color w:val="000000"/>
                <w:lang w:eastAsia="en-GB"/>
              </w:rPr>
              <w:t>Speech Features</w:t>
            </w:r>
          </w:p>
        </w:tc>
      </w:tr>
      <w:tr w:rsidR="006776AA" w14:paraId="05DEEECA" w14:textId="77777777">
        <w:trPr>
          <w:jc w:val="center"/>
        </w:trPr>
        <w:tc>
          <w:tcPr>
            <w:tcW w:w="3030" w:type="dxa"/>
            <w:tcBorders>
              <w:top w:val="single" w:sz="4" w:space="0" w:color="000000"/>
              <w:left w:val="single" w:sz="4" w:space="0" w:color="000000"/>
              <w:bottom w:val="single" w:sz="4" w:space="0" w:color="000000"/>
              <w:right w:val="single" w:sz="4" w:space="0" w:color="000000"/>
            </w:tcBorders>
          </w:tcPr>
          <w:p w14:paraId="1E7ADBB0" w14:textId="77777777" w:rsidR="006776AA" w:rsidRDefault="00371A40">
            <w:pPr>
              <w:widowControl w:val="0"/>
              <w:rPr>
                <w:rFonts w:eastAsia="Times New Roman"/>
                <w:lang w:eastAsia="en-GB"/>
              </w:rPr>
            </w:pPr>
            <w:r>
              <w:rPr>
                <w:rFonts w:eastAsia="Times New Roman"/>
                <w:b/>
                <w:bCs/>
                <w:color w:val="000000"/>
                <w:lang w:eastAsia="en-GB"/>
              </w:rPr>
              <w:t>Speech synthesis (Features)</w:t>
            </w:r>
          </w:p>
        </w:tc>
        <w:tc>
          <w:tcPr>
            <w:tcW w:w="2221" w:type="dxa"/>
            <w:tcBorders>
              <w:top w:val="single" w:sz="4" w:space="0" w:color="000000"/>
              <w:left w:val="single" w:sz="4" w:space="0" w:color="000000"/>
              <w:bottom w:val="single" w:sz="4" w:space="0" w:color="000000"/>
              <w:right w:val="single" w:sz="4" w:space="0" w:color="000000"/>
            </w:tcBorders>
          </w:tcPr>
          <w:p w14:paraId="6A4AAAF4" w14:textId="77777777" w:rsidR="006776AA" w:rsidRDefault="00371A40">
            <w:pPr>
              <w:widowControl w:val="0"/>
              <w:rPr>
                <w:rFonts w:eastAsia="Times New Roman"/>
                <w:lang w:eastAsia="en-GB"/>
              </w:rPr>
            </w:pPr>
            <w:r>
              <w:rPr>
                <w:rFonts w:eastAsia="Times New Roman"/>
                <w:color w:val="000000"/>
                <w:lang w:eastAsia="en-GB"/>
              </w:rPr>
              <w:t>Translated Text </w:t>
            </w:r>
          </w:p>
          <w:p w14:paraId="4D8D3F70" w14:textId="77777777" w:rsidR="006776AA" w:rsidRDefault="00371A40">
            <w:pPr>
              <w:widowControl w:val="0"/>
              <w:rPr>
                <w:rFonts w:eastAsia="Times New Roman"/>
                <w:lang w:eastAsia="en-GB"/>
              </w:rPr>
            </w:pPr>
            <w:r>
              <w:rPr>
                <w:rFonts w:eastAsia="Times New Roman"/>
                <w:color w:val="000000"/>
                <w:lang w:eastAsia="en-GB"/>
              </w:rPr>
              <w:t>Speech features</w:t>
            </w:r>
          </w:p>
        </w:tc>
        <w:tc>
          <w:tcPr>
            <w:tcW w:w="1983" w:type="dxa"/>
            <w:tcBorders>
              <w:top w:val="single" w:sz="4" w:space="0" w:color="000000"/>
              <w:left w:val="single" w:sz="4" w:space="0" w:color="000000"/>
              <w:bottom w:val="single" w:sz="4" w:space="0" w:color="000000"/>
              <w:right w:val="single" w:sz="4" w:space="0" w:color="000000"/>
            </w:tcBorders>
          </w:tcPr>
          <w:p w14:paraId="3EC77BA3" w14:textId="77777777" w:rsidR="006776AA" w:rsidRDefault="00371A40">
            <w:pPr>
              <w:widowControl w:val="0"/>
              <w:rPr>
                <w:rFonts w:eastAsia="Times New Roman"/>
                <w:lang w:eastAsia="en-GB"/>
              </w:rPr>
            </w:pPr>
            <w:r>
              <w:rPr>
                <w:rFonts w:eastAsia="Times New Roman"/>
                <w:color w:val="000000"/>
                <w:lang w:eastAsia="en-GB"/>
              </w:rPr>
              <w:t>Translated Speech</w:t>
            </w:r>
          </w:p>
        </w:tc>
      </w:tr>
    </w:tbl>
    <w:p w14:paraId="547B754D" w14:textId="77777777" w:rsidR="006776AA" w:rsidRDefault="006776AA"/>
    <w:p w14:paraId="1F4FF479" w14:textId="6886AAA1" w:rsidR="006776AA" w:rsidRDefault="00371A40">
      <w:pPr>
        <w:rPr>
          <w:lang w:eastAsia="en-GB"/>
        </w:rPr>
      </w:pPr>
      <w:r>
        <w:t xml:space="preserve">The AIM Metadata are given in Annex 6 Section </w:t>
      </w:r>
      <w:r>
        <w:fldChar w:fldCharType="begin"/>
      </w:r>
      <w:r>
        <w:instrText>REF _Ref80534231 \r \h</w:instrText>
      </w:r>
      <w:r>
        <w:fldChar w:fldCharType="separate"/>
      </w:r>
      <w:r w:rsidR="00F3155D">
        <w:t>2</w:t>
      </w:r>
      <w:r>
        <w:fldChar w:fldCharType="end"/>
      </w:r>
      <w:r>
        <w:t>.</w:t>
      </w:r>
    </w:p>
    <w:p w14:paraId="59629634" w14:textId="77777777" w:rsidR="006776AA" w:rsidRDefault="00371A40">
      <w:pPr>
        <w:pStyle w:val="Heading3"/>
        <w:rPr>
          <w:lang w:eastAsia="en-GB"/>
        </w:rPr>
      </w:pPr>
      <w:bookmarkStart w:id="164" w:name="_Toc114917005"/>
      <w:r>
        <w:rPr>
          <w:lang w:eastAsia="en-GB"/>
        </w:rPr>
        <w:t>Bidirectional Speech Translation (BST)</w:t>
      </w:r>
      <w:bookmarkEnd w:id="164"/>
    </w:p>
    <w:p w14:paraId="36293756" w14:textId="199A72B6" w:rsidR="006776AA" w:rsidRDefault="00371A40">
      <w:pPr>
        <w:rPr>
          <w:lang w:eastAsia="en-GB"/>
        </w:rPr>
      </w:pPr>
      <w:r>
        <w:rPr>
          <w:lang w:eastAsia="en-GB"/>
        </w:rPr>
        <w:fldChar w:fldCharType="begin"/>
      </w:r>
      <w:r>
        <w:rPr>
          <w:lang w:eastAsia="en-GB"/>
        </w:rPr>
        <w:instrText>REF _Ref80207712 \h</w:instrText>
      </w:r>
      <w:r>
        <w:rPr>
          <w:lang w:eastAsia="en-GB"/>
        </w:rPr>
      </w:r>
      <w:r>
        <w:rPr>
          <w:lang w:eastAsia="en-GB"/>
        </w:rPr>
        <w:fldChar w:fldCharType="separate"/>
      </w:r>
      <w:r w:rsidR="00F3155D">
        <w:rPr>
          <w:i/>
          <w:iCs/>
        </w:rPr>
        <w:t xml:space="preserve">Table </w:t>
      </w:r>
      <w:r w:rsidR="00F3155D">
        <w:rPr>
          <w:i/>
          <w:iCs/>
          <w:noProof/>
        </w:rPr>
        <w:t>15</w:t>
      </w:r>
      <w:r>
        <w:rPr>
          <w:lang w:eastAsia="en-GB"/>
        </w:rPr>
        <w:fldChar w:fldCharType="end"/>
      </w:r>
      <w:r>
        <w:rPr>
          <w:lang w:eastAsia="en-GB"/>
        </w:rPr>
        <w:t xml:space="preserve"> gives the AIMs and the input/output data of the Bidirectional Speech Translation Use Case.</w:t>
      </w:r>
    </w:p>
    <w:p w14:paraId="663CAE0A" w14:textId="77777777" w:rsidR="006776AA" w:rsidRDefault="006776AA">
      <w:pPr>
        <w:rPr>
          <w:lang w:eastAsia="en-GB"/>
        </w:rPr>
      </w:pPr>
    </w:p>
    <w:p w14:paraId="40EDA0A1" w14:textId="0411BB91" w:rsidR="006776AA" w:rsidRDefault="00371A40">
      <w:pPr>
        <w:jc w:val="center"/>
        <w:rPr>
          <w:i/>
          <w:iCs/>
          <w:lang w:eastAsia="en-GB"/>
        </w:rPr>
      </w:pPr>
      <w:bookmarkStart w:id="165" w:name="_Ref80207712"/>
      <w:r>
        <w:rPr>
          <w:i/>
          <w:iCs/>
        </w:rPr>
        <w:t xml:space="preserve">Table </w:t>
      </w:r>
      <w:r>
        <w:rPr>
          <w:i/>
          <w:iCs/>
        </w:rPr>
        <w:fldChar w:fldCharType="begin"/>
      </w:r>
      <w:r>
        <w:rPr>
          <w:i/>
          <w:iCs/>
        </w:rPr>
        <w:instrText>SEQ Table \* ARABIC</w:instrText>
      </w:r>
      <w:r>
        <w:rPr>
          <w:i/>
          <w:iCs/>
        </w:rPr>
        <w:fldChar w:fldCharType="separate"/>
      </w:r>
      <w:r w:rsidR="00F3155D">
        <w:rPr>
          <w:i/>
          <w:iCs/>
          <w:noProof/>
        </w:rPr>
        <w:t>15</w:t>
      </w:r>
      <w:r>
        <w:rPr>
          <w:i/>
          <w:iCs/>
        </w:rPr>
        <w:fldChar w:fldCharType="end"/>
      </w:r>
      <w:bookmarkEnd w:id="165"/>
      <w:r>
        <w:rPr>
          <w:rFonts w:eastAsia="Times New Roman"/>
          <w:i/>
          <w:iCs/>
          <w:color w:val="000000"/>
          <w:lang w:eastAsia="en-GB"/>
        </w:rPr>
        <w:t xml:space="preserve"> – </w:t>
      </w:r>
      <w:r>
        <w:rPr>
          <w:i/>
          <w:iCs/>
          <w:lang w:eastAsia="en-GB"/>
        </w:rPr>
        <w:t>Bidirectional Speech Translation</w:t>
      </w:r>
      <w:r>
        <w:rPr>
          <w:rFonts w:eastAsia="Times New Roman"/>
          <w:i/>
          <w:iCs/>
          <w:color w:val="000000"/>
          <w:lang w:eastAsia="en-GB"/>
        </w:rPr>
        <w:t xml:space="preserve"> AIMs and data formats</w:t>
      </w:r>
    </w:p>
    <w:tbl>
      <w:tblPr>
        <w:tblW w:w="7362" w:type="dxa"/>
        <w:jc w:val="center"/>
        <w:tblLayout w:type="fixed"/>
        <w:tblLook w:val="04A0" w:firstRow="1" w:lastRow="0" w:firstColumn="1" w:lastColumn="0" w:noHBand="0" w:noVBand="1"/>
      </w:tblPr>
      <w:tblGrid>
        <w:gridCol w:w="3030"/>
        <w:gridCol w:w="2316"/>
        <w:gridCol w:w="2016"/>
      </w:tblGrid>
      <w:tr w:rsidR="006776AA" w14:paraId="288686BA" w14:textId="77777777">
        <w:trPr>
          <w:jc w:val="center"/>
        </w:trPr>
        <w:tc>
          <w:tcPr>
            <w:tcW w:w="3030" w:type="dxa"/>
            <w:tcBorders>
              <w:top w:val="single" w:sz="4" w:space="0" w:color="000000"/>
              <w:left w:val="single" w:sz="4" w:space="0" w:color="000000"/>
              <w:bottom w:val="single" w:sz="4" w:space="0" w:color="000000"/>
              <w:right w:val="single" w:sz="4" w:space="0" w:color="000000"/>
            </w:tcBorders>
          </w:tcPr>
          <w:p w14:paraId="77382903" w14:textId="77777777" w:rsidR="006776AA" w:rsidRDefault="00371A40">
            <w:pPr>
              <w:widowControl w:val="0"/>
              <w:jc w:val="center"/>
              <w:rPr>
                <w:rFonts w:eastAsia="Times New Roman"/>
                <w:lang w:eastAsia="en-GB"/>
              </w:rPr>
            </w:pPr>
            <w:r>
              <w:rPr>
                <w:rFonts w:eastAsia="Times New Roman"/>
                <w:b/>
                <w:bCs/>
                <w:color w:val="000000"/>
                <w:lang w:eastAsia="en-GB"/>
              </w:rPr>
              <w:t>AIM</w:t>
            </w:r>
          </w:p>
        </w:tc>
        <w:tc>
          <w:tcPr>
            <w:tcW w:w="2316" w:type="dxa"/>
            <w:tcBorders>
              <w:top w:val="single" w:sz="4" w:space="0" w:color="000000"/>
              <w:left w:val="single" w:sz="4" w:space="0" w:color="000000"/>
              <w:bottom w:val="single" w:sz="4" w:space="0" w:color="000000"/>
              <w:right w:val="single" w:sz="4" w:space="0" w:color="000000"/>
            </w:tcBorders>
          </w:tcPr>
          <w:p w14:paraId="408A40D7" w14:textId="77777777" w:rsidR="006776AA" w:rsidRDefault="00371A40">
            <w:pPr>
              <w:widowControl w:val="0"/>
              <w:jc w:val="center"/>
              <w:rPr>
                <w:rFonts w:eastAsia="Times New Roman"/>
                <w:lang w:eastAsia="en-GB"/>
              </w:rPr>
            </w:pPr>
            <w:r>
              <w:rPr>
                <w:rFonts w:eastAsia="Times New Roman"/>
                <w:b/>
                <w:bCs/>
                <w:color w:val="000000"/>
                <w:lang w:eastAsia="en-GB"/>
              </w:rPr>
              <w:t>Input Data</w:t>
            </w:r>
          </w:p>
        </w:tc>
        <w:tc>
          <w:tcPr>
            <w:tcW w:w="2016" w:type="dxa"/>
            <w:tcBorders>
              <w:top w:val="single" w:sz="4" w:space="0" w:color="000000"/>
              <w:left w:val="single" w:sz="4" w:space="0" w:color="000000"/>
              <w:bottom w:val="single" w:sz="4" w:space="0" w:color="000000"/>
              <w:right w:val="single" w:sz="4" w:space="0" w:color="000000"/>
            </w:tcBorders>
          </w:tcPr>
          <w:p w14:paraId="12E64F8D" w14:textId="77777777" w:rsidR="006776AA" w:rsidRDefault="00371A40">
            <w:pPr>
              <w:widowControl w:val="0"/>
              <w:jc w:val="center"/>
              <w:rPr>
                <w:rFonts w:eastAsia="Times New Roman"/>
                <w:lang w:eastAsia="en-GB"/>
              </w:rPr>
            </w:pPr>
            <w:r>
              <w:rPr>
                <w:rFonts w:eastAsia="Times New Roman"/>
                <w:b/>
                <w:bCs/>
                <w:color w:val="000000"/>
                <w:lang w:eastAsia="en-GB"/>
              </w:rPr>
              <w:t>Output Data</w:t>
            </w:r>
          </w:p>
        </w:tc>
      </w:tr>
      <w:tr w:rsidR="006776AA" w14:paraId="5328F6B8" w14:textId="77777777">
        <w:trPr>
          <w:jc w:val="center"/>
        </w:trPr>
        <w:tc>
          <w:tcPr>
            <w:tcW w:w="3030" w:type="dxa"/>
            <w:tcBorders>
              <w:top w:val="single" w:sz="4" w:space="0" w:color="000000"/>
              <w:left w:val="single" w:sz="4" w:space="0" w:color="000000"/>
              <w:bottom w:val="single" w:sz="4" w:space="0" w:color="000000"/>
              <w:right w:val="single" w:sz="4" w:space="0" w:color="000000"/>
            </w:tcBorders>
          </w:tcPr>
          <w:p w14:paraId="4BEB5161" w14:textId="77777777" w:rsidR="006776AA" w:rsidRDefault="00371A40">
            <w:pPr>
              <w:widowControl w:val="0"/>
              <w:rPr>
                <w:rFonts w:eastAsia="Times New Roman"/>
                <w:lang w:eastAsia="en-GB"/>
              </w:rPr>
            </w:pPr>
            <w:r>
              <w:rPr>
                <w:rFonts w:eastAsia="Times New Roman"/>
                <w:b/>
                <w:bCs/>
                <w:color w:val="000000"/>
                <w:lang w:eastAsia="en-GB"/>
              </w:rPr>
              <w:t>Speech Recognition</w:t>
            </w:r>
          </w:p>
        </w:tc>
        <w:tc>
          <w:tcPr>
            <w:tcW w:w="2316" w:type="dxa"/>
            <w:tcBorders>
              <w:top w:val="single" w:sz="4" w:space="0" w:color="000000"/>
              <w:left w:val="single" w:sz="4" w:space="0" w:color="000000"/>
              <w:bottom w:val="single" w:sz="4" w:space="0" w:color="000000"/>
              <w:right w:val="single" w:sz="4" w:space="0" w:color="000000"/>
            </w:tcBorders>
          </w:tcPr>
          <w:p w14:paraId="1D9DDED7" w14:textId="77777777" w:rsidR="006776AA" w:rsidRDefault="00371A40">
            <w:pPr>
              <w:widowControl w:val="0"/>
              <w:rPr>
                <w:rFonts w:eastAsia="Times New Roman"/>
                <w:color w:val="000000"/>
                <w:lang w:eastAsia="en-GB"/>
              </w:rPr>
            </w:pPr>
            <w:r>
              <w:rPr>
                <w:rFonts w:eastAsia="Times New Roman"/>
                <w:color w:val="000000"/>
                <w:lang w:eastAsia="en-GB"/>
              </w:rPr>
              <w:t>Input Speech 1</w:t>
            </w:r>
          </w:p>
          <w:p w14:paraId="4C7AA776" w14:textId="77777777" w:rsidR="006776AA" w:rsidRDefault="00371A40">
            <w:pPr>
              <w:widowControl w:val="0"/>
              <w:rPr>
                <w:rFonts w:eastAsia="Times New Roman"/>
                <w:lang w:eastAsia="en-GB"/>
              </w:rPr>
            </w:pPr>
            <w:r>
              <w:rPr>
                <w:rFonts w:eastAsia="Times New Roman"/>
                <w:color w:val="000000"/>
                <w:lang w:eastAsia="en-GB"/>
              </w:rPr>
              <w:t>Input Speech 2</w:t>
            </w:r>
          </w:p>
        </w:tc>
        <w:tc>
          <w:tcPr>
            <w:tcW w:w="2016" w:type="dxa"/>
            <w:tcBorders>
              <w:top w:val="single" w:sz="4" w:space="0" w:color="000000"/>
              <w:left w:val="single" w:sz="4" w:space="0" w:color="000000"/>
              <w:bottom w:val="single" w:sz="4" w:space="0" w:color="000000"/>
              <w:right w:val="single" w:sz="4" w:space="0" w:color="000000"/>
            </w:tcBorders>
          </w:tcPr>
          <w:p w14:paraId="18772D0A" w14:textId="77777777" w:rsidR="006776AA" w:rsidRDefault="00371A40">
            <w:pPr>
              <w:widowControl w:val="0"/>
              <w:rPr>
                <w:rFonts w:eastAsia="Times New Roman"/>
                <w:color w:val="000000"/>
                <w:lang w:eastAsia="en-GB"/>
              </w:rPr>
            </w:pPr>
            <w:r>
              <w:rPr>
                <w:rFonts w:eastAsia="Times New Roman"/>
                <w:color w:val="000000"/>
                <w:lang w:eastAsia="en-GB"/>
              </w:rPr>
              <w:t>Recognised Text 1</w:t>
            </w:r>
          </w:p>
          <w:p w14:paraId="2F07A3F0" w14:textId="77777777" w:rsidR="006776AA" w:rsidRDefault="00371A40">
            <w:pPr>
              <w:widowControl w:val="0"/>
              <w:rPr>
                <w:rFonts w:eastAsia="Times New Roman"/>
                <w:lang w:eastAsia="en-GB"/>
              </w:rPr>
            </w:pPr>
            <w:r>
              <w:rPr>
                <w:rFonts w:eastAsia="Times New Roman"/>
                <w:color w:val="000000"/>
                <w:lang w:eastAsia="en-GB"/>
              </w:rPr>
              <w:t>Recognised Text 2</w:t>
            </w:r>
          </w:p>
        </w:tc>
      </w:tr>
      <w:tr w:rsidR="006776AA" w14:paraId="013A5D88" w14:textId="77777777">
        <w:trPr>
          <w:jc w:val="center"/>
        </w:trPr>
        <w:tc>
          <w:tcPr>
            <w:tcW w:w="3030" w:type="dxa"/>
            <w:tcBorders>
              <w:top w:val="single" w:sz="4" w:space="0" w:color="000000"/>
              <w:left w:val="single" w:sz="4" w:space="0" w:color="000000"/>
              <w:bottom w:val="single" w:sz="4" w:space="0" w:color="000000"/>
              <w:right w:val="single" w:sz="4" w:space="0" w:color="000000"/>
            </w:tcBorders>
          </w:tcPr>
          <w:p w14:paraId="658DC416" w14:textId="77777777" w:rsidR="006776AA" w:rsidRDefault="00371A40">
            <w:pPr>
              <w:widowControl w:val="0"/>
              <w:rPr>
                <w:rFonts w:eastAsia="Times New Roman"/>
                <w:lang w:eastAsia="en-GB"/>
              </w:rPr>
            </w:pPr>
            <w:r>
              <w:rPr>
                <w:rFonts w:eastAsia="Times New Roman"/>
                <w:b/>
                <w:bCs/>
                <w:color w:val="000000"/>
                <w:lang w:eastAsia="en-GB"/>
              </w:rPr>
              <w:t>Translation</w:t>
            </w:r>
          </w:p>
        </w:tc>
        <w:tc>
          <w:tcPr>
            <w:tcW w:w="2316" w:type="dxa"/>
            <w:tcBorders>
              <w:top w:val="single" w:sz="4" w:space="0" w:color="000000"/>
              <w:left w:val="single" w:sz="4" w:space="0" w:color="000000"/>
              <w:bottom w:val="single" w:sz="4" w:space="0" w:color="000000"/>
              <w:right w:val="single" w:sz="4" w:space="0" w:color="000000"/>
            </w:tcBorders>
          </w:tcPr>
          <w:p w14:paraId="0AA878A1" w14:textId="77777777" w:rsidR="006776AA" w:rsidRDefault="00371A40">
            <w:pPr>
              <w:widowControl w:val="0"/>
              <w:rPr>
                <w:rFonts w:eastAsia="Times New Roman"/>
                <w:color w:val="000000"/>
                <w:lang w:eastAsia="en-GB"/>
              </w:rPr>
            </w:pPr>
            <w:r>
              <w:rPr>
                <w:rFonts w:eastAsia="Times New Roman"/>
                <w:color w:val="000000"/>
                <w:lang w:eastAsia="en-GB"/>
              </w:rPr>
              <w:t>Input Selection</w:t>
            </w:r>
          </w:p>
          <w:p w14:paraId="7C287CE5" w14:textId="77777777" w:rsidR="006776AA" w:rsidRDefault="00371A40">
            <w:pPr>
              <w:widowControl w:val="0"/>
              <w:rPr>
                <w:rFonts w:eastAsia="Times New Roman"/>
                <w:color w:val="000000"/>
                <w:lang w:eastAsia="en-GB"/>
              </w:rPr>
            </w:pPr>
            <w:r>
              <w:rPr>
                <w:rFonts w:eastAsia="Times New Roman"/>
                <w:color w:val="000000"/>
                <w:lang w:eastAsia="en-GB"/>
              </w:rPr>
              <w:t>Requested Languages</w:t>
            </w:r>
          </w:p>
          <w:p w14:paraId="384C572D" w14:textId="77777777" w:rsidR="006776AA" w:rsidRDefault="00371A40">
            <w:pPr>
              <w:widowControl w:val="0"/>
              <w:rPr>
                <w:rFonts w:eastAsia="Times New Roman"/>
                <w:color w:val="000000"/>
                <w:lang w:eastAsia="en-GB"/>
              </w:rPr>
            </w:pPr>
            <w:r>
              <w:rPr>
                <w:rFonts w:eastAsia="Times New Roman"/>
                <w:color w:val="000000"/>
                <w:lang w:eastAsia="en-GB"/>
              </w:rPr>
              <w:t>Input Text 1</w:t>
            </w:r>
          </w:p>
          <w:p w14:paraId="63B92818" w14:textId="77777777" w:rsidR="006776AA" w:rsidRDefault="00371A40">
            <w:pPr>
              <w:widowControl w:val="0"/>
              <w:rPr>
                <w:rFonts w:eastAsia="Times New Roman"/>
                <w:lang w:eastAsia="en-GB"/>
              </w:rPr>
            </w:pPr>
            <w:r>
              <w:rPr>
                <w:rFonts w:eastAsia="Times New Roman"/>
                <w:color w:val="000000"/>
                <w:lang w:eastAsia="en-GB"/>
              </w:rPr>
              <w:t>Input Text 2</w:t>
            </w:r>
          </w:p>
        </w:tc>
        <w:tc>
          <w:tcPr>
            <w:tcW w:w="2016" w:type="dxa"/>
            <w:tcBorders>
              <w:top w:val="single" w:sz="4" w:space="0" w:color="000000"/>
              <w:left w:val="single" w:sz="4" w:space="0" w:color="000000"/>
              <w:bottom w:val="single" w:sz="4" w:space="0" w:color="000000"/>
              <w:right w:val="single" w:sz="4" w:space="0" w:color="000000"/>
            </w:tcBorders>
          </w:tcPr>
          <w:p w14:paraId="51441D40" w14:textId="77777777" w:rsidR="006776AA" w:rsidRDefault="00371A40">
            <w:pPr>
              <w:widowControl w:val="0"/>
              <w:rPr>
                <w:rFonts w:eastAsia="Times New Roman"/>
                <w:color w:val="000000"/>
                <w:lang w:eastAsia="en-GB"/>
              </w:rPr>
            </w:pPr>
            <w:r>
              <w:rPr>
                <w:rFonts w:eastAsia="Times New Roman"/>
                <w:color w:val="000000"/>
                <w:lang w:eastAsia="en-GB"/>
              </w:rPr>
              <w:t>Translation Text1</w:t>
            </w:r>
          </w:p>
          <w:p w14:paraId="3D22F5BE" w14:textId="77777777" w:rsidR="006776AA" w:rsidRDefault="00371A40">
            <w:pPr>
              <w:widowControl w:val="0"/>
              <w:rPr>
                <w:rFonts w:eastAsia="Times New Roman"/>
                <w:lang w:eastAsia="en-GB"/>
              </w:rPr>
            </w:pPr>
            <w:r>
              <w:rPr>
                <w:rFonts w:eastAsia="Times New Roman"/>
                <w:color w:val="000000"/>
                <w:lang w:eastAsia="en-GB"/>
              </w:rPr>
              <w:t>Translation Text2</w:t>
            </w:r>
          </w:p>
        </w:tc>
      </w:tr>
      <w:tr w:rsidR="006776AA" w14:paraId="5A8A8BC6" w14:textId="77777777">
        <w:trPr>
          <w:jc w:val="center"/>
        </w:trPr>
        <w:tc>
          <w:tcPr>
            <w:tcW w:w="3030" w:type="dxa"/>
            <w:tcBorders>
              <w:top w:val="single" w:sz="4" w:space="0" w:color="000000"/>
              <w:left w:val="single" w:sz="4" w:space="0" w:color="000000"/>
              <w:bottom w:val="single" w:sz="4" w:space="0" w:color="000000"/>
              <w:right w:val="single" w:sz="4" w:space="0" w:color="000000"/>
            </w:tcBorders>
          </w:tcPr>
          <w:p w14:paraId="3722E646" w14:textId="77777777" w:rsidR="006776AA" w:rsidRDefault="00371A40">
            <w:pPr>
              <w:widowControl w:val="0"/>
              <w:rPr>
                <w:rFonts w:eastAsia="Times New Roman"/>
                <w:lang w:eastAsia="en-GB"/>
              </w:rPr>
            </w:pPr>
            <w:r>
              <w:rPr>
                <w:rFonts w:eastAsia="Times New Roman"/>
                <w:b/>
                <w:bCs/>
                <w:color w:val="000000"/>
                <w:lang w:eastAsia="en-GB"/>
              </w:rPr>
              <w:t>Speech feature extraction</w:t>
            </w:r>
          </w:p>
        </w:tc>
        <w:tc>
          <w:tcPr>
            <w:tcW w:w="2316" w:type="dxa"/>
            <w:tcBorders>
              <w:top w:val="single" w:sz="4" w:space="0" w:color="000000"/>
              <w:left w:val="single" w:sz="4" w:space="0" w:color="000000"/>
              <w:bottom w:val="single" w:sz="4" w:space="0" w:color="000000"/>
              <w:right w:val="single" w:sz="4" w:space="0" w:color="000000"/>
            </w:tcBorders>
          </w:tcPr>
          <w:p w14:paraId="50E8EA4A" w14:textId="77777777" w:rsidR="006776AA" w:rsidRDefault="00371A40">
            <w:pPr>
              <w:widowControl w:val="0"/>
              <w:rPr>
                <w:rFonts w:eastAsia="Times New Roman"/>
                <w:color w:val="000000"/>
                <w:lang w:eastAsia="en-GB"/>
              </w:rPr>
            </w:pPr>
            <w:r>
              <w:rPr>
                <w:rFonts w:eastAsia="Times New Roman"/>
                <w:color w:val="000000"/>
                <w:lang w:eastAsia="en-GB"/>
              </w:rPr>
              <w:t>Input Speech 1</w:t>
            </w:r>
          </w:p>
          <w:p w14:paraId="1270FC8A" w14:textId="77777777" w:rsidR="006776AA" w:rsidRDefault="00371A40">
            <w:pPr>
              <w:widowControl w:val="0"/>
              <w:rPr>
                <w:rFonts w:eastAsia="Times New Roman"/>
                <w:lang w:eastAsia="en-GB"/>
              </w:rPr>
            </w:pPr>
            <w:r>
              <w:rPr>
                <w:rFonts w:eastAsia="Times New Roman"/>
                <w:color w:val="000000"/>
                <w:lang w:eastAsia="en-GB"/>
              </w:rPr>
              <w:t>Input Speech 2</w:t>
            </w:r>
          </w:p>
        </w:tc>
        <w:tc>
          <w:tcPr>
            <w:tcW w:w="2016" w:type="dxa"/>
            <w:tcBorders>
              <w:top w:val="single" w:sz="4" w:space="0" w:color="000000"/>
              <w:left w:val="single" w:sz="4" w:space="0" w:color="000000"/>
              <w:bottom w:val="single" w:sz="4" w:space="0" w:color="000000"/>
              <w:right w:val="single" w:sz="4" w:space="0" w:color="000000"/>
            </w:tcBorders>
          </w:tcPr>
          <w:p w14:paraId="139503F1" w14:textId="77777777" w:rsidR="006776AA" w:rsidRDefault="00371A40">
            <w:pPr>
              <w:widowControl w:val="0"/>
              <w:rPr>
                <w:rFonts w:eastAsia="Times New Roman"/>
                <w:color w:val="000000"/>
                <w:lang w:eastAsia="en-GB"/>
              </w:rPr>
            </w:pPr>
            <w:r>
              <w:rPr>
                <w:rFonts w:eastAsia="Times New Roman"/>
                <w:color w:val="000000"/>
                <w:lang w:eastAsia="en-GB"/>
              </w:rPr>
              <w:t>Speech Features 1</w:t>
            </w:r>
          </w:p>
          <w:p w14:paraId="56C4E4CE" w14:textId="77777777" w:rsidR="006776AA" w:rsidRDefault="00371A40">
            <w:pPr>
              <w:widowControl w:val="0"/>
              <w:rPr>
                <w:rFonts w:eastAsia="Times New Roman"/>
                <w:lang w:eastAsia="en-GB"/>
              </w:rPr>
            </w:pPr>
            <w:r>
              <w:rPr>
                <w:rFonts w:eastAsia="Times New Roman"/>
                <w:color w:val="000000"/>
                <w:lang w:eastAsia="en-GB"/>
              </w:rPr>
              <w:t>Speech Features 2</w:t>
            </w:r>
          </w:p>
        </w:tc>
      </w:tr>
      <w:tr w:rsidR="006776AA" w14:paraId="7CA96FA6" w14:textId="77777777">
        <w:trPr>
          <w:jc w:val="center"/>
        </w:trPr>
        <w:tc>
          <w:tcPr>
            <w:tcW w:w="3030" w:type="dxa"/>
            <w:tcBorders>
              <w:top w:val="single" w:sz="4" w:space="0" w:color="000000"/>
              <w:left w:val="single" w:sz="4" w:space="0" w:color="000000"/>
              <w:bottom w:val="single" w:sz="4" w:space="0" w:color="000000"/>
              <w:right w:val="single" w:sz="4" w:space="0" w:color="000000"/>
            </w:tcBorders>
          </w:tcPr>
          <w:p w14:paraId="10211C13" w14:textId="77777777" w:rsidR="006776AA" w:rsidRDefault="00371A40">
            <w:pPr>
              <w:widowControl w:val="0"/>
              <w:rPr>
                <w:rFonts w:eastAsia="Times New Roman"/>
                <w:lang w:eastAsia="en-GB"/>
              </w:rPr>
            </w:pPr>
            <w:r>
              <w:rPr>
                <w:rFonts w:eastAsia="Times New Roman"/>
                <w:b/>
                <w:bCs/>
                <w:color w:val="000000"/>
                <w:lang w:eastAsia="en-GB"/>
              </w:rPr>
              <w:t>Speech synthesis (Features)</w:t>
            </w:r>
          </w:p>
        </w:tc>
        <w:tc>
          <w:tcPr>
            <w:tcW w:w="2316" w:type="dxa"/>
            <w:tcBorders>
              <w:top w:val="single" w:sz="4" w:space="0" w:color="000000"/>
              <w:left w:val="single" w:sz="4" w:space="0" w:color="000000"/>
              <w:bottom w:val="single" w:sz="4" w:space="0" w:color="000000"/>
              <w:right w:val="single" w:sz="4" w:space="0" w:color="000000"/>
            </w:tcBorders>
          </w:tcPr>
          <w:p w14:paraId="613EC304" w14:textId="77777777" w:rsidR="006776AA" w:rsidRDefault="00371A40">
            <w:pPr>
              <w:widowControl w:val="0"/>
              <w:rPr>
                <w:rFonts w:eastAsia="Times New Roman"/>
                <w:color w:val="000000"/>
                <w:lang w:eastAsia="en-GB"/>
              </w:rPr>
            </w:pPr>
            <w:r>
              <w:rPr>
                <w:rFonts w:eastAsia="Times New Roman"/>
                <w:color w:val="000000"/>
                <w:lang w:eastAsia="en-GB"/>
              </w:rPr>
              <w:t>Translation Text1</w:t>
            </w:r>
          </w:p>
          <w:p w14:paraId="3FCC608C" w14:textId="77777777" w:rsidR="006776AA" w:rsidRDefault="00371A40">
            <w:pPr>
              <w:widowControl w:val="0"/>
              <w:rPr>
                <w:rFonts w:eastAsia="Times New Roman"/>
                <w:color w:val="000000"/>
                <w:lang w:eastAsia="en-GB"/>
              </w:rPr>
            </w:pPr>
            <w:r>
              <w:rPr>
                <w:rFonts w:eastAsia="Times New Roman"/>
                <w:color w:val="000000"/>
                <w:lang w:eastAsia="en-GB"/>
              </w:rPr>
              <w:t>Translation Text2</w:t>
            </w:r>
          </w:p>
          <w:p w14:paraId="1EA0AA83" w14:textId="77777777" w:rsidR="006776AA" w:rsidRDefault="00371A40">
            <w:pPr>
              <w:widowControl w:val="0"/>
              <w:rPr>
                <w:rFonts w:eastAsia="Times New Roman"/>
                <w:color w:val="000000"/>
                <w:lang w:eastAsia="en-GB"/>
              </w:rPr>
            </w:pPr>
            <w:r>
              <w:rPr>
                <w:rFonts w:eastAsia="Times New Roman"/>
                <w:color w:val="000000"/>
                <w:lang w:eastAsia="en-GB"/>
              </w:rPr>
              <w:t>Speech Features 1</w:t>
            </w:r>
          </w:p>
          <w:p w14:paraId="14BA1A4A" w14:textId="77777777" w:rsidR="006776AA" w:rsidRDefault="00371A40">
            <w:pPr>
              <w:widowControl w:val="0"/>
              <w:rPr>
                <w:rFonts w:eastAsia="Times New Roman"/>
                <w:lang w:eastAsia="en-GB"/>
              </w:rPr>
            </w:pPr>
            <w:r>
              <w:rPr>
                <w:rFonts w:eastAsia="Times New Roman"/>
                <w:color w:val="000000"/>
                <w:lang w:eastAsia="en-GB"/>
              </w:rPr>
              <w:lastRenderedPageBreak/>
              <w:t>Speech Features 2</w:t>
            </w:r>
          </w:p>
        </w:tc>
        <w:tc>
          <w:tcPr>
            <w:tcW w:w="2016" w:type="dxa"/>
            <w:tcBorders>
              <w:top w:val="single" w:sz="4" w:space="0" w:color="000000"/>
              <w:left w:val="single" w:sz="4" w:space="0" w:color="000000"/>
              <w:bottom w:val="single" w:sz="4" w:space="0" w:color="000000"/>
              <w:right w:val="single" w:sz="4" w:space="0" w:color="000000"/>
            </w:tcBorders>
          </w:tcPr>
          <w:p w14:paraId="428F5349" w14:textId="77777777" w:rsidR="006776AA" w:rsidRDefault="00371A40">
            <w:pPr>
              <w:widowControl w:val="0"/>
              <w:rPr>
                <w:rFonts w:eastAsia="Times New Roman"/>
                <w:color w:val="000000"/>
                <w:lang w:eastAsia="en-GB"/>
              </w:rPr>
            </w:pPr>
            <w:r>
              <w:rPr>
                <w:rFonts w:eastAsia="Times New Roman"/>
                <w:color w:val="000000"/>
                <w:lang w:eastAsia="en-GB"/>
              </w:rPr>
              <w:lastRenderedPageBreak/>
              <w:t>Output Speech 1</w:t>
            </w:r>
          </w:p>
          <w:p w14:paraId="0F7AFF86" w14:textId="77777777" w:rsidR="006776AA" w:rsidRDefault="00371A40">
            <w:pPr>
              <w:widowControl w:val="0"/>
              <w:rPr>
                <w:rFonts w:eastAsia="Times New Roman"/>
                <w:lang w:eastAsia="en-GB"/>
              </w:rPr>
            </w:pPr>
            <w:r>
              <w:rPr>
                <w:rFonts w:eastAsia="Times New Roman"/>
                <w:color w:val="000000"/>
                <w:lang w:eastAsia="en-GB"/>
              </w:rPr>
              <w:t>Output Speech 2</w:t>
            </w:r>
          </w:p>
        </w:tc>
      </w:tr>
    </w:tbl>
    <w:p w14:paraId="0B2D2772" w14:textId="77777777" w:rsidR="006776AA" w:rsidRDefault="006776AA"/>
    <w:p w14:paraId="5E4F08DE" w14:textId="17937E4E" w:rsidR="006776AA" w:rsidRDefault="00371A40">
      <w:pPr>
        <w:rPr>
          <w:lang w:eastAsia="en-GB"/>
        </w:rPr>
      </w:pPr>
      <w:r>
        <w:t xml:space="preserve">The AIM Metadata are given in Annex 7 Section </w:t>
      </w:r>
      <w:r>
        <w:fldChar w:fldCharType="begin"/>
      </w:r>
      <w:r>
        <w:instrText>REF _Ref80534231 \r \h</w:instrText>
      </w:r>
      <w:r>
        <w:fldChar w:fldCharType="separate"/>
      </w:r>
      <w:r w:rsidR="00F3155D">
        <w:t>2</w:t>
      </w:r>
      <w:r>
        <w:fldChar w:fldCharType="end"/>
      </w:r>
      <w:r>
        <w:t>.</w:t>
      </w:r>
    </w:p>
    <w:p w14:paraId="19141F4B" w14:textId="77777777" w:rsidR="006776AA" w:rsidRDefault="00371A40">
      <w:pPr>
        <w:pStyle w:val="Heading3"/>
        <w:rPr>
          <w:lang w:eastAsia="en-GB"/>
        </w:rPr>
      </w:pPr>
      <w:bookmarkStart w:id="166" w:name="_Toc114917006"/>
      <w:r>
        <w:rPr>
          <w:lang w:eastAsia="en-GB"/>
        </w:rPr>
        <w:t>One-to-Many Speech Translation (MST)</w:t>
      </w:r>
      <w:bookmarkEnd w:id="166"/>
    </w:p>
    <w:p w14:paraId="34013047" w14:textId="7DFBD37D" w:rsidR="006776AA" w:rsidRDefault="00371A40">
      <w:pPr>
        <w:jc w:val="both"/>
        <w:rPr>
          <w:lang w:eastAsia="en-GB"/>
        </w:rPr>
      </w:pPr>
      <w:r>
        <w:rPr>
          <w:lang w:eastAsia="en-GB"/>
        </w:rPr>
        <w:fldChar w:fldCharType="begin"/>
      </w:r>
      <w:r>
        <w:rPr>
          <w:lang w:eastAsia="en-GB"/>
        </w:rPr>
        <w:instrText>REF _Ref80207727 \h</w:instrText>
      </w:r>
      <w:r>
        <w:rPr>
          <w:lang w:eastAsia="en-GB"/>
        </w:rPr>
      </w:r>
      <w:r>
        <w:rPr>
          <w:lang w:eastAsia="en-GB"/>
        </w:rPr>
        <w:fldChar w:fldCharType="separate"/>
      </w:r>
      <w:r w:rsidR="00F3155D">
        <w:rPr>
          <w:i/>
          <w:iCs/>
        </w:rPr>
        <w:t xml:space="preserve">Table </w:t>
      </w:r>
      <w:r w:rsidR="00F3155D">
        <w:rPr>
          <w:i/>
          <w:iCs/>
          <w:noProof/>
        </w:rPr>
        <w:t>16</w:t>
      </w:r>
      <w:r>
        <w:rPr>
          <w:lang w:eastAsia="en-GB"/>
        </w:rPr>
        <w:fldChar w:fldCharType="end"/>
      </w:r>
      <w:r>
        <w:rPr>
          <w:lang w:eastAsia="en-GB"/>
        </w:rPr>
        <w:t xml:space="preserve"> gives the input/output data of the One-to-many Speech Translation Use Case.</w:t>
      </w:r>
    </w:p>
    <w:p w14:paraId="2CA5D7D4" w14:textId="77777777" w:rsidR="006776AA" w:rsidRDefault="006776AA">
      <w:pPr>
        <w:jc w:val="both"/>
        <w:rPr>
          <w:lang w:eastAsia="en-GB"/>
        </w:rPr>
      </w:pPr>
    </w:p>
    <w:p w14:paraId="7155B728" w14:textId="47025413" w:rsidR="006776AA" w:rsidRDefault="00371A40">
      <w:pPr>
        <w:jc w:val="center"/>
        <w:rPr>
          <w:i/>
          <w:iCs/>
          <w:lang w:eastAsia="en-GB"/>
        </w:rPr>
      </w:pPr>
      <w:bookmarkStart w:id="167" w:name="_Ref80207727"/>
      <w:r>
        <w:rPr>
          <w:i/>
          <w:iCs/>
        </w:rPr>
        <w:t xml:space="preserve">Table </w:t>
      </w:r>
      <w:r>
        <w:rPr>
          <w:i/>
          <w:iCs/>
        </w:rPr>
        <w:fldChar w:fldCharType="begin"/>
      </w:r>
      <w:r>
        <w:rPr>
          <w:i/>
          <w:iCs/>
        </w:rPr>
        <w:instrText>SEQ Table \* ARABIC</w:instrText>
      </w:r>
      <w:r>
        <w:rPr>
          <w:i/>
          <w:iCs/>
        </w:rPr>
        <w:fldChar w:fldCharType="separate"/>
      </w:r>
      <w:r w:rsidR="00F3155D">
        <w:rPr>
          <w:i/>
          <w:iCs/>
          <w:noProof/>
        </w:rPr>
        <w:t>16</w:t>
      </w:r>
      <w:r>
        <w:rPr>
          <w:i/>
          <w:iCs/>
        </w:rPr>
        <w:fldChar w:fldCharType="end"/>
      </w:r>
      <w:bookmarkEnd w:id="167"/>
      <w:r>
        <w:rPr>
          <w:rFonts w:eastAsia="Times New Roman"/>
          <w:i/>
          <w:iCs/>
          <w:color w:val="000000"/>
          <w:lang w:eastAsia="en-GB"/>
        </w:rPr>
        <w:t xml:space="preserve"> – </w:t>
      </w:r>
      <w:r>
        <w:rPr>
          <w:i/>
          <w:iCs/>
          <w:lang w:eastAsia="en-GB"/>
        </w:rPr>
        <w:t>One-to-many Speech Translation</w:t>
      </w:r>
      <w:r>
        <w:rPr>
          <w:rFonts w:eastAsia="Times New Roman"/>
          <w:i/>
          <w:iCs/>
          <w:color w:val="000000"/>
          <w:lang w:eastAsia="en-GB"/>
        </w:rPr>
        <w:t xml:space="preserve"> AIMs and data formats</w:t>
      </w:r>
    </w:p>
    <w:p w14:paraId="00605CE4" w14:textId="77777777" w:rsidR="006776AA" w:rsidRDefault="006776AA">
      <w:pPr>
        <w:rPr>
          <w:lang w:eastAsia="en-GB"/>
        </w:rPr>
      </w:pPr>
    </w:p>
    <w:tbl>
      <w:tblPr>
        <w:tblW w:w="7808" w:type="dxa"/>
        <w:jc w:val="center"/>
        <w:tblLayout w:type="fixed"/>
        <w:tblLook w:val="04A0" w:firstRow="1" w:lastRow="0" w:firstColumn="1" w:lastColumn="0" w:noHBand="0" w:noVBand="1"/>
      </w:tblPr>
      <w:tblGrid>
        <w:gridCol w:w="3030"/>
        <w:gridCol w:w="2562"/>
        <w:gridCol w:w="2216"/>
      </w:tblGrid>
      <w:tr w:rsidR="006776AA" w14:paraId="066E9BB7" w14:textId="77777777">
        <w:trPr>
          <w:jc w:val="center"/>
        </w:trPr>
        <w:tc>
          <w:tcPr>
            <w:tcW w:w="3030" w:type="dxa"/>
            <w:tcBorders>
              <w:top w:val="single" w:sz="4" w:space="0" w:color="000000"/>
              <w:left w:val="single" w:sz="4" w:space="0" w:color="000000"/>
              <w:bottom w:val="single" w:sz="4" w:space="0" w:color="000000"/>
              <w:right w:val="single" w:sz="4" w:space="0" w:color="000000"/>
            </w:tcBorders>
          </w:tcPr>
          <w:p w14:paraId="0BD844EA" w14:textId="77777777" w:rsidR="006776AA" w:rsidRDefault="00371A40">
            <w:pPr>
              <w:widowControl w:val="0"/>
              <w:jc w:val="center"/>
              <w:rPr>
                <w:rFonts w:eastAsia="Times New Roman"/>
                <w:lang w:eastAsia="en-GB"/>
              </w:rPr>
            </w:pPr>
            <w:r>
              <w:rPr>
                <w:rFonts w:eastAsia="Times New Roman"/>
                <w:b/>
                <w:bCs/>
                <w:color w:val="000000"/>
                <w:lang w:eastAsia="en-GB"/>
              </w:rPr>
              <w:t>AIM</w:t>
            </w:r>
          </w:p>
        </w:tc>
        <w:tc>
          <w:tcPr>
            <w:tcW w:w="2562" w:type="dxa"/>
            <w:tcBorders>
              <w:top w:val="single" w:sz="4" w:space="0" w:color="000000"/>
              <w:left w:val="single" w:sz="4" w:space="0" w:color="000000"/>
              <w:bottom w:val="single" w:sz="4" w:space="0" w:color="000000"/>
              <w:right w:val="single" w:sz="4" w:space="0" w:color="000000"/>
            </w:tcBorders>
          </w:tcPr>
          <w:p w14:paraId="02D86D53" w14:textId="77777777" w:rsidR="006776AA" w:rsidRDefault="00371A40">
            <w:pPr>
              <w:widowControl w:val="0"/>
              <w:jc w:val="center"/>
              <w:rPr>
                <w:rFonts w:eastAsia="Times New Roman"/>
                <w:lang w:eastAsia="en-GB"/>
              </w:rPr>
            </w:pPr>
            <w:r>
              <w:rPr>
                <w:rFonts w:eastAsia="Times New Roman"/>
                <w:b/>
                <w:bCs/>
                <w:color w:val="000000"/>
                <w:lang w:eastAsia="en-GB"/>
              </w:rPr>
              <w:t>Input Data</w:t>
            </w:r>
          </w:p>
        </w:tc>
        <w:tc>
          <w:tcPr>
            <w:tcW w:w="2216" w:type="dxa"/>
            <w:tcBorders>
              <w:top w:val="single" w:sz="4" w:space="0" w:color="000000"/>
              <w:left w:val="single" w:sz="4" w:space="0" w:color="000000"/>
              <w:bottom w:val="single" w:sz="4" w:space="0" w:color="000000"/>
              <w:right w:val="single" w:sz="4" w:space="0" w:color="000000"/>
            </w:tcBorders>
          </w:tcPr>
          <w:p w14:paraId="43E6C05D" w14:textId="77777777" w:rsidR="006776AA" w:rsidRDefault="00371A40">
            <w:pPr>
              <w:widowControl w:val="0"/>
              <w:jc w:val="center"/>
              <w:rPr>
                <w:rFonts w:eastAsia="Times New Roman"/>
                <w:lang w:eastAsia="en-GB"/>
              </w:rPr>
            </w:pPr>
            <w:r>
              <w:rPr>
                <w:rFonts w:eastAsia="Times New Roman"/>
                <w:b/>
                <w:bCs/>
                <w:color w:val="000000"/>
                <w:lang w:eastAsia="en-GB"/>
              </w:rPr>
              <w:t>Output Data</w:t>
            </w:r>
          </w:p>
        </w:tc>
      </w:tr>
      <w:tr w:rsidR="006776AA" w14:paraId="02C6D34B" w14:textId="77777777">
        <w:trPr>
          <w:jc w:val="center"/>
        </w:trPr>
        <w:tc>
          <w:tcPr>
            <w:tcW w:w="3030" w:type="dxa"/>
            <w:tcBorders>
              <w:top w:val="single" w:sz="4" w:space="0" w:color="000000"/>
              <w:left w:val="single" w:sz="4" w:space="0" w:color="000000"/>
              <w:bottom w:val="single" w:sz="4" w:space="0" w:color="000000"/>
              <w:right w:val="single" w:sz="4" w:space="0" w:color="000000"/>
            </w:tcBorders>
          </w:tcPr>
          <w:p w14:paraId="5C587C97" w14:textId="77777777" w:rsidR="006776AA" w:rsidRDefault="00371A40">
            <w:pPr>
              <w:widowControl w:val="0"/>
              <w:rPr>
                <w:rFonts w:eastAsia="Times New Roman"/>
                <w:lang w:eastAsia="en-GB"/>
              </w:rPr>
            </w:pPr>
            <w:r>
              <w:rPr>
                <w:rFonts w:eastAsia="Times New Roman"/>
                <w:b/>
                <w:bCs/>
                <w:color w:val="000000"/>
                <w:lang w:eastAsia="en-GB"/>
              </w:rPr>
              <w:t>Speech Recognition</w:t>
            </w:r>
          </w:p>
        </w:tc>
        <w:tc>
          <w:tcPr>
            <w:tcW w:w="2562" w:type="dxa"/>
            <w:tcBorders>
              <w:top w:val="single" w:sz="4" w:space="0" w:color="000000"/>
              <w:left w:val="single" w:sz="4" w:space="0" w:color="000000"/>
              <w:bottom w:val="single" w:sz="4" w:space="0" w:color="000000"/>
              <w:right w:val="single" w:sz="4" w:space="0" w:color="000000"/>
            </w:tcBorders>
          </w:tcPr>
          <w:p w14:paraId="49B0A723" w14:textId="77777777" w:rsidR="006776AA" w:rsidRDefault="00371A40">
            <w:pPr>
              <w:widowControl w:val="0"/>
              <w:rPr>
                <w:rFonts w:eastAsia="Times New Roman"/>
                <w:lang w:eastAsia="en-GB"/>
              </w:rPr>
            </w:pPr>
            <w:r>
              <w:rPr>
                <w:rFonts w:eastAsia="Times New Roman"/>
                <w:color w:val="000000"/>
                <w:lang w:eastAsia="en-GB"/>
              </w:rPr>
              <w:t>Input Speech</w:t>
            </w:r>
          </w:p>
        </w:tc>
        <w:tc>
          <w:tcPr>
            <w:tcW w:w="2216" w:type="dxa"/>
            <w:tcBorders>
              <w:top w:val="single" w:sz="4" w:space="0" w:color="000000"/>
              <w:left w:val="single" w:sz="4" w:space="0" w:color="000000"/>
              <w:bottom w:val="single" w:sz="4" w:space="0" w:color="000000"/>
              <w:right w:val="single" w:sz="4" w:space="0" w:color="000000"/>
            </w:tcBorders>
          </w:tcPr>
          <w:p w14:paraId="1908D457" w14:textId="77777777" w:rsidR="006776AA" w:rsidRDefault="00371A40">
            <w:pPr>
              <w:widowControl w:val="0"/>
              <w:rPr>
                <w:rFonts w:eastAsia="Times New Roman"/>
                <w:lang w:eastAsia="en-GB"/>
              </w:rPr>
            </w:pPr>
            <w:r>
              <w:rPr>
                <w:rFonts w:eastAsia="Times New Roman"/>
                <w:color w:val="000000"/>
                <w:lang w:eastAsia="en-GB"/>
              </w:rPr>
              <w:t>Recognised Text</w:t>
            </w:r>
          </w:p>
        </w:tc>
      </w:tr>
      <w:tr w:rsidR="006776AA" w14:paraId="015D97FD" w14:textId="77777777">
        <w:trPr>
          <w:jc w:val="center"/>
        </w:trPr>
        <w:tc>
          <w:tcPr>
            <w:tcW w:w="3030" w:type="dxa"/>
            <w:tcBorders>
              <w:top w:val="single" w:sz="4" w:space="0" w:color="000000"/>
              <w:left w:val="single" w:sz="4" w:space="0" w:color="000000"/>
              <w:bottom w:val="single" w:sz="4" w:space="0" w:color="000000"/>
              <w:right w:val="single" w:sz="4" w:space="0" w:color="000000"/>
            </w:tcBorders>
          </w:tcPr>
          <w:p w14:paraId="20A494E0" w14:textId="77777777" w:rsidR="006776AA" w:rsidRDefault="00371A40">
            <w:pPr>
              <w:widowControl w:val="0"/>
              <w:rPr>
                <w:rFonts w:eastAsia="Times New Roman"/>
                <w:lang w:eastAsia="en-GB"/>
              </w:rPr>
            </w:pPr>
            <w:r>
              <w:rPr>
                <w:rFonts w:eastAsia="Times New Roman"/>
                <w:b/>
                <w:bCs/>
                <w:color w:val="000000"/>
                <w:lang w:eastAsia="en-GB"/>
              </w:rPr>
              <w:t>Translation</w:t>
            </w:r>
          </w:p>
        </w:tc>
        <w:tc>
          <w:tcPr>
            <w:tcW w:w="2562" w:type="dxa"/>
            <w:tcBorders>
              <w:top w:val="single" w:sz="4" w:space="0" w:color="000000"/>
              <w:left w:val="single" w:sz="4" w:space="0" w:color="000000"/>
              <w:bottom w:val="single" w:sz="4" w:space="0" w:color="000000"/>
              <w:right w:val="single" w:sz="4" w:space="0" w:color="000000"/>
            </w:tcBorders>
          </w:tcPr>
          <w:p w14:paraId="64F02ACB" w14:textId="77777777" w:rsidR="006776AA" w:rsidRDefault="00371A40">
            <w:pPr>
              <w:widowControl w:val="0"/>
              <w:rPr>
                <w:rFonts w:eastAsia="Times New Roman"/>
                <w:color w:val="000000"/>
                <w:lang w:eastAsia="en-GB"/>
              </w:rPr>
            </w:pPr>
            <w:r>
              <w:rPr>
                <w:rFonts w:eastAsia="Times New Roman"/>
                <w:color w:val="000000"/>
                <w:lang w:eastAsia="en-GB"/>
              </w:rPr>
              <w:t>Requested languages</w:t>
            </w:r>
          </w:p>
          <w:p w14:paraId="6CA6A148" w14:textId="77777777" w:rsidR="006776AA" w:rsidRDefault="00371A40">
            <w:pPr>
              <w:widowControl w:val="0"/>
              <w:rPr>
                <w:rFonts w:eastAsia="Times New Roman"/>
                <w:lang w:eastAsia="en-GB"/>
              </w:rPr>
            </w:pPr>
            <w:r>
              <w:rPr>
                <w:rFonts w:eastAsia="Times New Roman"/>
                <w:color w:val="000000"/>
                <w:lang w:eastAsia="en-GB"/>
              </w:rPr>
              <w:t>Input Text</w:t>
            </w:r>
          </w:p>
          <w:p w14:paraId="4F864ACE" w14:textId="77777777" w:rsidR="006776AA" w:rsidRDefault="00371A40">
            <w:pPr>
              <w:widowControl w:val="0"/>
              <w:rPr>
                <w:rFonts w:eastAsia="Times New Roman"/>
                <w:lang w:eastAsia="en-GB"/>
              </w:rPr>
            </w:pPr>
            <w:r>
              <w:rPr>
                <w:rFonts w:eastAsia="Times New Roman"/>
                <w:color w:val="000000"/>
                <w:lang w:eastAsia="en-GB"/>
              </w:rPr>
              <w:t>Input Speech</w:t>
            </w:r>
          </w:p>
        </w:tc>
        <w:tc>
          <w:tcPr>
            <w:tcW w:w="2216" w:type="dxa"/>
            <w:tcBorders>
              <w:top w:val="single" w:sz="4" w:space="0" w:color="000000"/>
              <w:left w:val="single" w:sz="4" w:space="0" w:color="000000"/>
              <w:bottom w:val="single" w:sz="4" w:space="0" w:color="000000"/>
              <w:right w:val="single" w:sz="4" w:space="0" w:color="000000"/>
            </w:tcBorders>
          </w:tcPr>
          <w:p w14:paraId="6DF0A038" w14:textId="77777777" w:rsidR="006776AA" w:rsidRDefault="00371A40">
            <w:pPr>
              <w:widowControl w:val="0"/>
              <w:rPr>
                <w:rFonts w:eastAsia="Times New Roman"/>
                <w:color w:val="000000"/>
                <w:lang w:eastAsia="en-GB"/>
              </w:rPr>
            </w:pPr>
            <w:r>
              <w:rPr>
                <w:rFonts w:eastAsia="Times New Roman"/>
                <w:color w:val="000000"/>
                <w:lang w:eastAsia="en-GB"/>
              </w:rPr>
              <w:t>Translated Text 1</w:t>
            </w:r>
          </w:p>
          <w:p w14:paraId="433F66F3" w14:textId="77777777" w:rsidR="006776AA" w:rsidRDefault="00371A40">
            <w:pPr>
              <w:widowControl w:val="0"/>
              <w:rPr>
                <w:rFonts w:eastAsia="Times New Roman"/>
                <w:lang w:eastAsia="en-GB"/>
              </w:rPr>
            </w:pPr>
            <w:r>
              <w:rPr>
                <w:rFonts w:eastAsia="Times New Roman"/>
                <w:lang w:eastAsia="en-GB"/>
              </w:rPr>
              <w:t>...</w:t>
            </w:r>
          </w:p>
          <w:p w14:paraId="725D539D" w14:textId="77777777" w:rsidR="006776AA" w:rsidRDefault="00371A40">
            <w:pPr>
              <w:widowControl w:val="0"/>
              <w:rPr>
                <w:rFonts w:eastAsia="Times New Roman"/>
                <w:color w:val="000000"/>
                <w:lang w:eastAsia="en-GB"/>
              </w:rPr>
            </w:pPr>
            <w:r>
              <w:rPr>
                <w:rFonts w:eastAsia="Times New Roman"/>
                <w:color w:val="000000"/>
                <w:lang w:eastAsia="en-GB"/>
              </w:rPr>
              <w:t>Translated Text N</w:t>
            </w:r>
          </w:p>
        </w:tc>
      </w:tr>
      <w:tr w:rsidR="006776AA" w14:paraId="64C38965" w14:textId="77777777">
        <w:trPr>
          <w:jc w:val="center"/>
        </w:trPr>
        <w:tc>
          <w:tcPr>
            <w:tcW w:w="3030" w:type="dxa"/>
            <w:tcBorders>
              <w:top w:val="single" w:sz="4" w:space="0" w:color="000000"/>
              <w:left w:val="single" w:sz="4" w:space="0" w:color="000000"/>
              <w:bottom w:val="single" w:sz="4" w:space="0" w:color="000000"/>
              <w:right w:val="single" w:sz="4" w:space="0" w:color="000000"/>
            </w:tcBorders>
          </w:tcPr>
          <w:p w14:paraId="7E9C7263" w14:textId="77777777" w:rsidR="006776AA" w:rsidRDefault="00371A40">
            <w:pPr>
              <w:widowControl w:val="0"/>
              <w:rPr>
                <w:rFonts w:eastAsia="Times New Roman"/>
                <w:lang w:eastAsia="en-GB"/>
              </w:rPr>
            </w:pPr>
            <w:r>
              <w:rPr>
                <w:rFonts w:eastAsia="Times New Roman"/>
                <w:b/>
                <w:bCs/>
                <w:color w:val="000000"/>
                <w:lang w:eastAsia="en-GB"/>
              </w:rPr>
              <w:t>Speech feature extraction</w:t>
            </w:r>
          </w:p>
        </w:tc>
        <w:tc>
          <w:tcPr>
            <w:tcW w:w="2562" w:type="dxa"/>
            <w:tcBorders>
              <w:top w:val="single" w:sz="4" w:space="0" w:color="000000"/>
              <w:left w:val="single" w:sz="4" w:space="0" w:color="000000"/>
              <w:bottom w:val="single" w:sz="4" w:space="0" w:color="000000"/>
              <w:right w:val="single" w:sz="4" w:space="0" w:color="000000"/>
            </w:tcBorders>
          </w:tcPr>
          <w:p w14:paraId="52DD49FC" w14:textId="77777777" w:rsidR="006776AA" w:rsidRDefault="00371A40">
            <w:pPr>
              <w:widowControl w:val="0"/>
              <w:rPr>
                <w:rFonts w:eastAsia="Times New Roman"/>
                <w:lang w:eastAsia="en-GB"/>
              </w:rPr>
            </w:pPr>
            <w:r>
              <w:rPr>
                <w:rFonts w:eastAsia="Times New Roman"/>
                <w:color w:val="000000"/>
                <w:lang w:eastAsia="en-GB"/>
              </w:rPr>
              <w:t>Input Speech</w:t>
            </w:r>
          </w:p>
        </w:tc>
        <w:tc>
          <w:tcPr>
            <w:tcW w:w="2216" w:type="dxa"/>
            <w:tcBorders>
              <w:top w:val="single" w:sz="4" w:space="0" w:color="000000"/>
              <w:left w:val="single" w:sz="4" w:space="0" w:color="000000"/>
              <w:bottom w:val="single" w:sz="4" w:space="0" w:color="000000"/>
              <w:right w:val="single" w:sz="4" w:space="0" w:color="000000"/>
            </w:tcBorders>
          </w:tcPr>
          <w:p w14:paraId="0E6C1DE5" w14:textId="77777777" w:rsidR="006776AA" w:rsidRDefault="00371A40">
            <w:pPr>
              <w:widowControl w:val="0"/>
              <w:rPr>
                <w:rFonts w:eastAsia="Times New Roman"/>
                <w:lang w:eastAsia="en-GB"/>
              </w:rPr>
            </w:pPr>
            <w:r>
              <w:rPr>
                <w:rFonts w:eastAsia="Times New Roman"/>
                <w:color w:val="000000"/>
                <w:lang w:eastAsia="en-GB"/>
              </w:rPr>
              <w:t>Speech Features</w:t>
            </w:r>
          </w:p>
        </w:tc>
      </w:tr>
      <w:tr w:rsidR="006776AA" w14:paraId="7070A55D" w14:textId="77777777">
        <w:trPr>
          <w:jc w:val="center"/>
        </w:trPr>
        <w:tc>
          <w:tcPr>
            <w:tcW w:w="3030" w:type="dxa"/>
            <w:tcBorders>
              <w:top w:val="single" w:sz="4" w:space="0" w:color="000000"/>
              <w:left w:val="single" w:sz="4" w:space="0" w:color="000000"/>
              <w:bottom w:val="single" w:sz="4" w:space="0" w:color="000000"/>
              <w:right w:val="single" w:sz="4" w:space="0" w:color="000000"/>
            </w:tcBorders>
          </w:tcPr>
          <w:p w14:paraId="3C7AD22A" w14:textId="77777777" w:rsidR="006776AA" w:rsidRDefault="00371A40">
            <w:pPr>
              <w:widowControl w:val="0"/>
              <w:rPr>
                <w:rFonts w:eastAsia="Times New Roman"/>
                <w:lang w:eastAsia="en-GB"/>
              </w:rPr>
            </w:pPr>
            <w:r>
              <w:rPr>
                <w:rFonts w:eastAsia="Times New Roman"/>
                <w:b/>
                <w:bCs/>
                <w:color w:val="000000"/>
                <w:lang w:eastAsia="en-GB"/>
              </w:rPr>
              <w:t>Speech synthesis (Features)</w:t>
            </w:r>
          </w:p>
        </w:tc>
        <w:tc>
          <w:tcPr>
            <w:tcW w:w="2562" w:type="dxa"/>
            <w:tcBorders>
              <w:top w:val="single" w:sz="4" w:space="0" w:color="000000"/>
              <w:left w:val="single" w:sz="4" w:space="0" w:color="000000"/>
              <w:bottom w:val="single" w:sz="4" w:space="0" w:color="000000"/>
              <w:right w:val="single" w:sz="4" w:space="0" w:color="000000"/>
            </w:tcBorders>
          </w:tcPr>
          <w:p w14:paraId="4EDD735E" w14:textId="77777777" w:rsidR="006776AA" w:rsidRDefault="00371A40">
            <w:pPr>
              <w:widowControl w:val="0"/>
              <w:rPr>
                <w:rFonts w:eastAsia="Times New Roman"/>
                <w:color w:val="000000"/>
                <w:lang w:eastAsia="en-GB"/>
              </w:rPr>
            </w:pPr>
            <w:r>
              <w:rPr>
                <w:rFonts w:eastAsia="Times New Roman"/>
                <w:color w:val="000000"/>
                <w:lang w:eastAsia="en-GB"/>
              </w:rPr>
              <w:t>Text (Translation result)</w:t>
            </w:r>
          </w:p>
          <w:p w14:paraId="209FBC62" w14:textId="77777777" w:rsidR="006776AA" w:rsidRDefault="00371A40">
            <w:pPr>
              <w:widowControl w:val="0"/>
              <w:rPr>
                <w:rFonts w:eastAsia="Times New Roman"/>
                <w:lang w:eastAsia="en-GB"/>
              </w:rPr>
            </w:pPr>
            <w:r>
              <w:rPr>
                <w:rFonts w:eastAsia="Times New Roman"/>
                <w:color w:val="000000"/>
                <w:lang w:eastAsia="en-GB"/>
              </w:rPr>
              <w:t>Speech Features</w:t>
            </w:r>
          </w:p>
        </w:tc>
        <w:tc>
          <w:tcPr>
            <w:tcW w:w="2216" w:type="dxa"/>
            <w:tcBorders>
              <w:top w:val="single" w:sz="4" w:space="0" w:color="000000"/>
              <w:left w:val="single" w:sz="4" w:space="0" w:color="000000"/>
              <w:bottom w:val="single" w:sz="4" w:space="0" w:color="000000"/>
              <w:right w:val="single" w:sz="4" w:space="0" w:color="000000"/>
            </w:tcBorders>
          </w:tcPr>
          <w:p w14:paraId="2B0AD046" w14:textId="77777777" w:rsidR="006776AA" w:rsidRDefault="00371A40">
            <w:pPr>
              <w:widowControl w:val="0"/>
              <w:rPr>
                <w:rFonts w:eastAsia="Times New Roman"/>
                <w:color w:val="000000"/>
                <w:lang w:eastAsia="en-GB"/>
              </w:rPr>
            </w:pPr>
            <w:r>
              <w:rPr>
                <w:rFonts w:eastAsia="Times New Roman"/>
                <w:color w:val="000000"/>
                <w:lang w:eastAsia="en-GB"/>
              </w:rPr>
              <w:t>Translated Text 1</w:t>
            </w:r>
          </w:p>
          <w:p w14:paraId="58E4CAA5" w14:textId="77777777" w:rsidR="006776AA" w:rsidRDefault="00371A40">
            <w:pPr>
              <w:widowControl w:val="0"/>
              <w:rPr>
                <w:rFonts w:eastAsia="Times New Roman"/>
                <w:color w:val="000000"/>
                <w:lang w:eastAsia="en-GB"/>
              </w:rPr>
            </w:pPr>
            <w:r>
              <w:rPr>
                <w:rFonts w:eastAsia="Times New Roman"/>
                <w:color w:val="000000"/>
                <w:lang w:eastAsia="en-GB"/>
              </w:rPr>
              <w:t>Translated Speech 1</w:t>
            </w:r>
          </w:p>
          <w:p w14:paraId="5C3F0524" w14:textId="77777777" w:rsidR="006776AA" w:rsidRDefault="00371A40">
            <w:pPr>
              <w:widowControl w:val="0"/>
              <w:rPr>
                <w:rFonts w:eastAsia="Times New Roman"/>
                <w:color w:val="000000"/>
                <w:lang w:eastAsia="en-GB"/>
              </w:rPr>
            </w:pPr>
            <w:r>
              <w:rPr>
                <w:rFonts w:eastAsia="Times New Roman"/>
                <w:color w:val="000000"/>
                <w:lang w:eastAsia="en-GB"/>
              </w:rPr>
              <w:t>...</w:t>
            </w:r>
          </w:p>
          <w:p w14:paraId="78B510D0" w14:textId="77777777" w:rsidR="006776AA" w:rsidRDefault="00371A40">
            <w:pPr>
              <w:widowControl w:val="0"/>
              <w:rPr>
                <w:rFonts w:eastAsia="Times New Roman"/>
                <w:color w:val="000000"/>
                <w:lang w:eastAsia="en-GB"/>
              </w:rPr>
            </w:pPr>
            <w:r>
              <w:rPr>
                <w:rFonts w:eastAsia="Times New Roman"/>
                <w:color w:val="000000"/>
                <w:lang w:eastAsia="en-GB"/>
              </w:rPr>
              <w:t>Translated Text N</w:t>
            </w:r>
          </w:p>
          <w:p w14:paraId="5552FA7D" w14:textId="77777777" w:rsidR="006776AA" w:rsidRDefault="00371A40">
            <w:pPr>
              <w:widowControl w:val="0"/>
              <w:rPr>
                <w:rFonts w:eastAsia="Times New Roman"/>
                <w:color w:val="000000"/>
                <w:lang w:eastAsia="en-GB"/>
              </w:rPr>
            </w:pPr>
            <w:r>
              <w:rPr>
                <w:rFonts w:eastAsia="Times New Roman"/>
                <w:color w:val="000000"/>
                <w:lang w:eastAsia="en-GB"/>
              </w:rPr>
              <w:t>Translated Speech N</w:t>
            </w:r>
          </w:p>
          <w:p w14:paraId="6B608239" w14:textId="77777777" w:rsidR="006776AA" w:rsidRDefault="006776AA">
            <w:pPr>
              <w:widowControl w:val="0"/>
              <w:rPr>
                <w:rFonts w:eastAsia="Times New Roman"/>
                <w:lang w:eastAsia="en-GB"/>
              </w:rPr>
            </w:pPr>
          </w:p>
        </w:tc>
      </w:tr>
    </w:tbl>
    <w:p w14:paraId="2C84C6EA" w14:textId="77777777" w:rsidR="006776AA" w:rsidRDefault="006776AA"/>
    <w:p w14:paraId="7CCFC8A9" w14:textId="77777777" w:rsidR="006776AA" w:rsidRDefault="00371A40">
      <w:pPr>
        <w:rPr>
          <w:lang w:eastAsia="en-GB"/>
        </w:rPr>
      </w:pPr>
      <w:r>
        <w:t>The AIM Metadata are given in Annex 4 Section 8.</w:t>
      </w:r>
    </w:p>
    <w:p w14:paraId="4A51EA70" w14:textId="77777777" w:rsidR="006776AA" w:rsidRDefault="00371A40">
      <w:pPr>
        <w:pStyle w:val="Heading2"/>
        <w:jc w:val="both"/>
      </w:pPr>
      <w:bookmarkStart w:id="168" w:name="_Ref81157021"/>
      <w:bookmarkStart w:id="169" w:name="_Ref81157359"/>
      <w:bookmarkStart w:id="170" w:name="_Toc114917007"/>
      <w:r>
        <w:t>Data Formats</w:t>
      </w:r>
      <w:bookmarkEnd w:id="168"/>
      <w:bookmarkEnd w:id="169"/>
      <w:bookmarkEnd w:id="170"/>
    </w:p>
    <w:p w14:paraId="439BAC05" w14:textId="7DE4616C" w:rsidR="006776AA" w:rsidRDefault="00371A40">
      <w:pPr>
        <w:jc w:val="both"/>
      </w:pPr>
      <w:r>
        <w:t xml:space="preserve">The data Formats specified in this Technical Specification are listed in </w:t>
      </w:r>
      <w:r>
        <w:fldChar w:fldCharType="begin"/>
      </w:r>
      <w:r>
        <w:instrText>REF _Ref92559542 \h</w:instrText>
      </w:r>
      <w:r>
        <w:fldChar w:fldCharType="separate"/>
      </w:r>
      <w:r w:rsidR="00F3155D">
        <w:rPr>
          <w:i/>
          <w:iCs/>
        </w:rPr>
        <w:t xml:space="preserve">Table </w:t>
      </w:r>
      <w:r w:rsidR="00F3155D">
        <w:rPr>
          <w:i/>
          <w:iCs/>
          <w:noProof/>
        </w:rPr>
        <w:t>17</w:t>
      </w:r>
      <w:r>
        <w:fldChar w:fldCharType="end"/>
      </w:r>
      <w:r>
        <w:t>.</w:t>
      </w:r>
    </w:p>
    <w:p w14:paraId="462313C8" w14:textId="77777777" w:rsidR="006776AA" w:rsidRDefault="00371A40">
      <w:pPr>
        <w:jc w:val="both"/>
      </w:pPr>
      <w:r>
        <w:t xml:space="preserve">The first column gives the name of the data Format, the second the subsection where the data Format is specified and the third the Use Case(s) making use of it. </w:t>
      </w:r>
    </w:p>
    <w:p w14:paraId="4ABAC2F0" w14:textId="77777777" w:rsidR="006776AA" w:rsidRDefault="006776AA">
      <w:pPr>
        <w:jc w:val="center"/>
        <w:rPr>
          <w:i/>
          <w:iCs/>
        </w:rPr>
      </w:pPr>
      <w:bookmarkStart w:id="171" w:name="_Ref78120302"/>
      <w:bookmarkStart w:id="172" w:name="_Hlk78291108"/>
    </w:p>
    <w:p w14:paraId="79D53E83" w14:textId="1983F1AD" w:rsidR="006776AA" w:rsidRDefault="00371A40">
      <w:pPr>
        <w:jc w:val="center"/>
        <w:rPr>
          <w:i/>
          <w:iCs/>
        </w:rPr>
      </w:pPr>
      <w:bookmarkStart w:id="173" w:name="_Ref92559542"/>
      <w:r>
        <w:rPr>
          <w:i/>
          <w:iCs/>
        </w:rPr>
        <w:t xml:space="preserve">Table </w:t>
      </w:r>
      <w:r>
        <w:rPr>
          <w:i/>
          <w:iCs/>
        </w:rPr>
        <w:fldChar w:fldCharType="begin"/>
      </w:r>
      <w:r>
        <w:rPr>
          <w:i/>
          <w:iCs/>
        </w:rPr>
        <w:instrText>SEQ Table \* ARABIC</w:instrText>
      </w:r>
      <w:r>
        <w:rPr>
          <w:i/>
          <w:iCs/>
        </w:rPr>
        <w:fldChar w:fldCharType="separate"/>
      </w:r>
      <w:r w:rsidR="00F3155D">
        <w:rPr>
          <w:i/>
          <w:iCs/>
          <w:noProof/>
        </w:rPr>
        <w:t>17</w:t>
      </w:r>
      <w:r>
        <w:rPr>
          <w:i/>
          <w:iCs/>
        </w:rPr>
        <w:fldChar w:fldCharType="end"/>
      </w:r>
      <w:bookmarkEnd w:id="171"/>
      <w:bookmarkEnd w:id="173"/>
      <w:r>
        <w:rPr>
          <w:i/>
          <w:iCs/>
        </w:rPr>
        <w:t xml:space="preserve"> – Data formats</w:t>
      </w:r>
      <w:bookmarkEnd w:id="172"/>
    </w:p>
    <w:p w14:paraId="04CC12D1" w14:textId="77777777" w:rsidR="006776AA" w:rsidRDefault="006776AA">
      <w:pPr>
        <w:rPr>
          <w:iCs/>
        </w:rPr>
      </w:pPr>
    </w:p>
    <w:tbl>
      <w:tblPr>
        <w:tblW w:w="6195" w:type="dxa"/>
        <w:jc w:val="center"/>
        <w:tblLayout w:type="fixed"/>
        <w:tblLook w:val="04A0" w:firstRow="1" w:lastRow="0" w:firstColumn="1" w:lastColumn="0" w:noHBand="0" w:noVBand="1"/>
      </w:tblPr>
      <w:tblGrid>
        <w:gridCol w:w="3728"/>
        <w:gridCol w:w="1324"/>
        <w:gridCol w:w="1143"/>
      </w:tblGrid>
      <w:tr w:rsidR="006776AA" w14:paraId="59443950" w14:textId="77777777">
        <w:trPr>
          <w:jc w:val="center"/>
        </w:trPr>
        <w:tc>
          <w:tcPr>
            <w:tcW w:w="3728" w:type="dxa"/>
            <w:tcBorders>
              <w:top w:val="single" w:sz="4" w:space="0" w:color="000000"/>
              <w:left w:val="single" w:sz="4" w:space="0" w:color="000000"/>
              <w:bottom w:val="single" w:sz="4" w:space="0" w:color="000000"/>
              <w:right w:val="single" w:sz="4" w:space="0" w:color="000000"/>
            </w:tcBorders>
          </w:tcPr>
          <w:p w14:paraId="23FA8CB5" w14:textId="77777777" w:rsidR="006776AA" w:rsidRDefault="00371A40">
            <w:pPr>
              <w:widowControl w:val="0"/>
              <w:jc w:val="center"/>
            </w:pPr>
            <w:r>
              <w:rPr>
                <w:b/>
              </w:rPr>
              <w:t>Name of Data Format</w:t>
            </w:r>
          </w:p>
        </w:tc>
        <w:tc>
          <w:tcPr>
            <w:tcW w:w="1324" w:type="dxa"/>
            <w:tcBorders>
              <w:top w:val="single" w:sz="4" w:space="0" w:color="000000"/>
              <w:left w:val="single" w:sz="4" w:space="0" w:color="000000"/>
              <w:bottom w:val="single" w:sz="4" w:space="0" w:color="000000"/>
              <w:right w:val="single" w:sz="4" w:space="0" w:color="000000"/>
            </w:tcBorders>
          </w:tcPr>
          <w:p w14:paraId="5DF4B8BE" w14:textId="77777777" w:rsidR="006776AA" w:rsidRDefault="00371A40">
            <w:pPr>
              <w:widowControl w:val="0"/>
              <w:jc w:val="center"/>
              <w:rPr>
                <w:b/>
                <w:bCs/>
              </w:rPr>
            </w:pPr>
            <w:r>
              <w:rPr>
                <w:b/>
                <w:bCs/>
              </w:rPr>
              <w:t>Subsection</w:t>
            </w:r>
          </w:p>
        </w:tc>
        <w:tc>
          <w:tcPr>
            <w:tcW w:w="1143" w:type="dxa"/>
            <w:tcBorders>
              <w:top w:val="single" w:sz="4" w:space="0" w:color="000000"/>
              <w:left w:val="single" w:sz="4" w:space="0" w:color="000000"/>
              <w:bottom w:val="single" w:sz="4" w:space="0" w:color="000000"/>
              <w:right w:val="single" w:sz="4" w:space="0" w:color="000000"/>
            </w:tcBorders>
          </w:tcPr>
          <w:p w14:paraId="10604BAF" w14:textId="77777777" w:rsidR="006776AA" w:rsidRDefault="00371A40">
            <w:pPr>
              <w:widowControl w:val="0"/>
              <w:jc w:val="center"/>
              <w:rPr>
                <w:b/>
                <w:bCs/>
              </w:rPr>
            </w:pPr>
            <w:r>
              <w:rPr>
                <w:b/>
                <w:bCs/>
              </w:rPr>
              <w:t>Use Case</w:t>
            </w:r>
          </w:p>
        </w:tc>
      </w:tr>
      <w:tr w:rsidR="006776AA" w14:paraId="440A68A0" w14:textId="77777777">
        <w:trPr>
          <w:trHeight w:val="97"/>
          <w:jc w:val="center"/>
        </w:trPr>
        <w:tc>
          <w:tcPr>
            <w:tcW w:w="3728" w:type="dxa"/>
            <w:tcBorders>
              <w:top w:val="single" w:sz="4" w:space="0" w:color="000000"/>
              <w:left w:val="single" w:sz="4" w:space="0" w:color="000000"/>
              <w:bottom w:val="single" w:sz="4" w:space="0" w:color="000000"/>
              <w:right w:val="single" w:sz="4" w:space="0" w:color="000000"/>
            </w:tcBorders>
          </w:tcPr>
          <w:p w14:paraId="29578981" w14:textId="77777777" w:rsidR="006776AA" w:rsidRDefault="00371A40">
            <w:pPr>
              <w:widowControl w:val="0"/>
              <w:rPr>
                <w:b/>
              </w:rPr>
            </w:pPr>
            <w:r>
              <w:rPr>
                <w:b/>
              </w:rPr>
              <w:t>Emotion</w:t>
            </w:r>
          </w:p>
        </w:tc>
        <w:tc>
          <w:tcPr>
            <w:tcW w:w="1324" w:type="dxa"/>
            <w:tcBorders>
              <w:top w:val="single" w:sz="4" w:space="0" w:color="000000"/>
              <w:left w:val="single" w:sz="4" w:space="0" w:color="000000"/>
              <w:bottom w:val="single" w:sz="4" w:space="0" w:color="000000"/>
              <w:right w:val="single" w:sz="4" w:space="0" w:color="000000"/>
            </w:tcBorders>
          </w:tcPr>
          <w:p w14:paraId="1E42F2BB" w14:textId="1A03F471" w:rsidR="006776AA" w:rsidRDefault="00FA2234">
            <w:pPr>
              <w:widowControl w:val="0"/>
              <w:jc w:val="center"/>
            </w:pPr>
            <w:r>
              <w:fldChar w:fldCharType="begin"/>
            </w:r>
            <w:r>
              <w:instrText xml:space="preserve"> REF _Ref114688734 \r \h </w:instrText>
            </w:r>
            <w:r>
              <w:fldChar w:fldCharType="separate"/>
            </w:r>
            <w:r w:rsidR="00F3155D">
              <w:t>6.3.1</w:t>
            </w:r>
            <w:r>
              <w:fldChar w:fldCharType="end"/>
            </w:r>
          </w:p>
        </w:tc>
        <w:tc>
          <w:tcPr>
            <w:tcW w:w="1143" w:type="dxa"/>
            <w:tcBorders>
              <w:top w:val="single" w:sz="4" w:space="0" w:color="000000"/>
              <w:left w:val="single" w:sz="4" w:space="0" w:color="000000"/>
              <w:bottom w:val="single" w:sz="4" w:space="0" w:color="000000"/>
              <w:right w:val="single" w:sz="4" w:space="0" w:color="000000"/>
            </w:tcBorders>
          </w:tcPr>
          <w:p w14:paraId="0966B3BF" w14:textId="77777777" w:rsidR="006776AA" w:rsidRDefault="00371A40">
            <w:pPr>
              <w:widowControl w:val="0"/>
            </w:pPr>
            <w:r>
              <w:t>CWE</w:t>
            </w:r>
          </w:p>
        </w:tc>
      </w:tr>
      <w:tr w:rsidR="006776AA" w14:paraId="52D552D1" w14:textId="77777777">
        <w:trPr>
          <w:trHeight w:val="97"/>
          <w:jc w:val="center"/>
        </w:trPr>
        <w:tc>
          <w:tcPr>
            <w:tcW w:w="3728" w:type="dxa"/>
            <w:tcBorders>
              <w:top w:val="single" w:sz="4" w:space="0" w:color="000000"/>
              <w:left w:val="single" w:sz="4" w:space="0" w:color="000000"/>
              <w:bottom w:val="single" w:sz="4" w:space="0" w:color="000000"/>
              <w:right w:val="single" w:sz="4" w:space="0" w:color="000000"/>
            </w:tcBorders>
          </w:tcPr>
          <w:p w14:paraId="5E5C8B7A" w14:textId="77777777" w:rsidR="006776AA" w:rsidRDefault="00371A40">
            <w:pPr>
              <w:widowControl w:val="0"/>
              <w:rPr>
                <w:b/>
              </w:rPr>
            </w:pPr>
            <w:r>
              <w:rPr>
                <w:b/>
              </w:rPr>
              <w:t>Intention</w:t>
            </w:r>
          </w:p>
        </w:tc>
        <w:tc>
          <w:tcPr>
            <w:tcW w:w="1324" w:type="dxa"/>
            <w:tcBorders>
              <w:top w:val="single" w:sz="4" w:space="0" w:color="000000"/>
              <w:left w:val="single" w:sz="4" w:space="0" w:color="000000"/>
              <w:bottom w:val="single" w:sz="4" w:space="0" w:color="000000"/>
              <w:right w:val="single" w:sz="4" w:space="0" w:color="000000"/>
            </w:tcBorders>
          </w:tcPr>
          <w:p w14:paraId="1F5FC0DB" w14:textId="3FB694A3" w:rsidR="006776AA" w:rsidRDefault="00FA2234">
            <w:pPr>
              <w:widowControl w:val="0"/>
              <w:jc w:val="center"/>
            </w:pPr>
            <w:r>
              <w:fldChar w:fldCharType="begin"/>
            </w:r>
            <w:r>
              <w:instrText xml:space="preserve"> REF _Ref114688733 \r \h </w:instrText>
            </w:r>
            <w:r>
              <w:fldChar w:fldCharType="separate"/>
            </w:r>
            <w:r w:rsidR="00F3155D">
              <w:t>6.3.2</w:t>
            </w:r>
            <w:r>
              <w:fldChar w:fldCharType="end"/>
            </w:r>
          </w:p>
        </w:tc>
        <w:tc>
          <w:tcPr>
            <w:tcW w:w="1143" w:type="dxa"/>
            <w:tcBorders>
              <w:top w:val="single" w:sz="4" w:space="0" w:color="000000"/>
              <w:left w:val="single" w:sz="4" w:space="0" w:color="000000"/>
              <w:bottom w:val="single" w:sz="4" w:space="0" w:color="000000"/>
              <w:right w:val="single" w:sz="4" w:space="0" w:color="000000"/>
            </w:tcBorders>
          </w:tcPr>
          <w:p w14:paraId="37765CDD" w14:textId="77777777" w:rsidR="006776AA" w:rsidRDefault="00371A40">
            <w:pPr>
              <w:widowControl w:val="0"/>
            </w:pPr>
            <w:r>
              <w:t>MQA</w:t>
            </w:r>
          </w:p>
        </w:tc>
      </w:tr>
      <w:tr w:rsidR="006776AA" w14:paraId="34B19696" w14:textId="77777777">
        <w:trPr>
          <w:trHeight w:val="63"/>
          <w:jc w:val="center"/>
        </w:trPr>
        <w:tc>
          <w:tcPr>
            <w:tcW w:w="3728" w:type="dxa"/>
            <w:vMerge w:val="restart"/>
            <w:tcBorders>
              <w:top w:val="single" w:sz="4" w:space="0" w:color="000000"/>
              <w:left w:val="single" w:sz="4" w:space="0" w:color="000000"/>
              <w:bottom w:val="single" w:sz="4" w:space="0" w:color="000000"/>
              <w:right w:val="single" w:sz="4" w:space="0" w:color="000000"/>
            </w:tcBorders>
          </w:tcPr>
          <w:p w14:paraId="5CD6EF2B" w14:textId="77777777" w:rsidR="006776AA" w:rsidRDefault="00371A40">
            <w:pPr>
              <w:widowControl w:val="0"/>
              <w:rPr>
                <w:b/>
              </w:rPr>
            </w:pPr>
            <w:r>
              <w:rPr>
                <w:b/>
              </w:rPr>
              <w:t>Language identifier</w:t>
            </w:r>
          </w:p>
        </w:tc>
        <w:tc>
          <w:tcPr>
            <w:tcW w:w="1324" w:type="dxa"/>
            <w:vMerge w:val="restart"/>
            <w:tcBorders>
              <w:top w:val="single" w:sz="4" w:space="0" w:color="000000"/>
              <w:left w:val="single" w:sz="4" w:space="0" w:color="000000"/>
              <w:bottom w:val="single" w:sz="4" w:space="0" w:color="000000"/>
              <w:right w:val="single" w:sz="4" w:space="0" w:color="000000"/>
            </w:tcBorders>
          </w:tcPr>
          <w:p w14:paraId="3CA23D42" w14:textId="3D68CDC4" w:rsidR="006776AA" w:rsidRDefault="00371A40">
            <w:pPr>
              <w:widowControl w:val="0"/>
              <w:jc w:val="center"/>
            </w:pPr>
            <w:r>
              <w:fldChar w:fldCharType="begin"/>
            </w:r>
            <w:r>
              <w:instrText>REF _Ref82721397 \r \h</w:instrText>
            </w:r>
            <w:r>
              <w:fldChar w:fldCharType="separate"/>
            </w:r>
            <w:r w:rsidR="00F3155D">
              <w:t>6.3.3</w:t>
            </w:r>
            <w:r>
              <w:fldChar w:fldCharType="end"/>
            </w:r>
          </w:p>
        </w:tc>
        <w:tc>
          <w:tcPr>
            <w:tcW w:w="1143" w:type="dxa"/>
            <w:tcBorders>
              <w:top w:val="single" w:sz="4" w:space="0" w:color="000000"/>
              <w:left w:val="single" w:sz="4" w:space="0" w:color="000000"/>
              <w:bottom w:val="single" w:sz="4" w:space="0" w:color="000000"/>
              <w:right w:val="single" w:sz="4" w:space="0" w:color="000000"/>
            </w:tcBorders>
          </w:tcPr>
          <w:p w14:paraId="3714D163" w14:textId="77777777" w:rsidR="006776AA" w:rsidRDefault="00371A40">
            <w:pPr>
              <w:widowControl w:val="0"/>
            </w:pPr>
            <w:r>
              <w:t>UST</w:t>
            </w:r>
          </w:p>
        </w:tc>
      </w:tr>
      <w:tr w:rsidR="006776AA" w14:paraId="46066140" w14:textId="77777777">
        <w:trPr>
          <w:trHeight w:val="62"/>
          <w:jc w:val="center"/>
        </w:trPr>
        <w:tc>
          <w:tcPr>
            <w:tcW w:w="3728" w:type="dxa"/>
            <w:vMerge/>
            <w:tcBorders>
              <w:top w:val="single" w:sz="4" w:space="0" w:color="000000"/>
              <w:left w:val="single" w:sz="4" w:space="0" w:color="000000"/>
              <w:bottom w:val="single" w:sz="4" w:space="0" w:color="000000"/>
              <w:right w:val="single" w:sz="4" w:space="0" w:color="000000"/>
            </w:tcBorders>
          </w:tcPr>
          <w:p w14:paraId="1BEAC73F" w14:textId="77777777" w:rsidR="006776AA" w:rsidRDefault="006776AA">
            <w:pPr>
              <w:widowControl w:val="0"/>
              <w:rPr>
                <w:b/>
              </w:rPr>
            </w:pPr>
          </w:p>
        </w:tc>
        <w:tc>
          <w:tcPr>
            <w:tcW w:w="1324" w:type="dxa"/>
            <w:vMerge/>
            <w:tcBorders>
              <w:top w:val="single" w:sz="4" w:space="0" w:color="000000"/>
              <w:left w:val="single" w:sz="4" w:space="0" w:color="000000"/>
              <w:bottom w:val="single" w:sz="4" w:space="0" w:color="000000"/>
              <w:right w:val="single" w:sz="4" w:space="0" w:color="000000"/>
            </w:tcBorders>
          </w:tcPr>
          <w:p w14:paraId="18EA6BB2" w14:textId="77777777" w:rsidR="006776AA" w:rsidRDefault="006776AA">
            <w:pPr>
              <w:widowControl w:val="0"/>
              <w:jc w:val="center"/>
            </w:pPr>
          </w:p>
        </w:tc>
        <w:tc>
          <w:tcPr>
            <w:tcW w:w="1143" w:type="dxa"/>
            <w:tcBorders>
              <w:top w:val="single" w:sz="4" w:space="0" w:color="000000"/>
              <w:left w:val="single" w:sz="4" w:space="0" w:color="000000"/>
              <w:bottom w:val="single" w:sz="4" w:space="0" w:color="000000"/>
              <w:right w:val="single" w:sz="4" w:space="0" w:color="000000"/>
            </w:tcBorders>
          </w:tcPr>
          <w:p w14:paraId="74323ACB" w14:textId="77777777" w:rsidR="006776AA" w:rsidRDefault="00371A40">
            <w:pPr>
              <w:widowControl w:val="0"/>
            </w:pPr>
            <w:r>
              <w:t>BST</w:t>
            </w:r>
          </w:p>
        </w:tc>
      </w:tr>
      <w:tr w:rsidR="006776AA" w14:paraId="7D91707F" w14:textId="77777777">
        <w:trPr>
          <w:trHeight w:val="62"/>
          <w:jc w:val="center"/>
        </w:trPr>
        <w:tc>
          <w:tcPr>
            <w:tcW w:w="3728" w:type="dxa"/>
            <w:vMerge/>
            <w:tcBorders>
              <w:top w:val="single" w:sz="4" w:space="0" w:color="000000"/>
              <w:left w:val="single" w:sz="4" w:space="0" w:color="000000"/>
              <w:bottom w:val="single" w:sz="4" w:space="0" w:color="000000"/>
              <w:right w:val="single" w:sz="4" w:space="0" w:color="000000"/>
            </w:tcBorders>
          </w:tcPr>
          <w:p w14:paraId="7DCDB67A" w14:textId="77777777" w:rsidR="006776AA" w:rsidRDefault="006776AA">
            <w:pPr>
              <w:widowControl w:val="0"/>
              <w:rPr>
                <w:b/>
              </w:rPr>
            </w:pPr>
          </w:p>
        </w:tc>
        <w:tc>
          <w:tcPr>
            <w:tcW w:w="1324" w:type="dxa"/>
            <w:vMerge/>
            <w:tcBorders>
              <w:top w:val="single" w:sz="4" w:space="0" w:color="000000"/>
              <w:left w:val="single" w:sz="4" w:space="0" w:color="000000"/>
              <w:bottom w:val="single" w:sz="4" w:space="0" w:color="000000"/>
              <w:right w:val="single" w:sz="4" w:space="0" w:color="000000"/>
            </w:tcBorders>
          </w:tcPr>
          <w:p w14:paraId="57DE6B8B" w14:textId="77777777" w:rsidR="006776AA" w:rsidRDefault="006776AA">
            <w:pPr>
              <w:widowControl w:val="0"/>
              <w:jc w:val="center"/>
            </w:pPr>
          </w:p>
        </w:tc>
        <w:tc>
          <w:tcPr>
            <w:tcW w:w="1143" w:type="dxa"/>
            <w:tcBorders>
              <w:top w:val="single" w:sz="4" w:space="0" w:color="000000"/>
              <w:left w:val="single" w:sz="4" w:space="0" w:color="000000"/>
              <w:bottom w:val="single" w:sz="4" w:space="0" w:color="000000"/>
              <w:right w:val="single" w:sz="4" w:space="0" w:color="000000"/>
            </w:tcBorders>
          </w:tcPr>
          <w:p w14:paraId="0AD08BD7" w14:textId="77777777" w:rsidR="006776AA" w:rsidRDefault="00371A40">
            <w:pPr>
              <w:widowControl w:val="0"/>
            </w:pPr>
            <w:r>
              <w:t>MST</w:t>
            </w:r>
          </w:p>
        </w:tc>
      </w:tr>
      <w:tr w:rsidR="006776AA" w14:paraId="34F72562" w14:textId="77777777">
        <w:trPr>
          <w:trHeight w:val="63"/>
          <w:jc w:val="center"/>
        </w:trPr>
        <w:tc>
          <w:tcPr>
            <w:tcW w:w="3728" w:type="dxa"/>
            <w:tcBorders>
              <w:top w:val="single" w:sz="4" w:space="0" w:color="000000"/>
              <w:left w:val="single" w:sz="4" w:space="0" w:color="000000"/>
              <w:bottom w:val="single" w:sz="4" w:space="0" w:color="000000"/>
              <w:right w:val="single" w:sz="4" w:space="0" w:color="000000"/>
            </w:tcBorders>
          </w:tcPr>
          <w:p w14:paraId="4F95BD95" w14:textId="77777777" w:rsidR="006776AA" w:rsidRDefault="00371A40">
            <w:pPr>
              <w:widowControl w:val="0"/>
              <w:rPr>
                <w:b/>
              </w:rPr>
            </w:pPr>
            <w:r>
              <w:rPr>
                <w:b/>
              </w:rPr>
              <w:t>Meaning</w:t>
            </w:r>
          </w:p>
        </w:tc>
        <w:tc>
          <w:tcPr>
            <w:tcW w:w="1324" w:type="dxa"/>
            <w:tcBorders>
              <w:top w:val="single" w:sz="4" w:space="0" w:color="000000"/>
              <w:left w:val="single" w:sz="4" w:space="0" w:color="000000"/>
              <w:bottom w:val="single" w:sz="4" w:space="0" w:color="000000"/>
              <w:right w:val="single" w:sz="4" w:space="0" w:color="000000"/>
            </w:tcBorders>
          </w:tcPr>
          <w:p w14:paraId="3E96EA4D" w14:textId="4951AC96" w:rsidR="006776AA" w:rsidRDefault="00371A40">
            <w:pPr>
              <w:widowControl w:val="0"/>
              <w:jc w:val="center"/>
            </w:pPr>
            <w:r>
              <w:fldChar w:fldCharType="begin"/>
            </w:r>
            <w:r>
              <w:instrText>REF _Ref81922149 \r \h</w:instrText>
            </w:r>
            <w:r>
              <w:fldChar w:fldCharType="separate"/>
            </w:r>
            <w:r w:rsidR="00F3155D">
              <w:t>6.3.4</w:t>
            </w:r>
            <w:r>
              <w:fldChar w:fldCharType="end"/>
            </w:r>
          </w:p>
        </w:tc>
        <w:tc>
          <w:tcPr>
            <w:tcW w:w="1143" w:type="dxa"/>
            <w:tcBorders>
              <w:top w:val="single" w:sz="4" w:space="0" w:color="000000"/>
              <w:left w:val="single" w:sz="4" w:space="0" w:color="000000"/>
              <w:bottom w:val="single" w:sz="4" w:space="0" w:color="000000"/>
              <w:right w:val="single" w:sz="4" w:space="0" w:color="000000"/>
            </w:tcBorders>
          </w:tcPr>
          <w:p w14:paraId="3EA75866" w14:textId="77777777" w:rsidR="006776AA" w:rsidRDefault="00371A40">
            <w:pPr>
              <w:widowControl w:val="0"/>
            </w:pPr>
            <w:r>
              <w:t>CWE</w:t>
            </w:r>
          </w:p>
        </w:tc>
      </w:tr>
      <w:tr w:rsidR="006776AA" w14:paraId="30F92E51" w14:textId="77777777">
        <w:trPr>
          <w:trHeight w:val="97"/>
          <w:jc w:val="center"/>
        </w:trPr>
        <w:tc>
          <w:tcPr>
            <w:tcW w:w="3728" w:type="dxa"/>
            <w:tcBorders>
              <w:top w:val="single" w:sz="4" w:space="0" w:color="000000"/>
              <w:left w:val="single" w:sz="4" w:space="0" w:color="000000"/>
              <w:bottom w:val="single" w:sz="4" w:space="0" w:color="000000"/>
              <w:right w:val="single" w:sz="4" w:space="0" w:color="000000"/>
            </w:tcBorders>
          </w:tcPr>
          <w:p w14:paraId="086202C3" w14:textId="77777777" w:rsidR="006776AA" w:rsidRDefault="00371A40">
            <w:pPr>
              <w:widowControl w:val="0"/>
              <w:rPr>
                <w:b/>
              </w:rPr>
            </w:pPr>
            <w:r>
              <w:rPr>
                <w:b/>
              </w:rPr>
              <w:t>Object identifier</w:t>
            </w:r>
          </w:p>
        </w:tc>
        <w:tc>
          <w:tcPr>
            <w:tcW w:w="1324" w:type="dxa"/>
            <w:tcBorders>
              <w:top w:val="single" w:sz="4" w:space="0" w:color="000000"/>
              <w:left w:val="single" w:sz="4" w:space="0" w:color="000000"/>
              <w:bottom w:val="single" w:sz="4" w:space="0" w:color="000000"/>
              <w:right w:val="single" w:sz="4" w:space="0" w:color="000000"/>
            </w:tcBorders>
          </w:tcPr>
          <w:p w14:paraId="3310A45E" w14:textId="69463EBC" w:rsidR="006776AA" w:rsidRDefault="00371A40">
            <w:pPr>
              <w:widowControl w:val="0"/>
              <w:jc w:val="center"/>
            </w:pPr>
            <w:r>
              <w:fldChar w:fldCharType="begin"/>
            </w:r>
            <w:r>
              <w:instrText>REF _Ref81922212 \r \h</w:instrText>
            </w:r>
            <w:r>
              <w:fldChar w:fldCharType="separate"/>
            </w:r>
            <w:r w:rsidR="00F3155D">
              <w:t>6.3.5</w:t>
            </w:r>
            <w:r>
              <w:fldChar w:fldCharType="end"/>
            </w:r>
          </w:p>
        </w:tc>
        <w:tc>
          <w:tcPr>
            <w:tcW w:w="1143" w:type="dxa"/>
            <w:tcBorders>
              <w:top w:val="single" w:sz="4" w:space="0" w:color="000000"/>
              <w:left w:val="single" w:sz="4" w:space="0" w:color="000000"/>
              <w:bottom w:val="single" w:sz="4" w:space="0" w:color="000000"/>
              <w:right w:val="single" w:sz="4" w:space="0" w:color="000000"/>
            </w:tcBorders>
          </w:tcPr>
          <w:p w14:paraId="207E8676" w14:textId="77777777" w:rsidR="006776AA" w:rsidRDefault="00371A40">
            <w:pPr>
              <w:widowControl w:val="0"/>
            </w:pPr>
            <w:r>
              <w:t>MQA</w:t>
            </w:r>
          </w:p>
        </w:tc>
      </w:tr>
      <w:tr w:rsidR="006776AA" w14:paraId="238E9224" w14:textId="77777777">
        <w:trPr>
          <w:trHeight w:val="39"/>
          <w:jc w:val="center"/>
        </w:trPr>
        <w:tc>
          <w:tcPr>
            <w:tcW w:w="3728" w:type="dxa"/>
            <w:vMerge w:val="restart"/>
            <w:tcBorders>
              <w:top w:val="single" w:sz="4" w:space="0" w:color="000000"/>
              <w:left w:val="single" w:sz="4" w:space="0" w:color="000000"/>
              <w:bottom w:val="single" w:sz="4" w:space="0" w:color="000000"/>
              <w:right w:val="single" w:sz="4" w:space="0" w:color="000000"/>
            </w:tcBorders>
          </w:tcPr>
          <w:p w14:paraId="62729DE9" w14:textId="77777777" w:rsidR="006776AA" w:rsidRDefault="00371A40">
            <w:pPr>
              <w:widowControl w:val="0"/>
              <w:rPr>
                <w:b/>
              </w:rPr>
            </w:pPr>
            <w:r>
              <w:rPr>
                <w:b/>
              </w:rPr>
              <w:t>Speech</w:t>
            </w:r>
          </w:p>
        </w:tc>
        <w:tc>
          <w:tcPr>
            <w:tcW w:w="1324" w:type="dxa"/>
            <w:vMerge w:val="restart"/>
            <w:tcBorders>
              <w:top w:val="single" w:sz="4" w:space="0" w:color="000000"/>
              <w:left w:val="single" w:sz="4" w:space="0" w:color="000000"/>
              <w:bottom w:val="single" w:sz="4" w:space="0" w:color="000000"/>
              <w:right w:val="single" w:sz="4" w:space="0" w:color="000000"/>
            </w:tcBorders>
          </w:tcPr>
          <w:p w14:paraId="6220CE3B" w14:textId="5905C724" w:rsidR="006776AA" w:rsidRDefault="00371A40">
            <w:pPr>
              <w:widowControl w:val="0"/>
              <w:jc w:val="center"/>
            </w:pPr>
            <w:r>
              <w:fldChar w:fldCharType="begin"/>
            </w:r>
            <w:r>
              <w:instrText>REF _Ref81922316 \r \h</w:instrText>
            </w:r>
            <w:r>
              <w:fldChar w:fldCharType="separate"/>
            </w:r>
            <w:r w:rsidR="00F3155D">
              <w:t>6.3.6</w:t>
            </w:r>
            <w:r>
              <w:fldChar w:fldCharType="end"/>
            </w:r>
          </w:p>
        </w:tc>
        <w:tc>
          <w:tcPr>
            <w:tcW w:w="1143" w:type="dxa"/>
            <w:tcBorders>
              <w:top w:val="single" w:sz="4" w:space="0" w:color="000000"/>
              <w:left w:val="single" w:sz="4" w:space="0" w:color="000000"/>
              <w:bottom w:val="single" w:sz="4" w:space="0" w:color="000000"/>
              <w:right w:val="single" w:sz="4" w:space="0" w:color="000000"/>
            </w:tcBorders>
          </w:tcPr>
          <w:p w14:paraId="1F949E6E" w14:textId="77777777" w:rsidR="006776AA" w:rsidRDefault="00371A40">
            <w:pPr>
              <w:widowControl w:val="0"/>
            </w:pPr>
            <w:r>
              <w:t>CWE</w:t>
            </w:r>
          </w:p>
        </w:tc>
      </w:tr>
      <w:tr w:rsidR="006776AA" w14:paraId="48375AE6" w14:textId="77777777">
        <w:trPr>
          <w:trHeight w:val="37"/>
          <w:jc w:val="center"/>
        </w:trPr>
        <w:tc>
          <w:tcPr>
            <w:tcW w:w="3728" w:type="dxa"/>
            <w:vMerge/>
            <w:tcBorders>
              <w:top w:val="single" w:sz="4" w:space="0" w:color="000000"/>
              <w:left w:val="single" w:sz="4" w:space="0" w:color="000000"/>
              <w:bottom w:val="single" w:sz="4" w:space="0" w:color="000000"/>
              <w:right w:val="single" w:sz="4" w:space="0" w:color="000000"/>
            </w:tcBorders>
          </w:tcPr>
          <w:p w14:paraId="2F89410D" w14:textId="77777777" w:rsidR="006776AA" w:rsidRDefault="006776AA">
            <w:pPr>
              <w:widowControl w:val="0"/>
              <w:rPr>
                <w:b/>
              </w:rPr>
            </w:pPr>
          </w:p>
        </w:tc>
        <w:tc>
          <w:tcPr>
            <w:tcW w:w="1324" w:type="dxa"/>
            <w:vMerge/>
            <w:tcBorders>
              <w:top w:val="single" w:sz="4" w:space="0" w:color="000000"/>
              <w:left w:val="single" w:sz="4" w:space="0" w:color="000000"/>
              <w:bottom w:val="single" w:sz="4" w:space="0" w:color="000000"/>
              <w:right w:val="single" w:sz="4" w:space="0" w:color="000000"/>
            </w:tcBorders>
          </w:tcPr>
          <w:p w14:paraId="3F915E9F" w14:textId="77777777" w:rsidR="006776AA" w:rsidRDefault="006776AA">
            <w:pPr>
              <w:widowControl w:val="0"/>
              <w:jc w:val="center"/>
            </w:pPr>
          </w:p>
        </w:tc>
        <w:tc>
          <w:tcPr>
            <w:tcW w:w="1143" w:type="dxa"/>
            <w:tcBorders>
              <w:top w:val="single" w:sz="4" w:space="0" w:color="000000"/>
              <w:left w:val="single" w:sz="4" w:space="0" w:color="000000"/>
              <w:bottom w:val="single" w:sz="4" w:space="0" w:color="000000"/>
              <w:right w:val="single" w:sz="4" w:space="0" w:color="000000"/>
            </w:tcBorders>
          </w:tcPr>
          <w:p w14:paraId="46E7DDDE" w14:textId="77777777" w:rsidR="006776AA" w:rsidRDefault="00371A40">
            <w:pPr>
              <w:widowControl w:val="0"/>
            </w:pPr>
            <w:r>
              <w:t>MQA</w:t>
            </w:r>
          </w:p>
        </w:tc>
      </w:tr>
      <w:tr w:rsidR="006776AA" w14:paraId="6CC5C0C1" w14:textId="77777777">
        <w:trPr>
          <w:trHeight w:val="37"/>
          <w:jc w:val="center"/>
        </w:trPr>
        <w:tc>
          <w:tcPr>
            <w:tcW w:w="3728" w:type="dxa"/>
            <w:vMerge/>
            <w:tcBorders>
              <w:top w:val="single" w:sz="4" w:space="0" w:color="000000"/>
              <w:left w:val="single" w:sz="4" w:space="0" w:color="000000"/>
              <w:bottom w:val="single" w:sz="4" w:space="0" w:color="000000"/>
              <w:right w:val="single" w:sz="4" w:space="0" w:color="000000"/>
            </w:tcBorders>
          </w:tcPr>
          <w:p w14:paraId="0EA70DD0" w14:textId="77777777" w:rsidR="006776AA" w:rsidRDefault="006776AA">
            <w:pPr>
              <w:widowControl w:val="0"/>
              <w:rPr>
                <w:b/>
              </w:rPr>
            </w:pPr>
          </w:p>
        </w:tc>
        <w:tc>
          <w:tcPr>
            <w:tcW w:w="1324" w:type="dxa"/>
            <w:vMerge/>
            <w:tcBorders>
              <w:top w:val="single" w:sz="4" w:space="0" w:color="000000"/>
              <w:left w:val="single" w:sz="4" w:space="0" w:color="000000"/>
              <w:bottom w:val="single" w:sz="4" w:space="0" w:color="000000"/>
              <w:right w:val="single" w:sz="4" w:space="0" w:color="000000"/>
            </w:tcBorders>
          </w:tcPr>
          <w:p w14:paraId="39C99963" w14:textId="77777777" w:rsidR="006776AA" w:rsidRDefault="006776AA">
            <w:pPr>
              <w:widowControl w:val="0"/>
              <w:jc w:val="center"/>
            </w:pPr>
          </w:p>
        </w:tc>
        <w:tc>
          <w:tcPr>
            <w:tcW w:w="1143" w:type="dxa"/>
            <w:tcBorders>
              <w:top w:val="single" w:sz="4" w:space="0" w:color="000000"/>
              <w:left w:val="single" w:sz="4" w:space="0" w:color="000000"/>
              <w:bottom w:val="single" w:sz="4" w:space="0" w:color="000000"/>
              <w:right w:val="single" w:sz="4" w:space="0" w:color="000000"/>
            </w:tcBorders>
          </w:tcPr>
          <w:p w14:paraId="060E46FB" w14:textId="77777777" w:rsidR="006776AA" w:rsidRDefault="00371A40">
            <w:pPr>
              <w:widowControl w:val="0"/>
            </w:pPr>
            <w:r>
              <w:t>UST</w:t>
            </w:r>
          </w:p>
        </w:tc>
      </w:tr>
      <w:tr w:rsidR="006776AA" w14:paraId="154237A8" w14:textId="77777777">
        <w:trPr>
          <w:trHeight w:val="37"/>
          <w:jc w:val="center"/>
        </w:trPr>
        <w:tc>
          <w:tcPr>
            <w:tcW w:w="3728" w:type="dxa"/>
            <w:vMerge/>
            <w:tcBorders>
              <w:top w:val="single" w:sz="4" w:space="0" w:color="000000"/>
              <w:left w:val="single" w:sz="4" w:space="0" w:color="000000"/>
              <w:bottom w:val="single" w:sz="4" w:space="0" w:color="000000"/>
              <w:right w:val="single" w:sz="4" w:space="0" w:color="000000"/>
            </w:tcBorders>
          </w:tcPr>
          <w:p w14:paraId="7980A771" w14:textId="77777777" w:rsidR="006776AA" w:rsidRDefault="006776AA">
            <w:pPr>
              <w:widowControl w:val="0"/>
              <w:rPr>
                <w:b/>
              </w:rPr>
            </w:pPr>
          </w:p>
        </w:tc>
        <w:tc>
          <w:tcPr>
            <w:tcW w:w="1324" w:type="dxa"/>
            <w:vMerge/>
            <w:tcBorders>
              <w:top w:val="single" w:sz="4" w:space="0" w:color="000000"/>
              <w:left w:val="single" w:sz="4" w:space="0" w:color="000000"/>
              <w:bottom w:val="single" w:sz="4" w:space="0" w:color="000000"/>
              <w:right w:val="single" w:sz="4" w:space="0" w:color="000000"/>
            </w:tcBorders>
          </w:tcPr>
          <w:p w14:paraId="57A499A7" w14:textId="77777777" w:rsidR="006776AA" w:rsidRDefault="006776AA">
            <w:pPr>
              <w:widowControl w:val="0"/>
              <w:jc w:val="center"/>
            </w:pPr>
          </w:p>
        </w:tc>
        <w:tc>
          <w:tcPr>
            <w:tcW w:w="1143" w:type="dxa"/>
            <w:tcBorders>
              <w:top w:val="single" w:sz="4" w:space="0" w:color="000000"/>
              <w:left w:val="single" w:sz="4" w:space="0" w:color="000000"/>
              <w:bottom w:val="single" w:sz="4" w:space="0" w:color="000000"/>
              <w:right w:val="single" w:sz="4" w:space="0" w:color="000000"/>
            </w:tcBorders>
          </w:tcPr>
          <w:p w14:paraId="60A78265" w14:textId="77777777" w:rsidR="006776AA" w:rsidRDefault="00371A40">
            <w:pPr>
              <w:widowControl w:val="0"/>
            </w:pPr>
            <w:r>
              <w:t>BST</w:t>
            </w:r>
          </w:p>
        </w:tc>
      </w:tr>
      <w:tr w:rsidR="006776AA" w14:paraId="57C02A43" w14:textId="77777777">
        <w:trPr>
          <w:trHeight w:val="37"/>
          <w:jc w:val="center"/>
        </w:trPr>
        <w:tc>
          <w:tcPr>
            <w:tcW w:w="3728" w:type="dxa"/>
            <w:vMerge/>
            <w:tcBorders>
              <w:top w:val="single" w:sz="4" w:space="0" w:color="000000"/>
              <w:left w:val="single" w:sz="4" w:space="0" w:color="000000"/>
              <w:bottom w:val="single" w:sz="4" w:space="0" w:color="000000"/>
              <w:right w:val="single" w:sz="4" w:space="0" w:color="000000"/>
            </w:tcBorders>
          </w:tcPr>
          <w:p w14:paraId="285DEF24" w14:textId="77777777" w:rsidR="006776AA" w:rsidRDefault="006776AA">
            <w:pPr>
              <w:widowControl w:val="0"/>
              <w:rPr>
                <w:b/>
              </w:rPr>
            </w:pPr>
          </w:p>
        </w:tc>
        <w:tc>
          <w:tcPr>
            <w:tcW w:w="1324" w:type="dxa"/>
            <w:vMerge/>
            <w:tcBorders>
              <w:top w:val="single" w:sz="4" w:space="0" w:color="000000"/>
              <w:left w:val="single" w:sz="4" w:space="0" w:color="000000"/>
              <w:bottom w:val="single" w:sz="4" w:space="0" w:color="000000"/>
              <w:right w:val="single" w:sz="4" w:space="0" w:color="000000"/>
            </w:tcBorders>
          </w:tcPr>
          <w:p w14:paraId="36ABFA04" w14:textId="77777777" w:rsidR="006776AA" w:rsidRDefault="006776AA">
            <w:pPr>
              <w:widowControl w:val="0"/>
              <w:jc w:val="center"/>
            </w:pPr>
          </w:p>
        </w:tc>
        <w:tc>
          <w:tcPr>
            <w:tcW w:w="1143" w:type="dxa"/>
            <w:tcBorders>
              <w:top w:val="single" w:sz="4" w:space="0" w:color="000000"/>
              <w:left w:val="single" w:sz="4" w:space="0" w:color="000000"/>
              <w:bottom w:val="single" w:sz="4" w:space="0" w:color="000000"/>
              <w:right w:val="single" w:sz="4" w:space="0" w:color="000000"/>
            </w:tcBorders>
          </w:tcPr>
          <w:p w14:paraId="7EA33F4B" w14:textId="77777777" w:rsidR="006776AA" w:rsidRDefault="00371A40">
            <w:pPr>
              <w:widowControl w:val="0"/>
            </w:pPr>
            <w:r>
              <w:t>MST</w:t>
            </w:r>
          </w:p>
        </w:tc>
      </w:tr>
      <w:tr w:rsidR="006776AA" w14:paraId="0C03FE56" w14:textId="77777777">
        <w:trPr>
          <w:trHeight w:val="63"/>
          <w:jc w:val="center"/>
        </w:trPr>
        <w:tc>
          <w:tcPr>
            <w:tcW w:w="3728" w:type="dxa"/>
            <w:tcBorders>
              <w:top w:val="single" w:sz="4" w:space="0" w:color="000000"/>
              <w:left w:val="single" w:sz="4" w:space="0" w:color="000000"/>
              <w:bottom w:val="single" w:sz="4" w:space="0" w:color="000000"/>
              <w:right w:val="single" w:sz="4" w:space="0" w:color="000000"/>
            </w:tcBorders>
          </w:tcPr>
          <w:p w14:paraId="02223CA9" w14:textId="77777777" w:rsidR="006776AA" w:rsidRDefault="00371A40">
            <w:pPr>
              <w:widowControl w:val="0"/>
              <w:rPr>
                <w:b/>
              </w:rPr>
            </w:pPr>
            <w:r>
              <w:rPr>
                <w:b/>
              </w:rPr>
              <w:t>Speech Features</w:t>
            </w:r>
          </w:p>
        </w:tc>
        <w:tc>
          <w:tcPr>
            <w:tcW w:w="1324" w:type="dxa"/>
            <w:tcBorders>
              <w:top w:val="single" w:sz="4" w:space="0" w:color="000000"/>
              <w:left w:val="single" w:sz="4" w:space="0" w:color="000000"/>
              <w:bottom w:val="single" w:sz="4" w:space="0" w:color="000000"/>
              <w:right w:val="single" w:sz="4" w:space="0" w:color="000000"/>
            </w:tcBorders>
          </w:tcPr>
          <w:p w14:paraId="767DDD95" w14:textId="48C38AAE" w:rsidR="006776AA" w:rsidRDefault="00371A40">
            <w:pPr>
              <w:widowControl w:val="0"/>
              <w:jc w:val="center"/>
            </w:pPr>
            <w:r>
              <w:fldChar w:fldCharType="begin"/>
            </w:r>
            <w:r>
              <w:instrText>REF _Ref81922286 \r \h</w:instrText>
            </w:r>
            <w:r>
              <w:fldChar w:fldCharType="separate"/>
            </w:r>
            <w:r w:rsidR="00F3155D">
              <w:t>6.3.7</w:t>
            </w:r>
            <w:r>
              <w:fldChar w:fldCharType="end"/>
            </w:r>
          </w:p>
        </w:tc>
        <w:tc>
          <w:tcPr>
            <w:tcW w:w="1143" w:type="dxa"/>
            <w:tcBorders>
              <w:top w:val="single" w:sz="4" w:space="0" w:color="000000"/>
              <w:left w:val="single" w:sz="4" w:space="0" w:color="000000"/>
              <w:bottom w:val="single" w:sz="4" w:space="0" w:color="000000"/>
              <w:right w:val="single" w:sz="4" w:space="0" w:color="000000"/>
            </w:tcBorders>
          </w:tcPr>
          <w:p w14:paraId="55AA9431" w14:textId="77777777" w:rsidR="006776AA" w:rsidRDefault="00371A40">
            <w:pPr>
              <w:widowControl w:val="0"/>
            </w:pPr>
            <w:r>
              <w:t>UST</w:t>
            </w:r>
          </w:p>
        </w:tc>
      </w:tr>
      <w:tr w:rsidR="006776AA" w14:paraId="6EC66C64" w14:textId="77777777">
        <w:trPr>
          <w:trHeight w:val="63"/>
          <w:jc w:val="center"/>
        </w:trPr>
        <w:tc>
          <w:tcPr>
            <w:tcW w:w="3728" w:type="dxa"/>
            <w:tcBorders>
              <w:top w:val="single" w:sz="4" w:space="0" w:color="000000"/>
              <w:left w:val="single" w:sz="4" w:space="0" w:color="000000"/>
              <w:bottom w:val="single" w:sz="4" w:space="0" w:color="000000"/>
              <w:right w:val="single" w:sz="4" w:space="0" w:color="000000"/>
            </w:tcBorders>
          </w:tcPr>
          <w:p w14:paraId="1040D740" w14:textId="77777777" w:rsidR="006776AA" w:rsidRDefault="006776AA">
            <w:pPr>
              <w:widowControl w:val="0"/>
              <w:rPr>
                <w:b/>
              </w:rPr>
            </w:pPr>
          </w:p>
        </w:tc>
        <w:tc>
          <w:tcPr>
            <w:tcW w:w="1324" w:type="dxa"/>
            <w:tcBorders>
              <w:top w:val="single" w:sz="4" w:space="0" w:color="000000"/>
              <w:left w:val="single" w:sz="4" w:space="0" w:color="000000"/>
              <w:bottom w:val="single" w:sz="4" w:space="0" w:color="000000"/>
              <w:right w:val="single" w:sz="4" w:space="0" w:color="000000"/>
            </w:tcBorders>
          </w:tcPr>
          <w:p w14:paraId="228E79F5" w14:textId="34E9AA77" w:rsidR="006776AA" w:rsidRDefault="00371A40">
            <w:pPr>
              <w:widowControl w:val="0"/>
              <w:jc w:val="center"/>
            </w:pPr>
            <w:r>
              <w:fldChar w:fldCharType="begin"/>
            </w:r>
            <w:r>
              <w:instrText>REF _Ref81922286 \r \h</w:instrText>
            </w:r>
            <w:r>
              <w:fldChar w:fldCharType="separate"/>
            </w:r>
            <w:r w:rsidR="00F3155D">
              <w:t>6.3.7</w:t>
            </w:r>
            <w:r>
              <w:fldChar w:fldCharType="end"/>
            </w:r>
          </w:p>
        </w:tc>
        <w:tc>
          <w:tcPr>
            <w:tcW w:w="1143" w:type="dxa"/>
            <w:tcBorders>
              <w:top w:val="single" w:sz="4" w:space="0" w:color="000000"/>
              <w:left w:val="single" w:sz="4" w:space="0" w:color="000000"/>
              <w:bottom w:val="single" w:sz="4" w:space="0" w:color="000000"/>
              <w:right w:val="single" w:sz="4" w:space="0" w:color="000000"/>
            </w:tcBorders>
          </w:tcPr>
          <w:p w14:paraId="4EE97F53" w14:textId="77777777" w:rsidR="006776AA" w:rsidRDefault="00371A40">
            <w:pPr>
              <w:widowControl w:val="0"/>
            </w:pPr>
            <w:r>
              <w:t>UST</w:t>
            </w:r>
          </w:p>
        </w:tc>
      </w:tr>
      <w:tr w:rsidR="006776AA" w14:paraId="7C7394E4" w14:textId="77777777">
        <w:trPr>
          <w:trHeight w:val="63"/>
          <w:jc w:val="center"/>
        </w:trPr>
        <w:tc>
          <w:tcPr>
            <w:tcW w:w="3728" w:type="dxa"/>
            <w:tcBorders>
              <w:top w:val="single" w:sz="4" w:space="0" w:color="000000"/>
              <w:left w:val="single" w:sz="4" w:space="0" w:color="000000"/>
              <w:bottom w:val="single" w:sz="4" w:space="0" w:color="000000"/>
              <w:right w:val="single" w:sz="4" w:space="0" w:color="000000"/>
            </w:tcBorders>
          </w:tcPr>
          <w:p w14:paraId="4D391EFB" w14:textId="77777777" w:rsidR="006776AA" w:rsidRDefault="006776AA">
            <w:pPr>
              <w:widowControl w:val="0"/>
              <w:rPr>
                <w:b/>
              </w:rPr>
            </w:pPr>
          </w:p>
        </w:tc>
        <w:tc>
          <w:tcPr>
            <w:tcW w:w="1324" w:type="dxa"/>
            <w:tcBorders>
              <w:top w:val="single" w:sz="4" w:space="0" w:color="000000"/>
              <w:left w:val="single" w:sz="4" w:space="0" w:color="000000"/>
              <w:bottom w:val="single" w:sz="4" w:space="0" w:color="000000"/>
              <w:right w:val="single" w:sz="4" w:space="0" w:color="000000"/>
            </w:tcBorders>
          </w:tcPr>
          <w:p w14:paraId="23665755" w14:textId="62D20321" w:rsidR="006776AA" w:rsidRDefault="00371A40">
            <w:pPr>
              <w:widowControl w:val="0"/>
              <w:jc w:val="center"/>
            </w:pPr>
            <w:r>
              <w:fldChar w:fldCharType="begin"/>
            </w:r>
            <w:r>
              <w:instrText>REF _Ref81922286 \r \h</w:instrText>
            </w:r>
            <w:r>
              <w:fldChar w:fldCharType="separate"/>
            </w:r>
            <w:r w:rsidR="00F3155D">
              <w:t>6.3.7</w:t>
            </w:r>
            <w:r>
              <w:fldChar w:fldCharType="end"/>
            </w:r>
          </w:p>
        </w:tc>
        <w:tc>
          <w:tcPr>
            <w:tcW w:w="1143" w:type="dxa"/>
            <w:tcBorders>
              <w:top w:val="single" w:sz="4" w:space="0" w:color="000000"/>
              <w:left w:val="single" w:sz="4" w:space="0" w:color="000000"/>
              <w:bottom w:val="single" w:sz="4" w:space="0" w:color="000000"/>
              <w:right w:val="single" w:sz="4" w:space="0" w:color="000000"/>
            </w:tcBorders>
          </w:tcPr>
          <w:p w14:paraId="28310AAF" w14:textId="77777777" w:rsidR="006776AA" w:rsidRDefault="00371A40">
            <w:pPr>
              <w:widowControl w:val="0"/>
            </w:pPr>
            <w:r>
              <w:t>UST</w:t>
            </w:r>
          </w:p>
        </w:tc>
      </w:tr>
      <w:tr w:rsidR="006776AA" w14:paraId="5E5ED209" w14:textId="77777777">
        <w:trPr>
          <w:trHeight w:val="39"/>
          <w:jc w:val="center"/>
        </w:trPr>
        <w:tc>
          <w:tcPr>
            <w:tcW w:w="3728" w:type="dxa"/>
            <w:vMerge w:val="restart"/>
            <w:tcBorders>
              <w:top w:val="single" w:sz="4" w:space="0" w:color="000000"/>
              <w:left w:val="single" w:sz="4" w:space="0" w:color="000000"/>
              <w:bottom w:val="single" w:sz="4" w:space="0" w:color="000000"/>
              <w:right w:val="single" w:sz="4" w:space="0" w:color="000000"/>
            </w:tcBorders>
          </w:tcPr>
          <w:p w14:paraId="7923ED4E" w14:textId="77777777" w:rsidR="006776AA" w:rsidRDefault="00371A40">
            <w:pPr>
              <w:widowControl w:val="0"/>
              <w:rPr>
                <w:b/>
              </w:rPr>
            </w:pPr>
            <w:r>
              <w:rPr>
                <w:b/>
              </w:rPr>
              <w:t>Text</w:t>
            </w:r>
          </w:p>
        </w:tc>
        <w:tc>
          <w:tcPr>
            <w:tcW w:w="1324" w:type="dxa"/>
            <w:vMerge w:val="restart"/>
            <w:tcBorders>
              <w:top w:val="single" w:sz="4" w:space="0" w:color="000000"/>
              <w:left w:val="single" w:sz="4" w:space="0" w:color="000000"/>
              <w:bottom w:val="single" w:sz="4" w:space="0" w:color="000000"/>
              <w:right w:val="single" w:sz="4" w:space="0" w:color="000000"/>
            </w:tcBorders>
          </w:tcPr>
          <w:p w14:paraId="7253BA8D" w14:textId="777BA9AF" w:rsidR="006776AA" w:rsidRDefault="00371A40">
            <w:pPr>
              <w:widowControl w:val="0"/>
              <w:jc w:val="center"/>
            </w:pPr>
            <w:r>
              <w:fldChar w:fldCharType="begin"/>
            </w:r>
            <w:r>
              <w:instrText>REF _Ref83889398 \r \h</w:instrText>
            </w:r>
            <w:r>
              <w:fldChar w:fldCharType="separate"/>
            </w:r>
            <w:r w:rsidR="00F3155D">
              <w:t>6.3.8</w:t>
            </w:r>
            <w:r>
              <w:fldChar w:fldCharType="end"/>
            </w:r>
          </w:p>
        </w:tc>
        <w:tc>
          <w:tcPr>
            <w:tcW w:w="1143" w:type="dxa"/>
            <w:tcBorders>
              <w:top w:val="single" w:sz="4" w:space="0" w:color="000000"/>
              <w:left w:val="single" w:sz="4" w:space="0" w:color="000000"/>
              <w:bottom w:val="single" w:sz="4" w:space="0" w:color="000000"/>
              <w:right w:val="single" w:sz="4" w:space="0" w:color="000000"/>
            </w:tcBorders>
          </w:tcPr>
          <w:p w14:paraId="11289EBF" w14:textId="77777777" w:rsidR="006776AA" w:rsidRDefault="00371A40">
            <w:pPr>
              <w:widowControl w:val="0"/>
            </w:pPr>
            <w:r>
              <w:t>CWE</w:t>
            </w:r>
          </w:p>
        </w:tc>
      </w:tr>
      <w:tr w:rsidR="006776AA" w14:paraId="3D47B1FA" w14:textId="77777777">
        <w:trPr>
          <w:trHeight w:val="37"/>
          <w:jc w:val="center"/>
        </w:trPr>
        <w:tc>
          <w:tcPr>
            <w:tcW w:w="3728" w:type="dxa"/>
            <w:vMerge/>
            <w:tcBorders>
              <w:top w:val="single" w:sz="4" w:space="0" w:color="000000"/>
              <w:left w:val="single" w:sz="4" w:space="0" w:color="000000"/>
              <w:bottom w:val="single" w:sz="4" w:space="0" w:color="000000"/>
              <w:right w:val="single" w:sz="4" w:space="0" w:color="000000"/>
            </w:tcBorders>
          </w:tcPr>
          <w:p w14:paraId="76AC9C80" w14:textId="77777777" w:rsidR="006776AA" w:rsidRDefault="006776AA">
            <w:pPr>
              <w:widowControl w:val="0"/>
              <w:rPr>
                <w:b/>
              </w:rPr>
            </w:pPr>
          </w:p>
        </w:tc>
        <w:tc>
          <w:tcPr>
            <w:tcW w:w="1324" w:type="dxa"/>
            <w:vMerge/>
            <w:tcBorders>
              <w:top w:val="single" w:sz="4" w:space="0" w:color="000000"/>
              <w:left w:val="single" w:sz="4" w:space="0" w:color="000000"/>
              <w:bottom w:val="single" w:sz="4" w:space="0" w:color="000000"/>
              <w:right w:val="single" w:sz="4" w:space="0" w:color="000000"/>
            </w:tcBorders>
          </w:tcPr>
          <w:p w14:paraId="56FCD6A8" w14:textId="77777777" w:rsidR="006776AA" w:rsidRDefault="006776AA">
            <w:pPr>
              <w:widowControl w:val="0"/>
              <w:jc w:val="center"/>
            </w:pPr>
          </w:p>
        </w:tc>
        <w:tc>
          <w:tcPr>
            <w:tcW w:w="1143" w:type="dxa"/>
            <w:tcBorders>
              <w:top w:val="single" w:sz="4" w:space="0" w:color="000000"/>
              <w:left w:val="single" w:sz="4" w:space="0" w:color="000000"/>
              <w:bottom w:val="single" w:sz="4" w:space="0" w:color="000000"/>
              <w:right w:val="single" w:sz="4" w:space="0" w:color="000000"/>
            </w:tcBorders>
          </w:tcPr>
          <w:p w14:paraId="3CC3C41F" w14:textId="77777777" w:rsidR="006776AA" w:rsidRDefault="00371A40">
            <w:pPr>
              <w:widowControl w:val="0"/>
            </w:pPr>
            <w:r>
              <w:t>MQA</w:t>
            </w:r>
          </w:p>
        </w:tc>
      </w:tr>
      <w:tr w:rsidR="006776AA" w14:paraId="7DC07564" w14:textId="77777777">
        <w:trPr>
          <w:trHeight w:val="37"/>
          <w:jc w:val="center"/>
        </w:trPr>
        <w:tc>
          <w:tcPr>
            <w:tcW w:w="3728" w:type="dxa"/>
            <w:vMerge/>
            <w:tcBorders>
              <w:top w:val="single" w:sz="4" w:space="0" w:color="000000"/>
              <w:left w:val="single" w:sz="4" w:space="0" w:color="000000"/>
              <w:bottom w:val="single" w:sz="4" w:space="0" w:color="000000"/>
              <w:right w:val="single" w:sz="4" w:space="0" w:color="000000"/>
            </w:tcBorders>
          </w:tcPr>
          <w:p w14:paraId="0283A010" w14:textId="77777777" w:rsidR="006776AA" w:rsidRDefault="006776AA">
            <w:pPr>
              <w:widowControl w:val="0"/>
              <w:rPr>
                <w:b/>
              </w:rPr>
            </w:pPr>
          </w:p>
        </w:tc>
        <w:tc>
          <w:tcPr>
            <w:tcW w:w="1324" w:type="dxa"/>
            <w:vMerge/>
            <w:tcBorders>
              <w:top w:val="single" w:sz="4" w:space="0" w:color="000000"/>
              <w:left w:val="single" w:sz="4" w:space="0" w:color="000000"/>
              <w:bottom w:val="single" w:sz="4" w:space="0" w:color="000000"/>
              <w:right w:val="single" w:sz="4" w:space="0" w:color="000000"/>
            </w:tcBorders>
          </w:tcPr>
          <w:p w14:paraId="0EA029EE" w14:textId="77777777" w:rsidR="006776AA" w:rsidRDefault="006776AA">
            <w:pPr>
              <w:widowControl w:val="0"/>
              <w:jc w:val="center"/>
            </w:pPr>
          </w:p>
        </w:tc>
        <w:tc>
          <w:tcPr>
            <w:tcW w:w="1143" w:type="dxa"/>
            <w:tcBorders>
              <w:top w:val="single" w:sz="4" w:space="0" w:color="000000"/>
              <w:left w:val="single" w:sz="4" w:space="0" w:color="000000"/>
              <w:bottom w:val="single" w:sz="4" w:space="0" w:color="000000"/>
              <w:right w:val="single" w:sz="4" w:space="0" w:color="000000"/>
            </w:tcBorders>
          </w:tcPr>
          <w:p w14:paraId="31755812" w14:textId="77777777" w:rsidR="006776AA" w:rsidRDefault="00371A40">
            <w:pPr>
              <w:widowControl w:val="0"/>
            </w:pPr>
            <w:r>
              <w:t>UST</w:t>
            </w:r>
          </w:p>
        </w:tc>
      </w:tr>
      <w:tr w:rsidR="006776AA" w14:paraId="4347FADF" w14:textId="77777777">
        <w:trPr>
          <w:trHeight w:val="37"/>
          <w:jc w:val="center"/>
        </w:trPr>
        <w:tc>
          <w:tcPr>
            <w:tcW w:w="3728" w:type="dxa"/>
            <w:vMerge/>
            <w:tcBorders>
              <w:top w:val="single" w:sz="4" w:space="0" w:color="000000"/>
              <w:left w:val="single" w:sz="4" w:space="0" w:color="000000"/>
              <w:bottom w:val="single" w:sz="4" w:space="0" w:color="000000"/>
              <w:right w:val="single" w:sz="4" w:space="0" w:color="000000"/>
            </w:tcBorders>
          </w:tcPr>
          <w:p w14:paraId="5B6468C6" w14:textId="77777777" w:rsidR="006776AA" w:rsidRDefault="006776AA">
            <w:pPr>
              <w:widowControl w:val="0"/>
              <w:rPr>
                <w:b/>
              </w:rPr>
            </w:pPr>
          </w:p>
        </w:tc>
        <w:tc>
          <w:tcPr>
            <w:tcW w:w="1324" w:type="dxa"/>
            <w:vMerge/>
            <w:tcBorders>
              <w:top w:val="single" w:sz="4" w:space="0" w:color="000000"/>
              <w:left w:val="single" w:sz="4" w:space="0" w:color="000000"/>
              <w:bottom w:val="single" w:sz="4" w:space="0" w:color="000000"/>
              <w:right w:val="single" w:sz="4" w:space="0" w:color="000000"/>
            </w:tcBorders>
          </w:tcPr>
          <w:p w14:paraId="3614600D" w14:textId="77777777" w:rsidR="006776AA" w:rsidRDefault="006776AA">
            <w:pPr>
              <w:widowControl w:val="0"/>
              <w:jc w:val="center"/>
            </w:pPr>
          </w:p>
        </w:tc>
        <w:tc>
          <w:tcPr>
            <w:tcW w:w="1143" w:type="dxa"/>
            <w:tcBorders>
              <w:top w:val="single" w:sz="4" w:space="0" w:color="000000"/>
              <w:left w:val="single" w:sz="4" w:space="0" w:color="000000"/>
              <w:bottom w:val="single" w:sz="4" w:space="0" w:color="000000"/>
              <w:right w:val="single" w:sz="4" w:space="0" w:color="000000"/>
            </w:tcBorders>
          </w:tcPr>
          <w:p w14:paraId="46B5B0AF" w14:textId="77777777" w:rsidR="006776AA" w:rsidRDefault="00371A40">
            <w:pPr>
              <w:widowControl w:val="0"/>
            </w:pPr>
            <w:r>
              <w:t>BST</w:t>
            </w:r>
          </w:p>
        </w:tc>
      </w:tr>
      <w:tr w:rsidR="006776AA" w14:paraId="261ED62C" w14:textId="77777777">
        <w:trPr>
          <w:trHeight w:val="37"/>
          <w:jc w:val="center"/>
        </w:trPr>
        <w:tc>
          <w:tcPr>
            <w:tcW w:w="3728" w:type="dxa"/>
            <w:vMerge/>
            <w:tcBorders>
              <w:top w:val="single" w:sz="4" w:space="0" w:color="000000"/>
              <w:left w:val="single" w:sz="4" w:space="0" w:color="000000"/>
              <w:bottom w:val="single" w:sz="4" w:space="0" w:color="000000"/>
              <w:right w:val="single" w:sz="4" w:space="0" w:color="000000"/>
            </w:tcBorders>
          </w:tcPr>
          <w:p w14:paraId="3B7019EC" w14:textId="77777777" w:rsidR="006776AA" w:rsidRDefault="006776AA">
            <w:pPr>
              <w:widowControl w:val="0"/>
              <w:rPr>
                <w:b/>
              </w:rPr>
            </w:pPr>
          </w:p>
        </w:tc>
        <w:tc>
          <w:tcPr>
            <w:tcW w:w="1324" w:type="dxa"/>
            <w:vMerge/>
            <w:tcBorders>
              <w:top w:val="single" w:sz="4" w:space="0" w:color="000000"/>
              <w:left w:val="single" w:sz="4" w:space="0" w:color="000000"/>
              <w:bottom w:val="single" w:sz="4" w:space="0" w:color="000000"/>
              <w:right w:val="single" w:sz="4" w:space="0" w:color="000000"/>
            </w:tcBorders>
          </w:tcPr>
          <w:p w14:paraId="569F5590" w14:textId="77777777" w:rsidR="006776AA" w:rsidRDefault="006776AA">
            <w:pPr>
              <w:widowControl w:val="0"/>
              <w:jc w:val="center"/>
            </w:pPr>
          </w:p>
        </w:tc>
        <w:tc>
          <w:tcPr>
            <w:tcW w:w="1143" w:type="dxa"/>
            <w:tcBorders>
              <w:top w:val="single" w:sz="4" w:space="0" w:color="000000"/>
              <w:left w:val="single" w:sz="4" w:space="0" w:color="000000"/>
              <w:bottom w:val="single" w:sz="4" w:space="0" w:color="000000"/>
              <w:right w:val="single" w:sz="4" w:space="0" w:color="000000"/>
            </w:tcBorders>
          </w:tcPr>
          <w:p w14:paraId="39A2658E" w14:textId="77777777" w:rsidR="006776AA" w:rsidRDefault="00371A40">
            <w:pPr>
              <w:widowControl w:val="0"/>
            </w:pPr>
            <w:r>
              <w:t>MST</w:t>
            </w:r>
          </w:p>
        </w:tc>
      </w:tr>
      <w:tr w:rsidR="006776AA" w14:paraId="2DB20523" w14:textId="77777777">
        <w:trPr>
          <w:trHeight w:val="97"/>
          <w:jc w:val="center"/>
        </w:trPr>
        <w:tc>
          <w:tcPr>
            <w:tcW w:w="3728" w:type="dxa"/>
            <w:tcBorders>
              <w:top w:val="single" w:sz="4" w:space="0" w:color="000000"/>
              <w:left w:val="single" w:sz="4" w:space="0" w:color="000000"/>
              <w:bottom w:val="single" w:sz="4" w:space="0" w:color="000000"/>
              <w:right w:val="single" w:sz="4" w:space="0" w:color="000000"/>
            </w:tcBorders>
          </w:tcPr>
          <w:p w14:paraId="080B2ACF" w14:textId="77777777" w:rsidR="006776AA" w:rsidRDefault="00371A40">
            <w:pPr>
              <w:widowControl w:val="0"/>
              <w:rPr>
                <w:b/>
              </w:rPr>
            </w:pPr>
            <w:r>
              <w:rPr>
                <w:b/>
              </w:rPr>
              <w:t>Text with Emotion</w:t>
            </w:r>
          </w:p>
        </w:tc>
        <w:tc>
          <w:tcPr>
            <w:tcW w:w="1324" w:type="dxa"/>
            <w:tcBorders>
              <w:top w:val="single" w:sz="4" w:space="0" w:color="000000"/>
              <w:left w:val="single" w:sz="4" w:space="0" w:color="000000"/>
              <w:bottom w:val="single" w:sz="4" w:space="0" w:color="000000"/>
              <w:right w:val="single" w:sz="4" w:space="0" w:color="000000"/>
            </w:tcBorders>
          </w:tcPr>
          <w:p w14:paraId="2F75EBFE" w14:textId="7CC2F536" w:rsidR="006776AA" w:rsidRDefault="00371A40">
            <w:pPr>
              <w:widowControl w:val="0"/>
              <w:jc w:val="center"/>
            </w:pPr>
            <w:r>
              <w:fldChar w:fldCharType="begin"/>
            </w:r>
            <w:r>
              <w:instrText>REF _Ref78317849 \r \h</w:instrText>
            </w:r>
            <w:r>
              <w:fldChar w:fldCharType="separate"/>
            </w:r>
            <w:r w:rsidR="00F3155D">
              <w:t>6.3.9</w:t>
            </w:r>
            <w:r>
              <w:fldChar w:fldCharType="end"/>
            </w:r>
          </w:p>
        </w:tc>
        <w:tc>
          <w:tcPr>
            <w:tcW w:w="1143" w:type="dxa"/>
            <w:tcBorders>
              <w:top w:val="single" w:sz="4" w:space="0" w:color="000000"/>
              <w:left w:val="single" w:sz="4" w:space="0" w:color="000000"/>
              <w:bottom w:val="single" w:sz="4" w:space="0" w:color="000000"/>
              <w:right w:val="single" w:sz="4" w:space="0" w:color="000000"/>
            </w:tcBorders>
          </w:tcPr>
          <w:p w14:paraId="59EB29DE" w14:textId="77777777" w:rsidR="006776AA" w:rsidRDefault="00371A40">
            <w:pPr>
              <w:widowControl w:val="0"/>
            </w:pPr>
            <w:r>
              <w:t>CWE</w:t>
            </w:r>
          </w:p>
        </w:tc>
      </w:tr>
      <w:tr w:rsidR="006776AA" w14:paraId="0602F4DF" w14:textId="77777777">
        <w:trPr>
          <w:trHeight w:val="97"/>
          <w:jc w:val="center"/>
        </w:trPr>
        <w:tc>
          <w:tcPr>
            <w:tcW w:w="3728" w:type="dxa"/>
            <w:tcBorders>
              <w:top w:val="single" w:sz="4" w:space="0" w:color="000000"/>
              <w:left w:val="single" w:sz="4" w:space="0" w:color="000000"/>
              <w:bottom w:val="single" w:sz="4" w:space="0" w:color="000000"/>
              <w:right w:val="single" w:sz="4" w:space="0" w:color="000000"/>
            </w:tcBorders>
          </w:tcPr>
          <w:p w14:paraId="217BE13D" w14:textId="77777777" w:rsidR="006776AA" w:rsidRDefault="00371A40">
            <w:pPr>
              <w:widowControl w:val="0"/>
              <w:rPr>
                <w:b/>
              </w:rPr>
            </w:pPr>
            <w:r>
              <w:rPr>
                <w:b/>
              </w:rPr>
              <w:t>Video</w:t>
            </w:r>
          </w:p>
        </w:tc>
        <w:tc>
          <w:tcPr>
            <w:tcW w:w="1324" w:type="dxa"/>
            <w:tcBorders>
              <w:top w:val="single" w:sz="4" w:space="0" w:color="000000"/>
              <w:left w:val="single" w:sz="4" w:space="0" w:color="000000"/>
              <w:bottom w:val="single" w:sz="4" w:space="0" w:color="000000"/>
              <w:right w:val="single" w:sz="4" w:space="0" w:color="000000"/>
            </w:tcBorders>
          </w:tcPr>
          <w:p w14:paraId="287CAC9D" w14:textId="441E8BFF" w:rsidR="006776AA" w:rsidRDefault="00371A40">
            <w:pPr>
              <w:widowControl w:val="0"/>
              <w:jc w:val="center"/>
            </w:pPr>
            <w:r>
              <w:fldChar w:fldCharType="begin"/>
            </w:r>
            <w:r>
              <w:instrText>REF _Ref81922351 \r \h</w:instrText>
            </w:r>
            <w:r>
              <w:fldChar w:fldCharType="separate"/>
            </w:r>
            <w:r w:rsidR="00F3155D">
              <w:t>6.3.10</w:t>
            </w:r>
            <w:r>
              <w:fldChar w:fldCharType="end"/>
            </w:r>
          </w:p>
        </w:tc>
        <w:tc>
          <w:tcPr>
            <w:tcW w:w="1143" w:type="dxa"/>
            <w:tcBorders>
              <w:top w:val="single" w:sz="4" w:space="0" w:color="000000"/>
              <w:left w:val="single" w:sz="4" w:space="0" w:color="000000"/>
              <w:bottom w:val="single" w:sz="4" w:space="0" w:color="000000"/>
              <w:right w:val="single" w:sz="4" w:space="0" w:color="000000"/>
            </w:tcBorders>
          </w:tcPr>
          <w:p w14:paraId="51F6D980" w14:textId="77777777" w:rsidR="006776AA" w:rsidRDefault="00371A40">
            <w:pPr>
              <w:widowControl w:val="0"/>
            </w:pPr>
            <w:r>
              <w:t>CWE</w:t>
            </w:r>
          </w:p>
        </w:tc>
      </w:tr>
      <w:tr w:rsidR="006776AA" w14:paraId="4F612D97" w14:textId="77777777">
        <w:trPr>
          <w:trHeight w:val="97"/>
          <w:jc w:val="center"/>
        </w:trPr>
        <w:tc>
          <w:tcPr>
            <w:tcW w:w="3728" w:type="dxa"/>
            <w:tcBorders>
              <w:top w:val="single" w:sz="4" w:space="0" w:color="000000"/>
              <w:left w:val="single" w:sz="4" w:space="0" w:color="000000"/>
              <w:bottom w:val="single" w:sz="4" w:space="0" w:color="000000"/>
              <w:right w:val="single" w:sz="4" w:space="0" w:color="000000"/>
            </w:tcBorders>
          </w:tcPr>
          <w:p w14:paraId="3A78BBAB" w14:textId="77777777" w:rsidR="006776AA" w:rsidRDefault="00371A40">
            <w:pPr>
              <w:widowControl w:val="0"/>
              <w:rPr>
                <w:b/>
              </w:rPr>
            </w:pPr>
            <w:r>
              <w:rPr>
                <w:b/>
              </w:rPr>
              <w:t>Video File</w:t>
            </w:r>
          </w:p>
        </w:tc>
        <w:tc>
          <w:tcPr>
            <w:tcW w:w="1324" w:type="dxa"/>
            <w:tcBorders>
              <w:top w:val="single" w:sz="4" w:space="0" w:color="000000"/>
              <w:left w:val="single" w:sz="4" w:space="0" w:color="000000"/>
              <w:bottom w:val="single" w:sz="4" w:space="0" w:color="000000"/>
              <w:right w:val="single" w:sz="4" w:space="0" w:color="000000"/>
            </w:tcBorders>
          </w:tcPr>
          <w:p w14:paraId="44C472DA" w14:textId="4E8C2E28" w:rsidR="006776AA" w:rsidRDefault="00371A40">
            <w:pPr>
              <w:widowControl w:val="0"/>
              <w:jc w:val="center"/>
            </w:pPr>
            <w:r>
              <w:fldChar w:fldCharType="begin"/>
            </w:r>
            <w:r>
              <w:instrText>REF _Ref82721440 \r \h</w:instrText>
            </w:r>
            <w:r>
              <w:fldChar w:fldCharType="separate"/>
            </w:r>
            <w:r w:rsidR="00F3155D">
              <w:t>6.3.11</w:t>
            </w:r>
            <w:r>
              <w:fldChar w:fldCharType="end"/>
            </w:r>
          </w:p>
        </w:tc>
        <w:tc>
          <w:tcPr>
            <w:tcW w:w="1143" w:type="dxa"/>
            <w:tcBorders>
              <w:top w:val="single" w:sz="4" w:space="0" w:color="000000"/>
              <w:left w:val="single" w:sz="4" w:space="0" w:color="000000"/>
              <w:bottom w:val="single" w:sz="4" w:space="0" w:color="000000"/>
              <w:right w:val="single" w:sz="4" w:space="0" w:color="000000"/>
            </w:tcBorders>
          </w:tcPr>
          <w:p w14:paraId="3F76E5F8" w14:textId="77777777" w:rsidR="006776AA" w:rsidRDefault="00371A40">
            <w:pPr>
              <w:widowControl w:val="0"/>
            </w:pPr>
            <w:r>
              <w:t>ARP</w:t>
            </w:r>
          </w:p>
        </w:tc>
      </w:tr>
      <w:tr w:rsidR="006776AA" w14:paraId="7ECA3CA7" w14:textId="77777777">
        <w:trPr>
          <w:trHeight w:val="97"/>
          <w:jc w:val="center"/>
        </w:trPr>
        <w:tc>
          <w:tcPr>
            <w:tcW w:w="3728" w:type="dxa"/>
            <w:tcBorders>
              <w:top w:val="single" w:sz="4" w:space="0" w:color="000000"/>
              <w:left w:val="single" w:sz="4" w:space="0" w:color="000000"/>
              <w:bottom w:val="single" w:sz="4" w:space="0" w:color="000000"/>
              <w:right w:val="single" w:sz="4" w:space="0" w:color="000000"/>
            </w:tcBorders>
          </w:tcPr>
          <w:p w14:paraId="5E1ED32B" w14:textId="77777777" w:rsidR="006776AA" w:rsidRDefault="00371A40">
            <w:pPr>
              <w:widowControl w:val="0"/>
              <w:rPr>
                <w:b/>
                <w:bCs/>
              </w:rPr>
            </w:pPr>
            <w:r>
              <w:rPr>
                <w:b/>
                <w:bCs/>
              </w:rPr>
              <w:t>Video Of Faces KB Query Format</w:t>
            </w:r>
          </w:p>
        </w:tc>
        <w:tc>
          <w:tcPr>
            <w:tcW w:w="1324" w:type="dxa"/>
            <w:tcBorders>
              <w:top w:val="single" w:sz="4" w:space="0" w:color="000000"/>
              <w:left w:val="single" w:sz="4" w:space="0" w:color="000000"/>
              <w:bottom w:val="single" w:sz="4" w:space="0" w:color="000000"/>
              <w:right w:val="single" w:sz="4" w:space="0" w:color="000000"/>
            </w:tcBorders>
          </w:tcPr>
          <w:p w14:paraId="5F98063D" w14:textId="38C78729" w:rsidR="006776AA" w:rsidRDefault="00371A40">
            <w:pPr>
              <w:widowControl w:val="0"/>
              <w:jc w:val="center"/>
            </w:pPr>
            <w:r>
              <w:fldChar w:fldCharType="begin"/>
            </w:r>
            <w:r>
              <w:instrText>REF _Ref82721449 \r \h</w:instrText>
            </w:r>
            <w:r>
              <w:fldChar w:fldCharType="separate"/>
            </w:r>
            <w:r w:rsidR="00F3155D">
              <w:t>6.3.12</w:t>
            </w:r>
            <w:r>
              <w:fldChar w:fldCharType="end"/>
            </w:r>
          </w:p>
        </w:tc>
        <w:tc>
          <w:tcPr>
            <w:tcW w:w="1143" w:type="dxa"/>
            <w:tcBorders>
              <w:top w:val="single" w:sz="4" w:space="0" w:color="000000"/>
              <w:left w:val="single" w:sz="4" w:space="0" w:color="000000"/>
              <w:bottom w:val="single" w:sz="4" w:space="0" w:color="000000"/>
              <w:right w:val="single" w:sz="4" w:space="0" w:color="000000"/>
            </w:tcBorders>
          </w:tcPr>
          <w:p w14:paraId="66344865" w14:textId="77777777" w:rsidR="006776AA" w:rsidRDefault="00371A40">
            <w:pPr>
              <w:widowControl w:val="0"/>
            </w:pPr>
            <w:r>
              <w:t>CWE</w:t>
            </w:r>
          </w:p>
        </w:tc>
      </w:tr>
    </w:tbl>
    <w:p w14:paraId="2F85DD70" w14:textId="77777777" w:rsidR="006776AA" w:rsidRDefault="00371A40">
      <w:pPr>
        <w:pStyle w:val="Heading3"/>
      </w:pPr>
      <w:bookmarkStart w:id="174" w:name="_Ref114688734"/>
      <w:bookmarkStart w:id="175" w:name="_Toc114917008"/>
      <w:r>
        <w:t>Emotion</w:t>
      </w:r>
      <w:bookmarkEnd w:id="174"/>
      <w:bookmarkEnd w:id="175"/>
    </w:p>
    <w:p w14:paraId="3D8CD473" w14:textId="77777777" w:rsidR="006776AA" w:rsidRDefault="00371A40">
      <w:pPr>
        <w:jc w:val="both"/>
      </w:pPr>
      <w:r>
        <w:t>The Syntax and Semantics of Emotion are given by the following clauses.</w:t>
      </w:r>
    </w:p>
    <w:p w14:paraId="5EBF138C" w14:textId="77777777" w:rsidR="006776AA" w:rsidRDefault="00371A40">
      <w:pPr>
        <w:pStyle w:val="Heading4"/>
      </w:pPr>
      <w:r>
        <w:t>Syntax</w:t>
      </w:r>
    </w:p>
    <w:p w14:paraId="635DBE8B" w14:textId="77777777" w:rsidR="006776AA" w:rsidRDefault="00371A40">
      <w:pPr>
        <w:rPr>
          <w:rFonts w:ascii="Cambria" w:hAnsi="Cambria"/>
          <w:sz w:val="22"/>
          <w:szCs w:val="22"/>
          <w:lang w:eastAsia="ko-KR"/>
        </w:rPr>
      </w:pPr>
      <w:r>
        <w:rPr>
          <w:rFonts w:ascii="Cambria" w:hAnsi="Cambria"/>
          <w:sz w:val="22"/>
          <w:szCs w:val="22"/>
          <w:lang w:eastAsia="ko-KR"/>
        </w:rPr>
        <w:t xml:space="preserve">Human Emotion is represented by. </w:t>
      </w:r>
    </w:p>
    <w:p w14:paraId="1E63CECA" w14:textId="77777777" w:rsidR="006776AA" w:rsidRDefault="00371A40">
      <w:pPr>
        <w:rPr>
          <w:rFonts w:ascii="Lucida Sans Typewriter" w:hAnsi="Lucida Sans Typewriter"/>
          <w:sz w:val="16"/>
          <w:szCs w:val="16"/>
        </w:rPr>
      </w:pPr>
      <w:r>
        <w:rPr>
          <w:rFonts w:ascii="Lucida Sans Typewriter" w:hAnsi="Lucida Sans Typewriter"/>
          <w:sz w:val="16"/>
          <w:szCs w:val="16"/>
        </w:rPr>
        <w:t>{</w:t>
      </w:r>
    </w:p>
    <w:p w14:paraId="7600CB42"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"$schema":"http://json-schema.org/draft-07/schema",</w:t>
      </w:r>
    </w:p>
    <w:p w14:paraId="1782A5CE"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"definitions":{</w:t>
      </w:r>
    </w:p>
    <w:p w14:paraId="0A1F8903"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"emotionType":{</w:t>
      </w:r>
    </w:p>
    <w:p w14:paraId="76D7DBE7"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"type":"object",</w:t>
      </w:r>
    </w:p>
    <w:p w14:paraId="521C2660"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"properties":{</w:t>
      </w:r>
    </w:p>
    <w:p w14:paraId="1CF91BA6"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"emotionDegree":{</w:t>
      </w:r>
    </w:p>
    <w:p w14:paraId="1BA682ED"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"enum": ["High", "Medium", "Low"]</w:t>
      </w:r>
    </w:p>
    <w:p w14:paraId="5DF98CD9"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499D3700"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"emotionName":{</w:t>
      </w:r>
    </w:p>
    <w:p w14:paraId="2F53D07F"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"type":"number"</w:t>
      </w:r>
    </w:p>
    <w:p w14:paraId="3D725547"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663E6706"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"emotionSetName":{</w:t>
      </w:r>
    </w:p>
    <w:p w14:paraId="0303300B"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"type":"string"</w:t>
      </w:r>
    </w:p>
    <w:p w14:paraId="2C56C7D3"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183CBB7B"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6CF10F49"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76E446CC"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"type":"object",</w:t>
      </w:r>
    </w:p>
    <w:p w14:paraId="2E7CF3E0"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"properties":{</w:t>
      </w:r>
    </w:p>
    <w:p w14:paraId="0AA4A448"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"primary":{</w:t>
      </w:r>
    </w:p>
    <w:p w14:paraId="693F11B4"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"$ref":"#/definitions/emotionType"</w:t>
      </w:r>
    </w:p>
    <w:p w14:paraId="33972565"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488268F6"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"secondary":{</w:t>
      </w:r>
    </w:p>
    <w:p w14:paraId="4E0173F7"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"$ref":"#/definitions/emotionType"</w:t>
      </w:r>
    </w:p>
    <w:p w14:paraId="28CAB954"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043482E4"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6D8E2138" w14:textId="77777777" w:rsidR="006776AA" w:rsidRDefault="00371A40">
      <w:pPr>
        <w:rPr>
          <w:sz w:val="22"/>
        </w:rPr>
      </w:pPr>
      <w:r>
        <w:rPr>
          <w:rFonts w:ascii="Lucida Sans Typewriter" w:hAnsi="Lucida Sans Typewriter"/>
          <w:sz w:val="16"/>
          <w:szCs w:val="16"/>
        </w:rPr>
        <w:t xml:space="preserve">   }</w:t>
      </w:r>
    </w:p>
    <w:p w14:paraId="009D4A9F" w14:textId="77777777" w:rsidR="006776AA" w:rsidRDefault="00371A40">
      <w:pPr>
        <w:pStyle w:val="Heading4"/>
      </w:pPr>
      <w:r>
        <w:t>Semantics</w:t>
      </w:r>
    </w:p>
    <w:tbl>
      <w:tblPr>
        <w:tblW w:w="9298" w:type="dxa"/>
        <w:tblLayout w:type="fixed"/>
        <w:tblCellMar>
          <w:left w:w="70" w:type="dxa"/>
          <w:right w:w="70" w:type="dxa"/>
        </w:tblCellMar>
        <w:tblLook w:val="04A0" w:firstRow="1" w:lastRow="0" w:firstColumn="1" w:lastColumn="0" w:noHBand="0" w:noVBand="1"/>
      </w:tblPr>
      <w:tblGrid>
        <w:gridCol w:w="3050"/>
        <w:gridCol w:w="6248"/>
      </w:tblGrid>
      <w:tr w:rsidR="006776AA" w14:paraId="40E81AAE" w14:textId="77777777">
        <w:trPr>
          <w:cantSplit/>
          <w:trHeight w:val="87"/>
          <w:tblHeader/>
        </w:trPr>
        <w:tc>
          <w:tcPr>
            <w:tcW w:w="3050" w:type="dxa"/>
            <w:tcBorders>
              <w:top w:val="single" w:sz="12" w:space="0" w:color="000000"/>
              <w:bottom w:val="single" w:sz="12" w:space="0" w:color="000000"/>
            </w:tcBorders>
          </w:tcPr>
          <w:p w14:paraId="2D44712E" w14:textId="77777777" w:rsidR="006776AA" w:rsidRDefault="00371A40">
            <w:pPr>
              <w:widowControl w:val="0"/>
              <w:snapToGrid w:val="0"/>
              <w:rPr>
                <w:rFonts w:ascii="Cambria" w:hAnsi="Cambria"/>
                <w:i/>
              </w:rPr>
            </w:pPr>
            <w:r>
              <w:rPr>
                <w:rFonts w:ascii="Cambria" w:hAnsi="Cambria"/>
                <w:i/>
              </w:rPr>
              <w:t>Name</w:t>
            </w:r>
          </w:p>
        </w:tc>
        <w:tc>
          <w:tcPr>
            <w:tcW w:w="6247" w:type="dxa"/>
            <w:tcBorders>
              <w:top w:val="single" w:sz="12" w:space="0" w:color="000000"/>
              <w:bottom w:val="single" w:sz="12" w:space="0" w:color="000000"/>
            </w:tcBorders>
          </w:tcPr>
          <w:p w14:paraId="35B6CD20" w14:textId="77777777" w:rsidR="006776AA" w:rsidRDefault="00371A40">
            <w:pPr>
              <w:widowControl w:val="0"/>
              <w:snapToGrid w:val="0"/>
              <w:rPr>
                <w:rFonts w:ascii="Cambria" w:hAnsi="Cambria"/>
                <w:i/>
              </w:rPr>
            </w:pPr>
            <w:r>
              <w:rPr>
                <w:rFonts w:ascii="Cambria" w:hAnsi="Cambria"/>
                <w:i/>
              </w:rPr>
              <w:t>Definition</w:t>
            </w:r>
          </w:p>
        </w:tc>
      </w:tr>
      <w:tr w:rsidR="006776AA" w14:paraId="732D2EA1" w14:textId="77777777">
        <w:trPr>
          <w:cantSplit/>
          <w:trHeight w:val="666"/>
        </w:trPr>
        <w:tc>
          <w:tcPr>
            <w:tcW w:w="3050" w:type="dxa"/>
            <w:tcBorders>
              <w:top w:val="single" w:sz="6" w:space="0" w:color="000000"/>
              <w:bottom w:val="single" w:sz="6" w:space="0" w:color="000000"/>
            </w:tcBorders>
          </w:tcPr>
          <w:p w14:paraId="23546379" w14:textId="77777777" w:rsidR="006776AA" w:rsidRDefault="00371A40">
            <w:pPr>
              <w:pStyle w:val="StandardName"/>
              <w:snapToGrid w:val="0"/>
              <w:rPr>
                <w:rFonts w:ascii="Courier New" w:eastAsia="Malgun Gothic" w:hAnsi="Courier New" w:cs="Courier New"/>
                <w:lang w:eastAsia="ko-KR"/>
              </w:rPr>
            </w:pPr>
            <w:r>
              <w:rPr>
                <w:rFonts w:ascii="Courier New" w:eastAsia="Malgun Gothic" w:hAnsi="Courier New" w:cs="Courier New"/>
                <w:lang w:eastAsia="ko-KR"/>
              </w:rPr>
              <w:t>emotionType</w:t>
            </w:r>
          </w:p>
        </w:tc>
        <w:tc>
          <w:tcPr>
            <w:tcW w:w="6247" w:type="dxa"/>
            <w:tcBorders>
              <w:top w:val="single" w:sz="6" w:space="0" w:color="000000"/>
              <w:bottom w:val="single" w:sz="6" w:space="0" w:color="000000"/>
            </w:tcBorders>
          </w:tcPr>
          <w:p w14:paraId="7778DFC3" w14:textId="77777777" w:rsidR="006776AA" w:rsidRDefault="00371A40">
            <w:pPr>
              <w:widowControl w:val="0"/>
              <w:jc w:val="both"/>
              <w:rPr>
                <w:rFonts w:ascii="Cambria" w:eastAsia="Malgun Gothic" w:hAnsi="Cambria"/>
                <w:lang w:eastAsia="ko-KR"/>
              </w:rPr>
            </w:pPr>
            <w:r>
              <w:rPr>
                <w:rFonts w:ascii="Cambria" w:eastAsia="Malgun Gothic" w:hAnsi="Cambria"/>
                <w:lang w:eastAsia="ko-KR"/>
              </w:rPr>
              <w:t>Specifies the Emotion that the input carries.</w:t>
            </w:r>
          </w:p>
        </w:tc>
      </w:tr>
      <w:tr w:rsidR="006776AA" w14:paraId="1FAFCB65" w14:textId="77777777">
        <w:trPr>
          <w:cantSplit/>
          <w:trHeight w:val="666"/>
        </w:trPr>
        <w:tc>
          <w:tcPr>
            <w:tcW w:w="3050" w:type="dxa"/>
            <w:tcBorders>
              <w:top w:val="single" w:sz="6" w:space="0" w:color="000000"/>
              <w:bottom w:val="single" w:sz="6" w:space="0" w:color="000000"/>
            </w:tcBorders>
          </w:tcPr>
          <w:p w14:paraId="2762BAD2" w14:textId="77777777" w:rsidR="006776AA" w:rsidRDefault="00371A40">
            <w:pPr>
              <w:pStyle w:val="StandardName"/>
              <w:snapToGrid w:val="0"/>
              <w:rPr>
                <w:rFonts w:ascii="Courier New" w:eastAsia="Malgun Gothic" w:hAnsi="Courier New" w:cs="Courier New"/>
                <w:lang w:eastAsia="ko-KR"/>
              </w:rPr>
            </w:pPr>
            <w:r>
              <w:rPr>
                <w:rFonts w:ascii="Courier New" w:eastAsia="Malgun Gothic" w:hAnsi="Courier New" w:cs="Courier New"/>
                <w:lang w:eastAsia="ko-KR"/>
              </w:rPr>
              <w:t>emotionDegree</w:t>
            </w:r>
          </w:p>
        </w:tc>
        <w:tc>
          <w:tcPr>
            <w:tcW w:w="6247" w:type="dxa"/>
            <w:tcBorders>
              <w:top w:val="single" w:sz="6" w:space="0" w:color="000000"/>
              <w:bottom w:val="single" w:sz="6" w:space="0" w:color="000000"/>
            </w:tcBorders>
          </w:tcPr>
          <w:p w14:paraId="11A5C629" w14:textId="77777777" w:rsidR="006776AA" w:rsidRDefault="00371A40">
            <w:pPr>
              <w:widowControl w:val="0"/>
              <w:snapToGrid w:val="0"/>
              <w:jc w:val="both"/>
              <w:rPr>
                <w:rFonts w:ascii="Cambria" w:eastAsia="Malgun Gothic" w:hAnsi="Cambria"/>
                <w:szCs w:val="19"/>
                <w:lang w:eastAsia="ko-KR"/>
              </w:rPr>
            </w:pPr>
            <w:r>
              <w:rPr>
                <w:rFonts w:ascii="Cambria" w:eastAsia="Malgun Gothic" w:hAnsi="Cambria"/>
                <w:lang w:eastAsia="ko-KR"/>
              </w:rPr>
              <w:t>Specifies the Degree of Emotion as one of “Low,” “Medium,” and “High.”</w:t>
            </w:r>
          </w:p>
        </w:tc>
      </w:tr>
      <w:tr w:rsidR="006776AA" w14:paraId="18DC510B" w14:textId="77777777">
        <w:trPr>
          <w:cantSplit/>
          <w:trHeight w:val="666"/>
        </w:trPr>
        <w:tc>
          <w:tcPr>
            <w:tcW w:w="3050" w:type="dxa"/>
            <w:tcBorders>
              <w:top w:val="single" w:sz="6" w:space="0" w:color="000000"/>
              <w:bottom w:val="single" w:sz="6" w:space="0" w:color="000000"/>
            </w:tcBorders>
          </w:tcPr>
          <w:p w14:paraId="361A9385" w14:textId="77777777" w:rsidR="006776AA" w:rsidRDefault="00371A40">
            <w:pPr>
              <w:pStyle w:val="StandardName"/>
              <w:snapToGrid w:val="0"/>
              <w:rPr>
                <w:rFonts w:ascii="Courier New" w:eastAsia="Malgun Gothic" w:hAnsi="Courier New" w:cs="Courier New"/>
                <w:lang w:eastAsia="ko-KR"/>
              </w:rPr>
            </w:pPr>
            <w:r>
              <w:rPr>
                <w:rFonts w:ascii="Courier New" w:eastAsia="Malgun Gothic" w:hAnsi="Courier New" w:cs="Courier New"/>
                <w:lang w:eastAsia="ko-KR"/>
              </w:rPr>
              <w:t>emotionName</w:t>
            </w:r>
          </w:p>
        </w:tc>
        <w:tc>
          <w:tcPr>
            <w:tcW w:w="6247" w:type="dxa"/>
            <w:tcBorders>
              <w:top w:val="single" w:sz="6" w:space="0" w:color="000000"/>
              <w:bottom w:val="single" w:sz="6" w:space="0" w:color="000000"/>
            </w:tcBorders>
          </w:tcPr>
          <w:p w14:paraId="349A2724" w14:textId="19EBCD48" w:rsidR="006776AA" w:rsidRDefault="00371A40">
            <w:pPr>
              <w:widowControl w:val="0"/>
              <w:snapToGrid w:val="0"/>
              <w:jc w:val="both"/>
              <w:rPr>
                <w:rFonts w:ascii="Cambria" w:eastAsia="Malgun Gothic" w:hAnsi="Cambria"/>
                <w:lang w:eastAsia="ko-KR"/>
              </w:rPr>
            </w:pPr>
            <w:r>
              <w:rPr>
                <w:rFonts w:ascii="Cambria" w:eastAsia="Malgun Gothic" w:hAnsi="Cambria"/>
                <w:lang w:eastAsia="ko-KR"/>
              </w:rPr>
              <w:t xml:space="preserve">Specifies the ID of an Emotion listed in </w:t>
            </w:r>
            <w:r>
              <w:rPr>
                <w:rFonts w:ascii="Cambria" w:eastAsia="Malgun Gothic" w:hAnsi="Cambria"/>
                <w:lang w:eastAsia="ko-KR"/>
              </w:rPr>
              <w:fldChar w:fldCharType="begin"/>
            </w:r>
            <w:r>
              <w:rPr>
                <w:rFonts w:ascii="Cambria" w:eastAsia="Malgun Gothic" w:hAnsi="Cambria"/>
                <w:lang w:eastAsia="ko-KR"/>
              </w:rPr>
              <w:instrText>REF _Ref97583390 \h</w:instrText>
            </w:r>
            <w:r>
              <w:rPr>
                <w:rFonts w:ascii="Cambria" w:eastAsia="Malgun Gothic" w:hAnsi="Cambria"/>
                <w:lang w:eastAsia="ko-KR"/>
              </w:rPr>
            </w:r>
            <w:r>
              <w:rPr>
                <w:rFonts w:ascii="Cambria" w:eastAsia="Malgun Gothic" w:hAnsi="Cambria"/>
                <w:lang w:eastAsia="ko-KR"/>
              </w:rPr>
              <w:fldChar w:fldCharType="separate"/>
            </w:r>
            <w:r w:rsidR="00F3155D">
              <w:rPr>
                <w:i/>
                <w:iCs/>
              </w:rPr>
              <w:t xml:space="preserve">Table </w:t>
            </w:r>
            <w:r w:rsidR="00F3155D">
              <w:rPr>
                <w:i/>
                <w:iCs/>
                <w:noProof/>
              </w:rPr>
              <w:t>19</w:t>
            </w:r>
            <w:r>
              <w:rPr>
                <w:rFonts w:ascii="Cambria" w:eastAsia="Malgun Gothic" w:hAnsi="Cambria"/>
                <w:lang w:eastAsia="ko-KR"/>
              </w:rPr>
              <w:fldChar w:fldCharType="end"/>
            </w:r>
            <w:r>
              <w:rPr>
                <w:rFonts w:ascii="Cambria" w:eastAsia="Malgun Gothic" w:hAnsi="Cambria"/>
                <w:lang w:eastAsia="ko-KR"/>
              </w:rPr>
              <w:t>.</w:t>
            </w:r>
          </w:p>
        </w:tc>
      </w:tr>
      <w:tr w:rsidR="006776AA" w14:paraId="5B961CEA" w14:textId="77777777">
        <w:trPr>
          <w:cantSplit/>
          <w:trHeight w:val="666"/>
        </w:trPr>
        <w:tc>
          <w:tcPr>
            <w:tcW w:w="3050" w:type="dxa"/>
            <w:tcBorders>
              <w:top w:val="single" w:sz="6" w:space="0" w:color="000000"/>
              <w:bottom w:val="single" w:sz="12" w:space="0" w:color="000000"/>
            </w:tcBorders>
          </w:tcPr>
          <w:p w14:paraId="571DD8FA" w14:textId="77777777" w:rsidR="006776AA" w:rsidRDefault="00371A40">
            <w:pPr>
              <w:pStyle w:val="StandardName"/>
              <w:snapToGrid w:val="0"/>
              <w:rPr>
                <w:rFonts w:ascii="Courier New" w:eastAsia="Malgun Gothic" w:hAnsi="Courier New" w:cs="Courier New"/>
                <w:lang w:eastAsia="ko-KR"/>
              </w:rPr>
            </w:pPr>
            <w:r>
              <w:rPr>
                <w:rFonts w:ascii="Courier New" w:eastAsia="Malgun Gothic" w:hAnsi="Courier New" w:cs="Courier New"/>
                <w:lang w:eastAsia="ko-KR"/>
              </w:rPr>
              <w:t>emotionSetName</w:t>
            </w:r>
          </w:p>
        </w:tc>
        <w:tc>
          <w:tcPr>
            <w:tcW w:w="6247" w:type="dxa"/>
            <w:tcBorders>
              <w:top w:val="single" w:sz="6" w:space="0" w:color="000000"/>
              <w:bottom w:val="single" w:sz="12" w:space="0" w:color="000000"/>
            </w:tcBorders>
          </w:tcPr>
          <w:p w14:paraId="034DD2A1" w14:textId="6713057C" w:rsidR="006776AA" w:rsidRDefault="00371A40" w:rsidP="00FA2234">
            <w:pPr>
              <w:widowControl w:val="0"/>
              <w:jc w:val="both"/>
              <w:rPr>
                <w:rFonts w:ascii="Cambria" w:eastAsia="Malgun Gothic" w:hAnsi="Cambria"/>
                <w:lang w:eastAsia="ko-KR"/>
              </w:rPr>
            </w:pPr>
            <w:r>
              <w:rPr>
                <w:rFonts w:ascii="Cambria" w:eastAsia="Malgun Gothic" w:hAnsi="Cambria"/>
                <w:lang w:eastAsia="ko-KR"/>
              </w:rPr>
              <w:t xml:space="preserve">Specifies the name of the Emotion set which contains the Emotion. Emotion set of </w:t>
            </w:r>
            <w:r w:rsidR="00FA2234">
              <w:rPr>
                <w:rFonts w:ascii="Cambria" w:eastAsia="Malgun Gothic" w:hAnsi="Cambria"/>
                <w:lang w:eastAsia="ko-KR"/>
              </w:rPr>
              <w:fldChar w:fldCharType="begin"/>
            </w:r>
            <w:r w:rsidR="00FA2234">
              <w:rPr>
                <w:rFonts w:ascii="Cambria" w:eastAsia="Malgun Gothic" w:hAnsi="Cambria"/>
                <w:lang w:eastAsia="ko-KR"/>
              </w:rPr>
              <w:instrText xml:space="preserve"> REF _Ref97583390 \h </w:instrText>
            </w:r>
            <w:r w:rsidR="00FA2234">
              <w:rPr>
                <w:rFonts w:ascii="Cambria" w:eastAsia="Malgun Gothic" w:hAnsi="Cambria"/>
                <w:lang w:eastAsia="ko-KR"/>
              </w:rPr>
            </w:r>
            <w:r w:rsidR="00FA2234">
              <w:rPr>
                <w:rFonts w:ascii="Cambria" w:eastAsia="Malgun Gothic" w:hAnsi="Cambria"/>
                <w:lang w:eastAsia="ko-KR"/>
              </w:rPr>
              <w:fldChar w:fldCharType="separate"/>
            </w:r>
            <w:r w:rsidR="00F3155D">
              <w:rPr>
                <w:i/>
                <w:iCs/>
              </w:rPr>
              <w:t xml:space="preserve">Table </w:t>
            </w:r>
            <w:r w:rsidR="00F3155D">
              <w:rPr>
                <w:i/>
                <w:iCs/>
                <w:noProof/>
              </w:rPr>
              <w:t>19</w:t>
            </w:r>
            <w:r w:rsidR="00FA2234">
              <w:rPr>
                <w:rFonts w:ascii="Cambria" w:eastAsia="Malgun Gothic" w:hAnsi="Cambria"/>
                <w:lang w:eastAsia="ko-KR"/>
              </w:rPr>
              <w:fldChar w:fldCharType="end"/>
            </w:r>
            <w:r w:rsidR="00FA2234">
              <w:rPr>
                <w:rFonts w:ascii="Cambria" w:eastAsia="Malgun Gothic" w:hAnsi="Cambria"/>
                <w:lang w:eastAsia="ko-KR"/>
              </w:rPr>
              <w:t xml:space="preserve"> </w:t>
            </w:r>
            <w:r>
              <w:rPr>
                <w:rFonts w:ascii="Cambria" w:eastAsia="Malgun Gothic" w:hAnsi="Cambria"/>
                <w:lang w:eastAsia="ko-KR"/>
              </w:rPr>
              <w:t>used as a baseline, but other sets are possible.</w:t>
            </w:r>
            <w:r>
              <w:rPr>
                <w:rFonts w:ascii="Georgia" w:hAnsi="Georgia"/>
                <w:shd w:val="clear" w:color="auto" w:fill="FFFFFF"/>
              </w:rPr>
              <w:t xml:space="preserve"> </w:t>
            </w:r>
          </w:p>
        </w:tc>
      </w:tr>
    </w:tbl>
    <w:p w14:paraId="28E02038" w14:textId="77777777" w:rsidR="006776AA" w:rsidRDefault="006776AA">
      <w:pPr>
        <w:spacing w:after="120"/>
        <w:rPr>
          <w:rFonts w:eastAsia="Malgun Gothic"/>
          <w:lang w:eastAsia="ko-KR"/>
        </w:rPr>
      </w:pPr>
    </w:p>
    <w:p w14:paraId="3940BB58" w14:textId="77777777" w:rsidR="006776AA" w:rsidRDefault="00371A40">
      <w:pPr>
        <w:jc w:val="both"/>
      </w:pPr>
      <w:r>
        <w:lastRenderedPageBreak/>
        <w:t>Emotions are expressed vocally through combinations of prosody (pitch, rhythm, and volume variations); separable speech effects (such as degrees of voice tension, breathiness, etc.); and vocal gestures (laughs, sobs, etc.).</w:t>
      </w:r>
    </w:p>
    <w:p w14:paraId="035FDEE3" w14:textId="48A37EE3" w:rsidR="006776AA" w:rsidRDefault="00371A40">
      <w:pPr>
        <w:jc w:val="both"/>
        <w:rPr>
          <w:rFonts w:eastAsia="Malgun Gothic"/>
          <w:lang w:eastAsia="ko-KR"/>
        </w:rPr>
      </w:pPr>
      <w:r>
        <w:rPr>
          <w:rFonts w:eastAsia="Malgun Gothic"/>
          <w:lang w:eastAsia="ko-KR"/>
        </w:rPr>
        <w:fldChar w:fldCharType="begin"/>
      </w:r>
      <w:r>
        <w:rPr>
          <w:rFonts w:eastAsia="Malgun Gothic"/>
          <w:lang w:eastAsia="ko-KR"/>
        </w:rPr>
        <w:instrText>REF _Ref97583485 \h</w:instrText>
      </w:r>
      <w:r>
        <w:rPr>
          <w:rFonts w:eastAsia="Malgun Gothic"/>
          <w:lang w:eastAsia="ko-KR"/>
        </w:rPr>
      </w:r>
      <w:r>
        <w:rPr>
          <w:rFonts w:eastAsia="Malgun Gothic"/>
          <w:lang w:eastAsia="ko-KR"/>
        </w:rPr>
        <w:fldChar w:fldCharType="separate"/>
      </w:r>
      <w:r w:rsidR="00F3155D">
        <w:rPr>
          <w:i/>
          <w:iCs/>
        </w:rPr>
        <w:t xml:space="preserve">Table </w:t>
      </w:r>
      <w:r w:rsidR="00F3155D">
        <w:rPr>
          <w:i/>
          <w:iCs/>
          <w:noProof/>
        </w:rPr>
        <w:t>18</w:t>
      </w:r>
      <w:r>
        <w:rPr>
          <w:rFonts w:eastAsia="Malgun Gothic"/>
          <w:lang w:eastAsia="ko-KR"/>
        </w:rPr>
        <w:fldChar w:fldCharType="end"/>
      </w:r>
      <w:r>
        <w:rPr>
          <w:rFonts w:eastAsia="Malgun Gothic"/>
          <w:lang w:eastAsia="ko-KR"/>
        </w:rPr>
        <w:t xml:space="preserve"> gives the MPAI standardised three-level Basic </w:t>
      </w:r>
      <w:r>
        <w:t xml:space="preserve">Emotion </w:t>
      </w:r>
      <w:r>
        <w:rPr>
          <w:rFonts w:eastAsia="Malgun Gothic"/>
          <w:lang w:eastAsia="ko-KR"/>
        </w:rPr>
        <w:t>Set partly based on Paul Eckman [</w:t>
      </w:r>
      <w:r>
        <w:rPr>
          <w:rFonts w:eastAsia="Malgun Gothic"/>
          <w:lang w:eastAsia="ko-KR"/>
        </w:rPr>
        <w:fldChar w:fldCharType="begin"/>
      </w:r>
      <w:r>
        <w:rPr>
          <w:rFonts w:eastAsia="Malgun Gothic"/>
          <w:lang w:eastAsia="ko-KR"/>
        </w:rPr>
        <w:instrText>REF _Ref81382513 \r \h</w:instrText>
      </w:r>
      <w:r>
        <w:rPr>
          <w:rFonts w:eastAsia="Malgun Gothic"/>
          <w:lang w:eastAsia="ko-KR"/>
        </w:rPr>
      </w:r>
      <w:r>
        <w:rPr>
          <w:rFonts w:eastAsia="Malgun Gothic"/>
          <w:lang w:eastAsia="ko-KR"/>
        </w:rPr>
        <w:fldChar w:fldCharType="separate"/>
      </w:r>
      <w:r w:rsidR="00F3155D">
        <w:rPr>
          <w:rFonts w:eastAsia="Malgun Gothic"/>
          <w:lang w:eastAsia="ko-KR"/>
        </w:rPr>
        <w:t>1</w:t>
      </w:r>
      <w:r>
        <w:rPr>
          <w:rFonts w:eastAsia="Malgun Gothic"/>
          <w:lang w:eastAsia="ko-KR"/>
        </w:rPr>
        <w:fldChar w:fldCharType="end"/>
      </w:r>
      <w:r>
        <w:rPr>
          <w:rFonts w:eastAsia="Malgun Gothic"/>
          <w:lang w:eastAsia="ko-KR"/>
        </w:rPr>
        <w:t>]:</w:t>
      </w:r>
    </w:p>
    <w:p w14:paraId="0FF65B9F" w14:textId="77777777" w:rsidR="006776AA" w:rsidRDefault="00371A40">
      <w:pPr>
        <w:pStyle w:val="CommentText"/>
        <w:numPr>
          <w:ilvl w:val="0"/>
          <w:numId w:val="23"/>
        </w:numPr>
        <w:suppressAutoHyphens/>
        <w:jc w:val="both"/>
        <w:rPr>
          <w:rFonts w:eastAsia="Malgun Gothic"/>
          <w:szCs w:val="24"/>
          <w:lang w:eastAsia="ko-KR"/>
        </w:rPr>
      </w:pPr>
      <w:r>
        <w:rPr>
          <w:szCs w:val="24"/>
        </w:rPr>
        <w:t>The EMOTION CATEGORIES column specifies the categories using nouns</w:t>
      </w:r>
      <w:r>
        <w:rPr>
          <w:rFonts w:eastAsia="Malgun Gothic"/>
          <w:szCs w:val="24"/>
          <w:lang w:eastAsia="ko-KR"/>
        </w:rPr>
        <w:t xml:space="preserve">. </w:t>
      </w:r>
    </w:p>
    <w:p w14:paraId="79259C3B" w14:textId="77777777" w:rsidR="006776AA" w:rsidRDefault="00371A40">
      <w:pPr>
        <w:pStyle w:val="CommentText"/>
        <w:numPr>
          <w:ilvl w:val="0"/>
          <w:numId w:val="23"/>
        </w:numPr>
        <w:suppressAutoHyphens/>
        <w:jc w:val="both"/>
        <w:rPr>
          <w:rFonts w:eastAsia="Malgun Gothic"/>
          <w:szCs w:val="24"/>
          <w:lang w:eastAsia="ko-KR"/>
        </w:rPr>
      </w:pPr>
      <w:r>
        <w:rPr>
          <w:rFonts w:eastAsia="Malgun Gothic"/>
          <w:szCs w:val="24"/>
          <w:lang w:eastAsia="ko-KR"/>
        </w:rPr>
        <w:t>The</w:t>
      </w:r>
      <w:r>
        <w:rPr>
          <w:szCs w:val="24"/>
        </w:rPr>
        <w:t xml:space="preserve"> GENERAL ADJECTIVAL column gives adjectival labels for general or basic emotions within a category.</w:t>
      </w:r>
    </w:p>
    <w:p w14:paraId="32E7697D" w14:textId="77777777" w:rsidR="006776AA" w:rsidRDefault="00371A40">
      <w:pPr>
        <w:pStyle w:val="CommentText"/>
        <w:rPr>
          <w:szCs w:val="24"/>
        </w:rPr>
      </w:pPr>
      <w:r>
        <w:rPr>
          <w:rFonts w:eastAsia="Malgun Gothic"/>
          <w:szCs w:val="24"/>
          <w:lang w:eastAsia="ko-KR"/>
        </w:rPr>
        <w:t>The</w:t>
      </w:r>
      <w:r>
        <w:rPr>
          <w:szCs w:val="24"/>
        </w:rPr>
        <w:t xml:space="preserve"> SPECIFIC ADJECTIVAL column gives labels for more specific (sub-categorized) </w:t>
      </w:r>
      <w:r>
        <w:rPr>
          <w:rFonts w:eastAsia="Malgun Gothic"/>
          <w:szCs w:val="24"/>
          <w:lang w:eastAsia="ko-KR"/>
        </w:rPr>
        <w:t>emoti</w:t>
      </w:r>
      <w:r>
        <w:rPr>
          <w:rFonts w:eastAsia="Malgun Gothic"/>
          <w:szCs w:val="24"/>
          <w:lang w:eastAsia="ko-KR"/>
        </w:rPr>
        <w:softHyphen/>
        <w:t>ons</w:t>
      </w:r>
      <w:r>
        <w:rPr>
          <w:szCs w:val="24"/>
        </w:rPr>
        <w:t xml:space="preserve"> in the relevant category, often (but not always) representing differing degrees of the basic emotion.</w:t>
      </w:r>
      <w:r>
        <w:rPr>
          <w:rFonts w:eastAsia="Malgun Gothic"/>
          <w:szCs w:val="24"/>
          <w:lang w:eastAsia="ko-KR"/>
        </w:rPr>
        <w:t xml:space="preserve"> </w:t>
      </w:r>
    </w:p>
    <w:p w14:paraId="72C6A32B" w14:textId="77777777" w:rsidR="006776AA" w:rsidRDefault="006776AA">
      <w:pPr>
        <w:rPr>
          <w:i/>
          <w:iCs/>
        </w:rPr>
      </w:pPr>
    </w:p>
    <w:p w14:paraId="496EA2C1" w14:textId="77777777" w:rsidR="006776AA" w:rsidRDefault="00371A40">
      <w:pPr>
        <w:rPr>
          <w:i/>
          <w:iCs/>
        </w:rPr>
      </w:pPr>
      <w:r>
        <w:rPr>
          <w:lang w:eastAsia="ko-KR"/>
        </w:rPr>
        <w:t>Table 15 provides the semantics for each label in the GENERAL ADJECTIVAL and SPECIFIC ADJECTIVAL columns.</w:t>
      </w:r>
    </w:p>
    <w:p w14:paraId="3466A2F3" w14:textId="793E5C87" w:rsidR="006776AA" w:rsidRDefault="00371A40">
      <w:pPr>
        <w:jc w:val="both"/>
      </w:pPr>
      <w:r>
        <w:t xml:space="preserve">An Implementer wishing to extend or replace </w:t>
      </w:r>
      <w:r>
        <w:rPr>
          <w:rFonts w:eastAsia="Malgun Gothic"/>
          <w:lang w:eastAsia="ko-KR"/>
        </w:rPr>
        <w:fldChar w:fldCharType="begin"/>
      </w:r>
      <w:r>
        <w:rPr>
          <w:rFonts w:eastAsia="Malgun Gothic"/>
          <w:lang w:eastAsia="ko-KR"/>
        </w:rPr>
        <w:instrText>REF _Ref97583485 \h</w:instrText>
      </w:r>
      <w:r>
        <w:rPr>
          <w:rFonts w:eastAsia="Malgun Gothic"/>
          <w:lang w:eastAsia="ko-KR"/>
        </w:rPr>
      </w:r>
      <w:r>
        <w:rPr>
          <w:rFonts w:eastAsia="Malgun Gothic"/>
          <w:lang w:eastAsia="ko-KR"/>
        </w:rPr>
        <w:fldChar w:fldCharType="separate"/>
      </w:r>
      <w:r w:rsidR="00F3155D">
        <w:rPr>
          <w:i/>
          <w:iCs/>
        </w:rPr>
        <w:t xml:space="preserve">Table </w:t>
      </w:r>
      <w:r w:rsidR="00F3155D">
        <w:rPr>
          <w:i/>
          <w:iCs/>
          <w:noProof/>
        </w:rPr>
        <w:t>18</w:t>
      </w:r>
      <w:r>
        <w:rPr>
          <w:rFonts w:eastAsia="Malgun Gothic"/>
          <w:lang w:eastAsia="ko-KR"/>
        </w:rPr>
        <w:fldChar w:fldCharType="end"/>
      </w:r>
      <w:r>
        <w:rPr>
          <w:rFonts w:eastAsia="Malgun Gothic"/>
          <w:lang w:eastAsia="ko-KR"/>
        </w:rPr>
        <w:t xml:space="preserve"> </w:t>
      </w:r>
      <w:r>
        <w:t>is requested to do the following:</w:t>
      </w:r>
    </w:p>
    <w:p w14:paraId="60862023" w14:textId="3099BD5C" w:rsidR="006776AA" w:rsidRDefault="00371A40">
      <w:pPr>
        <w:pStyle w:val="CommentText"/>
        <w:numPr>
          <w:ilvl w:val="0"/>
          <w:numId w:val="22"/>
        </w:numPr>
        <w:suppressAutoHyphens/>
        <w:jc w:val="both"/>
        <w:rPr>
          <w:szCs w:val="24"/>
        </w:rPr>
      </w:pPr>
      <w:r>
        <w:rPr>
          <w:szCs w:val="24"/>
        </w:rPr>
        <w:t xml:space="preserve">Create a new </w:t>
      </w:r>
      <w:r>
        <w:rPr>
          <w:rFonts w:eastAsia="Malgun Gothic"/>
          <w:szCs w:val="24"/>
          <w:lang w:eastAsia="ko-KR"/>
        </w:rPr>
        <w:fldChar w:fldCharType="begin"/>
      </w:r>
      <w:r>
        <w:rPr>
          <w:rFonts w:eastAsia="Malgun Gothic"/>
          <w:szCs w:val="24"/>
          <w:lang w:eastAsia="ko-KR"/>
        </w:rPr>
        <w:instrText>REF _Ref97583485 \h</w:instrText>
      </w:r>
      <w:r>
        <w:rPr>
          <w:rFonts w:eastAsia="Malgun Gothic"/>
          <w:szCs w:val="24"/>
          <w:lang w:eastAsia="ko-KR"/>
        </w:rPr>
      </w:r>
      <w:r>
        <w:rPr>
          <w:rFonts w:eastAsia="Malgun Gothic"/>
          <w:szCs w:val="24"/>
          <w:lang w:eastAsia="ko-KR"/>
        </w:rPr>
        <w:fldChar w:fldCharType="separate"/>
      </w:r>
      <w:r w:rsidR="00F3155D">
        <w:rPr>
          <w:i/>
          <w:iCs/>
        </w:rPr>
        <w:t xml:space="preserve">Table </w:t>
      </w:r>
      <w:r w:rsidR="00F3155D">
        <w:rPr>
          <w:i/>
          <w:iCs/>
          <w:noProof/>
        </w:rPr>
        <w:t>18</w:t>
      </w:r>
      <w:r>
        <w:rPr>
          <w:rFonts w:eastAsia="Malgun Gothic"/>
          <w:szCs w:val="24"/>
          <w:lang w:eastAsia="ko-KR"/>
        </w:rPr>
        <w:fldChar w:fldCharType="end"/>
      </w:r>
      <w:r>
        <w:rPr>
          <w:rFonts w:eastAsia="Malgun Gothic"/>
          <w:szCs w:val="24"/>
          <w:lang w:eastAsia="ko-KR"/>
        </w:rPr>
        <w:t xml:space="preserve">  </w:t>
      </w:r>
      <w:r>
        <w:rPr>
          <w:szCs w:val="24"/>
        </w:rPr>
        <w:t>where:</w:t>
      </w:r>
    </w:p>
    <w:p w14:paraId="148BD315" w14:textId="77777777" w:rsidR="006776AA" w:rsidRDefault="00371A40">
      <w:pPr>
        <w:pStyle w:val="CommentText"/>
        <w:numPr>
          <w:ilvl w:val="1"/>
          <w:numId w:val="22"/>
        </w:numPr>
        <w:suppressAutoHyphens/>
        <w:jc w:val="both"/>
        <w:rPr>
          <w:szCs w:val="24"/>
        </w:rPr>
      </w:pPr>
      <w:r>
        <w:rPr>
          <w:szCs w:val="24"/>
        </w:rPr>
        <w:t>Proposed additions are clearly marked (in case of extension).</w:t>
      </w:r>
    </w:p>
    <w:p w14:paraId="532D837A" w14:textId="77777777" w:rsidR="006776AA" w:rsidRDefault="00371A40">
      <w:pPr>
        <w:pStyle w:val="CommentText"/>
        <w:numPr>
          <w:ilvl w:val="1"/>
          <w:numId w:val="22"/>
        </w:numPr>
        <w:suppressAutoHyphens/>
        <w:jc w:val="both"/>
        <w:rPr>
          <w:szCs w:val="24"/>
        </w:rPr>
      </w:pPr>
      <w:r>
        <w:rPr>
          <w:szCs w:val="24"/>
        </w:rPr>
        <w:t>All Emotions and levels (up to 3) are listed (in case of replacement).</w:t>
      </w:r>
    </w:p>
    <w:p w14:paraId="1419B7AA" w14:textId="77777777" w:rsidR="006776AA" w:rsidRDefault="00371A40">
      <w:pPr>
        <w:pStyle w:val="CommentText"/>
        <w:numPr>
          <w:ilvl w:val="0"/>
          <w:numId w:val="22"/>
        </w:numPr>
        <w:suppressAutoHyphens/>
        <w:jc w:val="both"/>
        <w:rPr>
          <w:i/>
          <w:iCs/>
          <w:szCs w:val="24"/>
        </w:rPr>
      </w:pPr>
      <w:r>
        <w:rPr>
          <w:szCs w:val="24"/>
        </w:rPr>
        <w:t>Create a new</w:t>
      </w:r>
      <w:r>
        <w:rPr>
          <w:i/>
          <w:iCs/>
          <w:szCs w:val="24"/>
        </w:rPr>
        <w:t xml:space="preserve"> </w:t>
      </w:r>
      <w:r>
        <w:rPr>
          <w:szCs w:val="24"/>
        </w:rPr>
        <w:t>Table 15</w:t>
      </w:r>
      <w:r>
        <w:rPr>
          <w:rFonts w:eastAsia="Malgun Gothic"/>
          <w:szCs w:val="24"/>
          <w:lang w:eastAsia="ko-KR"/>
        </w:rPr>
        <w:t xml:space="preserve"> </w:t>
      </w:r>
      <w:r>
        <w:rPr>
          <w:szCs w:val="24"/>
        </w:rPr>
        <w:t>where:</w:t>
      </w:r>
    </w:p>
    <w:p w14:paraId="39A7AE27" w14:textId="77777777" w:rsidR="006776AA" w:rsidRDefault="00371A40">
      <w:pPr>
        <w:pStyle w:val="CommentText"/>
        <w:numPr>
          <w:ilvl w:val="1"/>
          <w:numId w:val="22"/>
        </w:numPr>
        <w:suppressAutoHyphens/>
        <w:jc w:val="both"/>
        <w:rPr>
          <w:szCs w:val="24"/>
        </w:rPr>
      </w:pPr>
      <w:r>
        <w:rPr>
          <w:szCs w:val="24"/>
        </w:rPr>
        <w:t>the semantics of the Emotions is added to the semantics of the existing emotions (in case of extension).</w:t>
      </w:r>
    </w:p>
    <w:p w14:paraId="70D0ED40" w14:textId="77777777" w:rsidR="006776AA" w:rsidRDefault="00371A40">
      <w:pPr>
        <w:pStyle w:val="CommentText"/>
        <w:numPr>
          <w:ilvl w:val="1"/>
          <w:numId w:val="22"/>
        </w:numPr>
        <w:suppressAutoHyphens/>
        <w:jc w:val="both"/>
        <w:rPr>
          <w:szCs w:val="24"/>
        </w:rPr>
      </w:pPr>
      <w:r>
        <w:rPr>
          <w:szCs w:val="24"/>
        </w:rPr>
        <w:t xml:space="preserve">is provided (in case of replacement). </w:t>
      </w:r>
    </w:p>
    <w:p w14:paraId="1A2A9D59" w14:textId="77777777" w:rsidR="006776AA" w:rsidRDefault="00371A40">
      <w:pPr>
        <w:ind w:left="360"/>
        <w:jc w:val="both"/>
        <w:rPr>
          <w:i/>
          <w:iCs/>
        </w:rPr>
      </w:pPr>
      <w:r>
        <w:t>The semantics provided should have a level of details comparable to the semantics given in the current</w:t>
      </w:r>
      <w:r>
        <w:rPr>
          <w:i/>
          <w:iCs/>
        </w:rPr>
        <w:t xml:space="preserve"> </w:t>
      </w:r>
      <w:r>
        <w:t xml:space="preserve">Table 15 </w:t>
      </w:r>
    </w:p>
    <w:p w14:paraId="6FE324CA" w14:textId="150239C2" w:rsidR="006776AA" w:rsidRDefault="00371A40">
      <w:pPr>
        <w:pStyle w:val="CommentText"/>
        <w:numPr>
          <w:ilvl w:val="0"/>
          <w:numId w:val="22"/>
        </w:numPr>
        <w:suppressAutoHyphens/>
        <w:jc w:val="both"/>
        <w:rPr>
          <w:szCs w:val="24"/>
        </w:rPr>
      </w:pPr>
      <w:r>
        <w:rPr>
          <w:szCs w:val="24"/>
        </w:rPr>
        <w:t xml:space="preserve">Submit both tables to the </w:t>
      </w:r>
      <w:hyperlink r:id="rId19">
        <w:r>
          <w:rPr>
            <w:szCs w:val="24"/>
          </w:rPr>
          <w:t>MPAI Secretariat</w:t>
        </w:r>
      </w:hyperlink>
      <w:r>
        <w:rPr>
          <w:szCs w:val="24"/>
        </w:rPr>
        <w:t>.</w:t>
      </w:r>
    </w:p>
    <w:p w14:paraId="780741D4" w14:textId="77777777" w:rsidR="006776AA" w:rsidRDefault="00371A40">
      <w:pPr>
        <w:jc w:val="both"/>
      </w:pPr>
      <w:r>
        <w:t>The appropriate MPAI Development Committee will examine the proposed extension or replac</w:t>
      </w:r>
      <w:r>
        <w:softHyphen/>
        <w:t xml:space="preserve">ement. Only the adequacy of the proposed new tables in terms of clarity and completeness will be considered. In case the new tables are not clear or complete, a revision of the tables will be </w:t>
      </w:r>
      <w:r>
        <w:rPr>
          <w:sz w:val="22"/>
          <w:szCs w:val="22"/>
        </w:rPr>
        <w:t>requested</w:t>
      </w:r>
      <w:r>
        <w:t>.</w:t>
      </w:r>
    </w:p>
    <w:p w14:paraId="49756A4F" w14:textId="116E77F5" w:rsidR="006776AA" w:rsidRDefault="00371A40">
      <w:pPr>
        <w:jc w:val="both"/>
      </w:pPr>
      <w:r>
        <w:t xml:space="preserve">The accepted External Emotion Set will be identified as proposed by the submitter and reviewed by the appropriate MPAI Committee and posted to the </w:t>
      </w:r>
      <w:hyperlink r:id="rId20">
        <w:r>
          <w:t>MPAI web site</w:t>
        </w:r>
      </w:hyperlink>
      <w:r>
        <w:t>.</w:t>
      </w:r>
    </w:p>
    <w:p w14:paraId="387C4220" w14:textId="77777777" w:rsidR="006776AA" w:rsidRDefault="006776AA">
      <w:pPr>
        <w:jc w:val="both"/>
      </w:pPr>
    </w:p>
    <w:p w14:paraId="12018EE8" w14:textId="0A775CCF" w:rsidR="006776AA" w:rsidRDefault="00371A40">
      <w:pPr>
        <w:jc w:val="center"/>
        <w:rPr>
          <w:i/>
          <w:iCs/>
        </w:rPr>
      </w:pPr>
      <w:bookmarkStart w:id="176" w:name="_Ref97583485"/>
      <w:bookmarkStart w:id="177" w:name="_Ref97583373"/>
      <w:r>
        <w:rPr>
          <w:i/>
          <w:iCs/>
        </w:rPr>
        <w:t xml:space="preserve">Table </w:t>
      </w:r>
      <w:r>
        <w:rPr>
          <w:i/>
          <w:iCs/>
        </w:rPr>
        <w:fldChar w:fldCharType="begin"/>
      </w:r>
      <w:r>
        <w:rPr>
          <w:i/>
          <w:iCs/>
        </w:rPr>
        <w:instrText>SEQ Table \* ARABIC</w:instrText>
      </w:r>
      <w:r>
        <w:rPr>
          <w:i/>
          <w:iCs/>
        </w:rPr>
        <w:fldChar w:fldCharType="separate"/>
      </w:r>
      <w:r w:rsidR="00F3155D">
        <w:rPr>
          <w:i/>
          <w:iCs/>
          <w:noProof/>
        </w:rPr>
        <w:t>18</w:t>
      </w:r>
      <w:r>
        <w:rPr>
          <w:i/>
          <w:iCs/>
        </w:rPr>
        <w:fldChar w:fldCharType="end"/>
      </w:r>
      <w:bookmarkEnd w:id="176"/>
      <w:r>
        <w:rPr>
          <w:i/>
          <w:iCs/>
        </w:rPr>
        <w:t xml:space="preserve"> – Basic Emotion Set</w:t>
      </w:r>
      <w:bookmarkEnd w:id="177"/>
      <w:r>
        <w:rPr>
          <w:i/>
          <w:iCs/>
        </w:rPr>
        <w:t xml:space="preserve"> </w:t>
      </w:r>
    </w:p>
    <w:p w14:paraId="60D4267B" w14:textId="77777777" w:rsidR="006776AA" w:rsidRDefault="00371A40">
      <w:pPr>
        <w:rPr>
          <w:i/>
          <w:iCs/>
        </w:rPr>
      </w:pPr>
      <w:r>
        <w:rPr>
          <w:i/>
          <w:iCs/>
        </w:rPr>
        <w:t xml:space="preserve"> </w:t>
      </w:r>
    </w:p>
    <w:tbl>
      <w:tblPr>
        <w:tblW w:w="9345" w:type="dxa"/>
        <w:tblLayout w:type="fixed"/>
        <w:tblLook w:val="04A0" w:firstRow="1" w:lastRow="0" w:firstColumn="1" w:lastColumn="0" w:noHBand="0" w:noVBand="1"/>
      </w:tblPr>
      <w:tblGrid>
        <w:gridCol w:w="3646"/>
        <w:gridCol w:w="2906"/>
        <w:gridCol w:w="2793"/>
      </w:tblGrid>
      <w:tr w:rsidR="006776AA" w14:paraId="539237D9" w14:textId="77777777">
        <w:tc>
          <w:tcPr>
            <w:tcW w:w="3646" w:type="dxa"/>
            <w:tcBorders>
              <w:top w:val="single" w:sz="4" w:space="0" w:color="000000"/>
              <w:left w:val="single" w:sz="4" w:space="0" w:color="000000"/>
              <w:bottom w:val="single" w:sz="4" w:space="0" w:color="000000"/>
              <w:right w:val="single" w:sz="4" w:space="0" w:color="000000"/>
            </w:tcBorders>
          </w:tcPr>
          <w:p w14:paraId="45D53279" w14:textId="77777777" w:rsidR="006776AA" w:rsidRDefault="00371A40">
            <w:pPr>
              <w:widowControl w:val="0"/>
              <w:jc w:val="center"/>
              <w:rPr>
                <w:b/>
                <w:bCs/>
              </w:rPr>
            </w:pPr>
            <w:r>
              <w:rPr>
                <w:b/>
                <w:bCs/>
              </w:rPr>
              <w:t>EMOTION CATEGORIES</w:t>
            </w:r>
          </w:p>
        </w:tc>
        <w:tc>
          <w:tcPr>
            <w:tcW w:w="2906" w:type="dxa"/>
            <w:tcBorders>
              <w:top w:val="single" w:sz="4" w:space="0" w:color="000000"/>
              <w:left w:val="single" w:sz="4" w:space="0" w:color="000000"/>
              <w:bottom w:val="single" w:sz="4" w:space="0" w:color="000000"/>
              <w:right w:val="single" w:sz="4" w:space="0" w:color="000000"/>
            </w:tcBorders>
          </w:tcPr>
          <w:p w14:paraId="1EFE141E" w14:textId="77777777" w:rsidR="006776AA" w:rsidRDefault="00371A40">
            <w:pPr>
              <w:widowControl w:val="0"/>
              <w:jc w:val="center"/>
              <w:rPr>
                <w:b/>
                <w:bCs/>
              </w:rPr>
            </w:pPr>
            <w:r>
              <w:rPr>
                <w:b/>
                <w:bCs/>
              </w:rPr>
              <w:t>GENERAL ADJECTIVAL</w:t>
            </w:r>
          </w:p>
        </w:tc>
        <w:tc>
          <w:tcPr>
            <w:tcW w:w="2793" w:type="dxa"/>
            <w:tcBorders>
              <w:top w:val="single" w:sz="4" w:space="0" w:color="000000"/>
              <w:left w:val="single" w:sz="4" w:space="0" w:color="000000"/>
              <w:bottom w:val="single" w:sz="4" w:space="0" w:color="000000"/>
              <w:right w:val="single" w:sz="4" w:space="0" w:color="000000"/>
            </w:tcBorders>
          </w:tcPr>
          <w:p w14:paraId="1456734E" w14:textId="77777777" w:rsidR="006776AA" w:rsidRDefault="00371A40">
            <w:pPr>
              <w:widowControl w:val="0"/>
              <w:jc w:val="center"/>
              <w:rPr>
                <w:b/>
                <w:bCs/>
              </w:rPr>
            </w:pPr>
            <w:r>
              <w:rPr>
                <w:b/>
                <w:bCs/>
              </w:rPr>
              <w:t>SPECIFIC ADJECTIVAL</w:t>
            </w:r>
          </w:p>
        </w:tc>
      </w:tr>
      <w:tr w:rsidR="006776AA" w14:paraId="3E0FB161" w14:textId="77777777">
        <w:tc>
          <w:tcPr>
            <w:tcW w:w="3646" w:type="dxa"/>
            <w:tcBorders>
              <w:top w:val="single" w:sz="4" w:space="0" w:color="000000"/>
              <w:left w:val="single" w:sz="4" w:space="0" w:color="000000"/>
              <w:bottom w:val="single" w:sz="4" w:space="0" w:color="000000"/>
              <w:right w:val="single" w:sz="4" w:space="0" w:color="000000"/>
            </w:tcBorders>
          </w:tcPr>
          <w:p w14:paraId="2B7568BC" w14:textId="77777777" w:rsidR="006776AA" w:rsidRDefault="00371A40">
            <w:pPr>
              <w:widowControl w:val="0"/>
              <w:jc w:val="both"/>
            </w:pPr>
            <w:r>
              <w:t>ANGER</w:t>
            </w:r>
          </w:p>
        </w:tc>
        <w:tc>
          <w:tcPr>
            <w:tcW w:w="2906" w:type="dxa"/>
            <w:tcBorders>
              <w:top w:val="single" w:sz="4" w:space="0" w:color="000000"/>
              <w:left w:val="single" w:sz="4" w:space="0" w:color="000000"/>
              <w:bottom w:val="single" w:sz="4" w:space="0" w:color="000000"/>
              <w:right w:val="single" w:sz="4" w:space="0" w:color="000000"/>
            </w:tcBorders>
          </w:tcPr>
          <w:p w14:paraId="523FB329" w14:textId="77777777" w:rsidR="006776AA" w:rsidRDefault="00371A40">
            <w:pPr>
              <w:widowControl w:val="0"/>
              <w:jc w:val="both"/>
            </w:pPr>
            <w:r>
              <w:t>anger</w:t>
            </w:r>
          </w:p>
        </w:tc>
        <w:tc>
          <w:tcPr>
            <w:tcW w:w="2793" w:type="dxa"/>
            <w:tcBorders>
              <w:top w:val="single" w:sz="4" w:space="0" w:color="000000"/>
              <w:left w:val="single" w:sz="4" w:space="0" w:color="000000"/>
              <w:bottom w:val="single" w:sz="4" w:space="0" w:color="000000"/>
              <w:right w:val="single" w:sz="4" w:space="0" w:color="000000"/>
            </w:tcBorders>
          </w:tcPr>
          <w:p w14:paraId="70C914F1" w14:textId="77777777" w:rsidR="006776AA" w:rsidRDefault="00371A40">
            <w:pPr>
              <w:widowControl w:val="0"/>
              <w:jc w:val="both"/>
            </w:pPr>
            <w:r>
              <w:t>furious</w:t>
            </w:r>
          </w:p>
          <w:p w14:paraId="6D3554B7" w14:textId="77777777" w:rsidR="006776AA" w:rsidRDefault="00371A40">
            <w:pPr>
              <w:widowControl w:val="0"/>
              <w:jc w:val="both"/>
            </w:pPr>
            <w:r>
              <w:t>irritated</w:t>
            </w:r>
          </w:p>
          <w:p w14:paraId="31FFD15D" w14:textId="77777777" w:rsidR="006776AA" w:rsidRDefault="00371A40">
            <w:pPr>
              <w:widowControl w:val="0"/>
              <w:jc w:val="both"/>
            </w:pPr>
            <w:r>
              <w:t>frustrated</w:t>
            </w:r>
          </w:p>
        </w:tc>
      </w:tr>
      <w:tr w:rsidR="006776AA" w14:paraId="177CCAF0" w14:textId="77777777">
        <w:tc>
          <w:tcPr>
            <w:tcW w:w="3646" w:type="dxa"/>
            <w:tcBorders>
              <w:top w:val="single" w:sz="4" w:space="0" w:color="000000"/>
              <w:left w:val="single" w:sz="4" w:space="0" w:color="000000"/>
              <w:bottom w:val="single" w:sz="4" w:space="0" w:color="000000"/>
              <w:right w:val="single" w:sz="4" w:space="0" w:color="000000"/>
            </w:tcBorders>
          </w:tcPr>
          <w:p w14:paraId="7B14B2D9" w14:textId="77777777" w:rsidR="006776AA" w:rsidRDefault="00371A40">
            <w:pPr>
              <w:widowControl w:val="0"/>
              <w:jc w:val="both"/>
            </w:pPr>
            <w:r>
              <w:t>APPROVAL, DISAPPROVAL</w:t>
            </w:r>
          </w:p>
        </w:tc>
        <w:tc>
          <w:tcPr>
            <w:tcW w:w="2906" w:type="dxa"/>
            <w:tcBorders>
              <w:top w:val="single" w:sz="4" w:space="0" w:color="000000"/>
              <w:left w:val="single" w:sz="4" w:space="0" w:color="000000"/>
              <w:bottom w:val="single" w:sz="4" w:space="0" w:color="000000"/>
              <w:right w:val="single" w:sz="4" w:space="0" w:color="000000"/>
            </w:tcBorders>
          </w:tcPr>
          <w:p w14:paraId="641E1C27" w14:textId="77777777" w:rsidR="006776AA" w:rsidRDefault="00371A40">
            <w:pPr>
              <w:widowControl w:val="0"/>
              <w:jc w:val="both"/>
            </w:pPr>
            <w:r>
              <w:t>admiring/approving</w:t>
            </w:r>
          </w:p>
          <w:p w14:paraId="722ADE9B" w14:textId="77777777" w:rsidR="006776AA" w:rsidRDefault="00371A40">
            <w:pPr>
              <w:widowControl w:val="0"/>
              <w:jc w:val="both"/>
            </w:pPr>
            <w:r>
              <w:t>disapproving</w:t>
            </w:r>
          </w:p>
          <w:p w14:paraId="71AAC35C" w14:textId="77777777" w:rsidR="006776AA" w:rsidRDefault="00371A40">
            <w:pPr>
              <w:widowControl w:val="0"/>
              <w:jc w:val="both"/>
            </w:pPr>
            <w:r>
              <w:t>indifferent</w:t>
            </w:r>
          </w:p>
        </w:tc>
        <w:tc>
          <w:tcPr>
            <w:tcW w:w="2793" w:type="dxa"/>
            <w:tcBorders>
              <w:top w:val="single" w:sz="4" w:space="0" w:color="000000"/>
              <w:left w:val="single" w:sz="4" w:space="0" w:color="000000"/>
              <w:bottom w:val="single" w:sz="4" w:space="0" w:color="000000"/>
              <w:right w:val="single" w:sz="4" w:space="0" w:color="000000"/>
            </w:tcBorders>
          </w:tcPr>
          <w:p w14:paraId="3F15A5B8" w14:textId="77777777" w:rsidR="006776AA" w:rsidRDefault="00371A40">
            <w:pPr>
              <w:widowControl w:val="0"/>
              <w:jc w:val="both"/>
            </w:pPr>
            <w:r>
              <w:t>awed</w:t>
            </w:r>
          </w:p>
          <w:p w14:paraId="3C836314" w14:textId="77777777" w:rsidR="006776AA" w:rsidRDefault="00371A40">
            <w:pPr>
              <w:widowControl w:val="0"/>
              <w:jc w:val="both"/>
            </w:pPr>
            <w:r>
              <w:t>contemptuous</w:t>
            </w:r>
          </w:p>
        </w:tc>
      </w:tr>
      <w:tr w:rsidR="006776AA" w14:paraId="73F84920" w14:textId="77777777">
        <w:tc>
          <w:tcPr>
            <w:tcW w:w="3646" w:type="dxa"/>
            <w:tcBorders>
              <w:top w:val="single" w:sz="4" w:space="0" w:color="000000"/>
              <w:left w:val="single" w:sz="4" w:space="0" w:color="000000"/>
              <w:bottom w:val="single" w:sz="4" w:space="0" w:color="000000"/>
              <w:right w:val="single" w:sz="4" w:space="0" w:color="000000"/>
            </w:tcBorders>
          </w:tcPr>
          <w:p w14:paraId="29821668" w14:textId="77777777" w:rsidR="006776AA" w:rsidRDefault="00371A40">
            <w:pPr>
              <w:widowControl w:val="0"/>
              <w:jc w:val="both"/>
            </w:pPr>
            <w:r>
              <w:t>AROUSAL</w:t>
            </w:r>
          </w:p>
        </w:tc>
        <w:tc>
          <w:tcPr>
            <w:tcW w:w="2906" w:type="dxa"/>
            <w:tcBorders>
              <w:top w:val="single" w:sz="4" w:space="0" w:color="000000"/>
              <w:left w:val="single" w:sz="4" w:space="0" w:color="000000"/>
              <w:bottom w:val="single" w:sz="4" w:space="0" w:color="000000"/>
              <w:right w:val="single" w:sz="4" w:space="0" w:color="000000"/>
            </w:tcBorders>
          </w:tcPr>
          <w:p w14:paraId="7EA2569D" w14:textId="77777777" w:rsidR="006776AA" w:rsidRDefault="00371A40">
            <w:pPr>
              <w:widowControl w:val="0"/>
              <w:jc w:val="both"/>
            </w:pPr>
            <w:r>
              <w:t>aroused/excited/energetic</w:t>
            </w:r>
          </w:p>
        </w:tc>
        <w:tc>
          <w:tcPr>
            <w:tcW w:w="2793" w:type="dxa"/>
            <w:tcBorders>
              <w:top w:val="single" w:sz="4" w:space="0" w:color="000000"/>
              <w:left w:val="single" w:sz="4" w:space="0" w:color="000000"/>
              <w:bottom w:val="single" w:sz="4" w:space="0" w:color="000000"/>
              <w:right w:val="single" w:sz="4" w:space="0" w:color="000000"/>
            </w:tcBorders>
          </w:tcPr>
          <w:p w14:paraId="34E1C623" w14:textId="77777777" w:rsidR="006776AA" w:rsidRDefault="00371A40">
            <w:pPr>
              <w:widowControl w:val="0"/>
              <w:jc w:val="both"/>
            </w:pPr>
            <w:r>
              <w:t>cheerful</w:t>
            </w:r>
          </w:p>
          <w:p w14:paraId="547B055B" w14:textId="77777777" w:rsidR="006776AA" w:rsidRDefault="00371A40">
            <w:pPr>
              <w:widowControl w:val="0"/>
              <w:jc w:val="both"/>
            </w:pPr>
            <w:r>
              <w:t>playful</w:t>
            </w:r>
          </w:p>
          <w:p w14:paraId="0E894955" w14:textId="77777777" w:rsidR="006776AA" w:rsidRDefault="00371A40">
            <w:pPr>
              <w:widowControl w:val="0"/>
              <w:jc w:val="both"/>
            </w:pPr>
            <w:r>
              <w:t>lethargic</w:t>
            </w:r>
          </w:p>
          <w:p w14:paraId="43CEEA1E" w14:textId="77777777" w:rsidR="006776AA" w:rsidRDefault="00371A40">
            <w:pPr>
              <w:widowControl w:val="0"/>
              <w:jc w:val="both"/>
            </w:pPr>
            <w:r>
              <w:t>sleepy</w:t>
            </w:r>
          </w:p>
        </w:tc>
      </w:tr>
      <w:tr w:rsidR="006776AA" w14:paraId="7805E72A" w14:textId="77777777">
        <w:tc>
          <w:tcPr>
            <w:tcW w:w="3646" w:type="dxa"/>
            <w:tcBorders>
              <w:top w:val="single" w:sz="4" w:space="0" w:color="000000"/>
              <w:left w:val="single" w:sz="4" w:space="0" w:color="000000"/>
              <w:bottom w:val="single" w:sz="4" w:space="0" w:color="000000"/>
              <w:right w:val="single" w:sz="4" w:space="0" w:color="000000"/>
            </w:tcBorders>
          </w:tcPr>
          <w:p w14:paraId="171A54BA" w14:textId="77777777" w:rsidR="006776AA" w:rsidRDefault="00371A40">
            <w:pPr>
              <w:widowControl w:val="0"/>
              <w:jc w:val="both"/>
            </w:pPr>
            <w:r>
              <w:t>ATTENTION</w:t>
            </w:r>
          </w:p>
        </w:tc>
        <w:tc>
          <w:tcPr>
            <w:tcW w:w="2906" w:type="dxa"/>
            <w:tcBorders>
              <w:top w:val="single" w:sz="4" w:space="0" w:color="000000"/>
              <w:left w:val="single" w:sz="4" w:space="0" w:color="000000"/>
              <w:bottom w:val="single" w:sz="4" w:space="0" w:color="000000"/>
              <w:right w:val="single" w:sz="4" w:space="0" w:color="000000"/>
            </w:tcBorders>
          </w:tcPr>
          <w:p w14:paraId="68312009" w14:textId="77777777" w:rsidR="006776AA" w:rsidRDefault="00371A40">
            <w:pPr>
              <w:widowControl w:val="0"/>
              <w:jc w:val="both"/>
            </w:pPr>
            <w:r>
              <w:t>attentive</w:t>
            </w:r>
          </w:p>
        </w:tc>
        <w:tc>
          <w:tcPr>
            <w:tcW w:w="2793" w:type="dxa"/>
            <w:tcBorders>
              <w:top w:val="single" w:sz="4" w:space="0" w:color="000000"/>
              <w:left w:val="single" w:sz="4" w:space="0" w:color="000000"/>
              <w:bottom w:val="single" w:sz="4" w:space="0" w:color="000000"/>
              <w:right w:val="single" w:sz="4" w:space="0" w:color="000000"/>
            </w:tcBorders>
          </w:tcPr>
          <w:p w14:paraId="3FA6E983" w14:textId="77777777" w:rsidR="006776AA" w:rsidRDefault="00371A40">
            <w:pPr>
              <w:widowControl w:val="0"/>
              <w:jc w:val="both"/>
            </w:pPr>
            <w:r>
              <w:t>expectant/anticipating</w:t>
            </w:r>
          </w:p>
          <w:p w14:paraId="0159242E" w14:textId="77777777" w:rsidR="006776AA" w:rsidRDefault="00371A40">
            <w:pPr>
              <w:widowControl w:val="0"/>
              <w:jc w:val="both"/>
            </w:pPr>
            <w:r>
              <w:t>thoughtful</w:t>
            </w:r>
          </w:p>
          <w:p w14:paraId="53CDA72A" w14:textId="77777777" w:rsidR="006776AA" w:rsidRDefault="00371A40">
            <w:pPr>
              <w:widowControl w:val="0"/>
              <w:jc w:val="both"/>
            </w:pPr>
            <w:r>
              <w:t>distracted/absent-minded</w:t>
            </w:r>
          </w:p>
          <w:p w14:paraId="1392E7C7" w14:textId="77777777" w:rsidR="006776AA" w:rsidRDefault="00371A40">
            <w:pPr>
              <w:widowControl w:val="0"/>
              <w:jc w:val="both"/>
            </w:pPr>
            <w:r>
              <w:t>vigilant</w:t>
            </w:r>
          </w:p>
          <w:p w14:paraId="05D2835B" w14:textId="77777777" w:rsidR="006776AA" w:rsidRDefault="00371A40">
            <w:pPr>
              <w:widowControl w:val="0"/>
              <w:jc w:val="both"/>
            </w:pPr>
            <w:r>
              <w:lastRenderedPageBreak/>
              <w:t>hopeful/optimistic</w:t>
            </w:r>
          </w:p>
        </w:tc>
      </w:tr>
      <w:tr w:rsidR="006776AA" w14:paraId="083C4213" w14:textId="77777777">
        <w:tc>
          <w:tcPr>
            <w:tcW w:w="3646" w:type="dxa"/>
            <w:tcBorders>
              <w:top w:val="single" w:sz="4" w:space="0" w:color="000000"/>
              <w:left w:val="single" w:sz="4" w:space="0" w:color="000000"/>
              <w:bottom w:val="single" w:sz="4" w:space="0" w:color="000000"/>
              <w:right w:val="single" w:sz="4" w:space="0" w:color="000000"/>
            </w:tcBorders>
          </w:tcPr>
          <w:p w14:paraId="15821D70" w14:textId="77777777" w:rsidR="006776AA" w:rsidRDefault="00371A40">
            <w:pPr>
              <w:widowControl w:val="0"/>
              <w:jc w:val="both"/>
            </w:pPr>
            <w:r>
              <w:lastRenderedPageBreak/>
              <w:t>BELIEF</w:t>
            </w:r>
          </w:p>
        </w:tc>
        <w:tc>
          <w:tcPr>
            <w:tcW w:w="2906" w:type="dxa"/>
            <w:tcBorders>
              <w:top w:val="single" w:sz="4" w:space="0" w:color="000000"/>
              <w:left w:val="single" w:sz="4" w:space="0" w:color="000000"/>
              <w:bottom w:val="single" w:sz="4" w:space="0" w:color="000000"/>
              <w:right w:val="single" w:sz="4" w:space="0" w:color="000000"/>
            </w:tcBorders>
          </w:tcPr>
          <w:p w14:paraId="3BB009CF" w14:textId="77777777" w:rsidR="006776AA" w:rsidRDefault="00371A40">
            <w:pPr>
              <w:widowControl w:val="0"/>
              <w:jc w:val="both"/>
            </w:pPr>
            <w:r>
              <w:t>credulous</w:t>
            </w:r>
          </w:p>
        </w:tc>
        <w:tc>
          <w:tcPr>
            <w:tcW w:w="2793" w:type="dxa"/>
            <w:tcBorders>
              <w:top w:val="single" w:sz="4" w:space="0" w:color="000000"/>
              <w:left w:val="single" w:sz="4" w:space="0" w:color="000000"/>
              <w:bottom w:val="single" w:sz="4" w:space="0" w:color="000000"/>
              <w:right w:val="single" w:sz="4" w:space="0" w:color="000000"/>
            </w:tcBorders>
          </w:tcPr>
          <w:p w14:paraId="6B7525E9" w14:textId="77777777" w:rsidR="006776AA" w:rsidRDefault="00371A40">
            <w:pPr>
              <w:widowControl w:val="0"/>
              <w:jc w:val="both"/>
            </w:pPr>
            <w:r>
              <w:t>sceptical</w:t>
            </w:r>
          </w:p>
        </w:tc>
      </w:tr>
      <w:tr w:rsidR="006776AA" w14:paraId="14682854" w14:textId="77777777">
        <w:tc>
          <w:tcPr>
            <w:tcW w:w="3646" w:type="dxa"/>
            <w:tcBorders>
              <w:top w:val="single" w:sz="4" w:space="0" w:color="000000"/>
              <w:left w:val="single" w:sz="4" w:space="0" w:color="000000"/>
              <w:bottom w:val="single" w:sz="4" w:space="0" w:color="000000"/>
              <w:right w:val="single" w:sz="4" w:space="0" w:color="000000"/>
            </w:tcBorders>
          </w:tcPr>
          <w:p w14:paraId="0ABF9212" w14:textId="77777777" w:rsidR="006776AA" w:rsidRDefault="00371A40">
            <w:pPr>
              <w:widowControl w:val="0"/>
              <w:jc w:val="both"/>
            </w:pPr>
            <w:r>
              <w:t xml:space="preserve">CALMNESS </w:t>
            </w:r>
          </w:p>
        </w:tc>
        <w:tc>
          <w:tcPr>
            <w:tcW w:w="2906" w:type="dxa"/>
            <w:tcBorders>
              <w:top w:val="single" w:sz="4" w:space="0" w:color="000000"/>
              <w:left w:val="single" w:sz="4" w:space="0" w:color="000000"/>
              <w:bottom w:val="single" w:sz="4" w:space="0" w:color="000000"/>
              <w:right w:val="single" w:sz="4" w:space="0" w:color="000000"/>
            </w:tcBorders>
          </w:tcPr>
          <w:p w14:paraId="725374BC" w14:textId="77777777" w:rsidR="006776AA" w:rsidRDefault="00371A40">
            <w:pPr>
              <w:widowControl w:val="0"/>
              <w:jc w:val="both"/>
            </w:pPr>
            <w:r>
              <w:t>calm</w:t>
            </w:r>
          </w:p>
        </w:tc>
        <w:tc>
          <w:tcPr>
            <w:tcW w:w="2793" w:type="dxa"/>
            <w:tcBorders>
              <w:top w:val="single" w:sz="4" w:space="0" w:color="000000"/>
              <w:left w:val="single" w:sz="4" w:space="0" w:color="000000"/>
              <w:bottom w:val="single" w:sz="4" w:space="0" w:color="000000"/>
              <w:right w:val="single" w:sz="4" w:space="0" w:color="000000"/>
            </w:tcBorders>
          </w:tcPr>
          <w:p w14:paraId="06B232FB" w14:textId="77777777" w:rsidR="006776AA" w:rsidRDefault="00371A40">
            <w:pPr>
              <w:widowControl w:val="0"/>
              <w:jc w:val="both"/>
            </w:pPr>
            <w:r>
              <w:t>peaceful/serene</w:t>
            </w:r>
          </w:p>
          <w:p w14:paraId="7D5A8333" w14:textId="77777777" w:rsidR="006776AA" w:rsidRDefault="00371A40">
            <w:pPr>
              <w:widowControl w:val="0"/>
              <w:jc w:val="both"/>
            </w:pPr>
            <w:r>
              <w:t>resigned</w:t>
            </w:r>
          </w:p>
        </w:tc>
      </w:tr>
      <w:tr w:rsidR="006776AA" w14:paraId="61A12A9C" w14:textId="77777777">
        <w:tc>
          <w:tcPr>
            <w:tcW w:w="3646" w:type="dxa"/>
            <w:tcBorders>
              <w:top w:val="single" w:sz="4" w:space="0" w:color="000000"/>
              <w:left w:val="single" w:sz="4" w:space="0" w:color="000000"/>
              <w:bottom w:val="single" w:sz="4" w:space="0" w:color="000000"/>
              <w:right w:val="single" w:sz="4" w:space="0" w:color="000000"/>
            </w:tcBorders>
          </w:tcPr>
          <w:p w14:paraId="7ADFC819" w14:textId="77777777" w:rsidR="006776AA" w:rsidRDefault="00371A40">
            <w:pPr>
              <w:widowControl w:val="0"/>
              <w:jc w:val="both"/>
            </w:pPr>
            <w:r>
              <w:t>DISGUST</w:t>
            </w:r>
          </w:p>
        </w:tc>
        <w:tc>
          <w:tcPr>
            <w:tcW w:w="2906" w:type="dxa"/>
            <w:tcBorders>
              <w:top w:val="single" w:sz="4" w:space="0" w:color="000000"/>
              <w:left w:val="single" w:sz="4" w:space="0" w:color="000000"/>
              <w:bottom w:val="single" w:sz="4" w:space="0" w:color="000000"/>
              <w:right w:val="single" w:sz="4" w:space="0" w:color="000000"/>
            </w:tcBorders>
          </w:tcPr>
          <w:p w14:paraId="760C6003" w14:textId="77777777" w:rsidR="006776AA" w:rsidRDefault="00371A40">
            <w:pPr>
              <w:widowControl w:val="0"/>
              <w:jc w:val="both"/>
            </w:pPr>
            <w:r>
              <w:t>disgust</w:t>
            </w:r>
          </w:p>
        </w:tc>
        <w:tc>
          <w:tcPr>
            <w:tcW w:w="2793" w:type="dxa"/>
            <w:tcBorders>
              <w:top w:val="single" w:sz="4" w:space="0" w:color="000000"/>
              <w:left w:val="single" w:sz="4" w:space="0" w:color="000000"/>
              <w:bottom w:val="single" w:sz="4" w:space="0" w:color="000000"/>
              <w:right w:val="single" w:sz="4" w:space="0" w:color="000000"/>
            </w:tcBorders>
          </w:tcPr>
          <w:p w14:paraId="53CC59E3" w14:textId="77777777" w:rsidR="006776AA" w:rsidRDefault="00371A40">
            <w:pPr>
              <w:widowControl w:val="0"/>
              <w:jc w:val="both"/>
            </w:pPr>
            <w:r>
              <w:t>loathing</w:t>
            </w:r>
          </w:p>
        </w:tc>
      </w:tr>
      <w:tr w:rsidR="006776AA" w14:paraId="6E39D4F5" w14:textId="77777777">
        <w:tc>
          <w:tcPr>
            <w:tcW w:w="3646" w:type="dxa"/>
            <w:tcBorders>
              <w:top w:val="single" w:sz="4" w:space="0" w:color="000000"/>
              <w:left w:val="single" w:sz="4" w:space="0" w:color="000000"/>
              <w:bottom w:val="single" w:sz="4" w:space="0" w:color="000000"/>
              <w:right w:val="single" w:sz="4" w:space="0" w:color="000000"/>
            </w:tcBorders>
          </w:tcPr>
          <w:p w14:paraId="7EEC9802" w14:textId="77777777" w:rsidR="006776AA" w:rsidRDefault="00371A40">
            <w:pPr>
              <w:widowControl w:val="0"/>
              <w:jc w:val="both"/>
            </w:pPr>
            <w:r>
              <w:t>FEAR</w:t>
            </w:r>
          </w:p>
        </w:tc>
        <w:tc>
          <w:tcPr>
            <w:tcW w:w="2906" w:type="dxa"/>
            <w:tcBorders>
              <w:top w:val="single" w:sz="4" w:space="0" w:color="000000"/>
              <w:left w:val="single" w:sz="4" w:space="0" w:color="000000"/>
              <w:bottom w:val="single" w:sz="4" w:space="0" w:color="000000"/>
              <w:right w:val="single" w:sz="4" w:space="0" w:color="000000"/>
            </w:tcBorders>
          </w:tcPr>
          <w:p w14:paraId="55906FCC" w14:textId="77777777" w:rsidR="006776AA" w:rsidRDefault="00371A40">
            <w:pPr>
              <w:widowControl w:val="0"/>
              <w:jc w:val="both"/>
            </w:pPr>
            <w:r>
              <w:t>fearful/scared</w:t>
            </w:r>
          </w:p>
        </w:tc>
        <w:tc>
          <w:tcPr>
            <w:tcW w:w="2793" w:type="dxa"/>
            <w:tcBorders>
              <w:top w:val="single" w:sz="4" w:space="0" w:color="000000"/>
              <w:left w:val="single" w:sz="4" w:space="0" w:color="000000"/>
              <w:bottom w:val="single" w:sz="4" w:space="0" w:color="000000"/>
              <w:right w:val="single" w:sz="4" w:space="0" w:color="000000"/>
            </w:tcBorders>
          </w:tcPr>
          <w:p w14:paraId="211DD4AE" w14:textId="77777777" w:rsidR="006776AA" w:rsidRDefault="00371A40">
            <w:pPr>
              <w:widowControl w:val="0"/>
              <w:jc w:val="both"/>
            </w:pPr>
            <w:r>
              <w:t>terrified</w:t>
            </w:r>
          </w:p>
          <w:p w14:paraId="1074DC73" w14:textId="77777777" w:rsidR="006776AA" w:rsidRDefault="00371A40">
            <w:pPr>
              <w:widowControl w:val="0"/>
              <w:jc w:val="both"/>
            </w:pPr>
            <w:r>
              <w:t>anxious/uneasy</w:t>
            </w:r>
          </w:p>
        </w:tc>
      </w:tr>
      <w:tr w:rsidR="006776AA" w14:paraId="38800103" w14:textId="77777777">
        <w:tc>
          <w:tcPr>
            <w:tcW w:w="3646" w:type="dxa"/>
            <w:tcBorders>
              <w:top w:val="single" w:sz="4" w:space="0" w:color="000000"/>
              <w:left w:val="single" w:sz="4" w:space="0" w:color="000000"/>
              <w:bottom w:val="single" w:sz="4" w:space="0" w:color="000000"/>
              <w:right w:val="single" w:sz="4" w:space="0" w:color="000000"/>
            </w:tcBorders>
          </w:tcPr>
          <w:p w14:paraId="3BABA926" w14:textId="77777777" w:rsidR="006776AA" w:rsidRDefault="00371A40">
            <w:pPr>
              <w:widowControl w:val="0"/>
              <w:jc w:val="both"/>
            </w:pPr>
            <w:r>
              <w:t>HAPPINESS</w:t>
            </w:r>
          </w:p>
        </w:tc>
        <w:tc>
          <w:tcPr>
            <w:tcW w:w="2906" w:type="dxa"/>
            <w:tcBorders>
              <w:top w:val="single" w:sz="4" w:space="0" w:color="000000"/>
              <w:left w:val="single" w:sz="4" w:space="0" w:color="000000"/>
              <w:bottom w:val="single" w:sz="4" w:space="0" w:color="000000"/>
              <w:right w:val="single" w:sz="4" w:space="0" w:color="000000"/>
            </w:tcBorders>
          </w:tcPr>
          <w:p w14:paraId="4384F13E" w14:textId="77777777" w:rsidR="006776AA" w:rsidRDefault="00371A40">
            <w:pPr>
              <w:widowControl w:val="0"/>
              <w:jc w:val="both"/>
            </w:pPr>
            <w:r>
              <w:t>happy</w:t>
            </w:r>
          </w:p>
        </w:tc>
        <w:tc>
          <w:tcPr>
            <w:tcW w:w="2793" w:type="dxa"/>
            <w:tcBorders>
              <w:top w:val="single" w:sz="4" w:space="0" w:color="000000"/>
              <w:left w:val="single" w:sz="4" w:space="0" w:color="000000"/>
              <w:bottom w:val="single" w:sz="4" w:space="0" w:color="000000"/>
              <w:right w:val="single" w:sz="4" w:space="0" w:color="000000"/>
            </w:tcBorders>
          </w:tcPr>
          <w:p w14:paraId="5E27BA94" w14:textId="77777777" w:rsidR="006776AA" w:rsidRDefault="00371A40">
            <w:pPr>
              <w:widowControl w:val="0"/>
              <w:jc w:val="both"/>
            </w:pPr>
            <w:r>
              <w:t>joyful</w:t>
            </w:r>
          </w:p>
          <w:p w14:paraId="352D9E8D" w14:textId="77777777" w:rsidR="006776AA" w:rsidRDefault="00371A40">
            <w:pPr>
              <w:widowControl w:val="0"/>
              <w:jc w:val="both"/>
            </w:pPr>
            <w:r>
              <w:t>content</w:t>
            </w:r>
          </w:p>
          <w:p w14:paraId="32285872" w14:textId="77777777" w:rsidR="006776AA" w:rsidRDefault="00371A40">
            <w:pPr>
              <w:widowControl w:val="0"/>
              <w:jc w:val="both"/>
            </w:pPr>
            <w:r>
              <w:t>delighted</w:t>
            </w:r>
          </w:p>
          <w:p w14:paraId="50D5E35B" w14:textId="77777777" w:rsidR="006776AA" w:rsidRDefault="00371A40">
            <w:pPr>
              <w:widowControl w:val="0"/>
              <w:jc w:val="both"/>
            </w:pPr>
            <w:r>
              <w:t>amused</w:t>
            </w:r>
          </w:p>
        </w:tc>
      </w:tr>
      <w:tr w:rsidR="006776AA" w14:paraId="4D297CA4" w14:textId="77777777">
        <w:tc>
          <w:tcPr>
            <w:tcW w:w="3646" w:type="dxa"/>
            <w:tcBorders>
              <w:top w:val="single" w:sz="4" w:space="0" w:color="000000"/>
              <w:left w:val="single" w:sz="4" w:space="0" w:color="000000"/>
              <w:bottom w:val="single" w:sz="4" w:space="0" w:color="000000"/>
              <w:right w:val="single" w:sz="4" w:space="0" w:color="000000"/>
            </w:tcBorders>
          </w:tcPr>
          <w:p w14:paraId="21B39999" w14:textId="77777777" w:rsidR="006776AA" w:rsidRDefault="00371A40">
            <w:pPr>
              <w:widowControl w:val="0"/>
              <w:jc w:val="both"/>
            </w:pPr>
            <w:r>
              <w:t>HURT</w:t>
            </w:r>
          </w:p>
        </w:tc>
        <w:tc>
          <w:tcPr>
            <w:tcW w:w="2906" w:type="dxa"/>
            <w:tcBorders>
              <w:top w:val="single" w:sz="4" w:space="0" w:color="000000"/>
              <w:left w:val="single" w:sz="4" w:space="0" w:color="000000"/>
              <w:bottom w:val="single" w:sz="4" w:space="0" w:color="000000"/>
              <w:right w:val="single" w:sz="4" w:space="0" w:color="000000"/>
            </w:tcBorders>
          </w:tcPr>
          <w:p w14:paraId="02183D54" w14:textId="77777777" w:rsidR="006776AA" w:rsidRDefault="00371A40">
            <w:pPr>
              <w:widowControl w:val="0"/>
              <w:jc w:val="both"/>
            </w:pPr>
            <w:r>
              <w:t>hurt</w:t>
            </w:r>
          </w:p>
          <w:p w14:paraId="76F58293" w14:textId="77777777" w:rsidR="006776AA" w:rsidRDefault="00371A40">
            <w:pPr>
              <w:widowControl w:val="0"/>
              <w:jc w:val="both"/>
            </w:pPr>
            <w:r>
              <w:t>jealous</w:t>
            </w:r>
          </w:p>
        </w:tc>
        <w:tc>
          <w:tcPr>
            <w:tcW w:w="2793" w:type="dxa"/>
            <w:tcBorders>
              <w:top w:val="single" w:sz="4" w:space="0" w:color="000000"/>
              <w:left w:val="single" w:sz="4" w:space="0" w:color="000000"/>
              <w:bottom w:val="single" w:sz="4" w:space="0" w:color="000000"/>
              <w:right w:val="single" w:sz="4" w:space="0" w:color="000000"/>
            </w:tcBorders>
          </w:tcPr>
          <w:p w14:paraId="439F310C" w14:textId="77777777" w:rsidR="006776AA" w:rsidRDefault="006776AA">
            <w:pPr>
              <w:widowControl w:val="0"/>
              <w:jc w:val="both"/>
            </w:pPr>
          </w:p>
        </w:tc>
      </w:tr>
      <w:tr w:rsidR="006776AA" w14:paraId="742E4BAF" w14:textId="77777777">
        <w:tc>
          <w:tcPr>
            <w:tcW w:w="3646" w:type="dxa"/>
            <w:tcBorders>
              <w:top w:val="single" w:sz="4" w:space="0" w:color="000000"/>
              <w:left w:val="single" w:sz="4" w:space="0" w:color="000000"/>
              <w:bottom w:val="single" w:sz="4" w:space="0" w:color="000000"/>
              <w:right w:val="single" w:sz="4" w:space="0" w:color="000000"/>
            </w:tcBorders>
          </w:tcPr>
          <w:p w14:paraId="4B9F6CE7" w14:textId="77777777" w:rsidR="006776AA" w:rsidRDefault="00371A40">
            <w:pPr>
              <w:widowControl w:val="0"/>
              <w:jc w:val="both"/>
            </w:pPr>
            <w:r>
              <w:t>INTEREST</w:t>
            </w:r>
          </w:p>
        </w:tc>
        <w:tc>
          <w:tcPr>
            <w:tcW w:w="2906" w:type="dxa"/>
            <w:tcBorders>
              <w:top w:val="single" w:sz="4" w:space="0" w:color="000000"/>
              <w:left w:val="single" w:sz="4" w:space="0" w:color="000000"/>
              <w:bottom w:val="single" w:sz="4" w:space="0" w:color="000000"/>
              <w:right w:val="single" w:sz="4" w:space="0" w:color="000000"/>
            </w:tcBorders>
          </w:tcPr>
          <w:p w14:paraId="3E21C524" w14:textId="77777777" w:rsidR="006776AA" w:rsidRDefault="00371A40">
            <w:pPr>
              <w:widowControl w:val="0"/>
              <w:jc w:val="both"/>
            </w:pPr>
            <w:r>
              <w:t>interested</w:t>
            </w:r>
          </w:p>
        </w:tc>
        <w:tc>
          <w:tcPr>
            <w:tcW w:w="2793" w:type="dxa"/>
            <w:tcBorders>
              <w:top w:val="single" w:sz="4" w:space="0" w:color="000000"/>
              <w:left w:val="single" w:sz="4" w:space="0" w:color="000000"/>
              <w:bottom w:val="single" w:sz="4" w:space="0" w:color="000000"/>
              <w:right w:val="single" w:sz="4" w:space="0" w:color="000000"/>
            </w:tcBorders>
          </w:tcPr>
          <w:p w14:paraId="3094CD25" w14:textId="77777777" w:rsidR="006776AA" w:rsidRDefault="00371A40">
            <w:pPr>
              <w:widowControl w:val="0"/>
              <w:jc w:val="both"/>
            </w:pPr>
            <w:r>
              <w:t>fascinated</w:t>
            </w:r>
          </w:p>
          <w:p w14:paraId="578EE0D4" w14:textId="77777777" w:rsidR="006776AA" w:rsidRDefault="00371A40">
            <w:pPr>
              <w:widowControl w:val="0"/>
              <w:jc w:val="both"/>
            </w:pPr>
            <w:r>
              <w:t>curious</w:t>
            </w:r>
          </w:p>
          <w:p w14:paraId="1F53FD6F" w14:textId="77777777" w:rsidR="006776AA" w:rsidRDefault="00371A40">
            <w:pPr>
              <w:widowControl w:val="0"/>
              <w:jc w:val="both"/>
            </w:pPr>
            <w:r>
              <w:t>bored</w:t>
            </w:r>
          </w:p>
        </w:tc>
      </w:tr>
      <w:tr w:rsidR="006776AA" w14:paraId="53118392" w14:textId="77777777">
        <w:tc>
          <w:tcPr>
            <w:tcW w:w="3646" w:type="dxa"/>
            <w:tcBorders>
              <w:top w:val="single" w:sz="4" w:space="0" w:color="000000"/>
              <w:left w:val="single" w:sz="4" w:space="0" w:color="000000"/>
              <w:bottom w:val="single" w:sz="4" w:space="0" w:color="000000"/>
              <w:right w:val="single" w:sz="4" w:space="0" w:color="000000"/>
            </w:tcBorders>
          </w:tcPr>
          <w:p w14:paraId="2F1A79E7" w14:textId="77777777" w:rsidR="006776AA" w:rsidRDefault="00371A40">
            <w:pPr>
              <w:widowControl w:val="0"/>
              <w:jc w:val="both"/>
            </w:pPr>
            <w:r>
              <w:t>PRIDE/SHAME</w:t>
            </w:r>
          </w:p>
        </w:tc>
        <w:tc>
          <w:tcPr>
            <w:tcW w:w="2906" w:type="dxa"/>
            <w:tcBorders>
              <w:top w:val="single" w:sz="4" w:space="0" w:color="000000"/>
              <w:left w:val="single" w:sz="4" w:space="0" w:color="000000"/>
              <w:bottom w:val="single" w:sz="4" w:space="0" w:color="000000"/>
              <w:right w:val="single" w:sz="4" w:space="0" w:color="000000"/>
            </w:tcBorders>
          </w:tcPr>
          <w:p w14:paraId="25C35A2D" w14:textId="77777777" w:rsidR="006776AA" w:rsidRDefault="00371A40">
            <w:pPr>
              <w:widowControl w:val="0"/>
              <w:jc w:val="both"/>
            </w:pPr>
            <w:r>
              <w:t>proud</w:t>
            </w:r>
          </w:p>
          <w:p w14:paraId="52674038" w14:textId="77777777" w:rsidR="006776AA" w:rsidRDefault="00371A40">
            <w:pPr>
              <w:widowControl w:val="0"/>
              <w:jc w:val="both"/>
            </w:pPr>
            <w:r>
              <w:t>ashamed</w:t>
            </w:r>
          </w:p>
        </w:tc>
        <w:tc>
          <w:tcPr>
            <w:tcW w:w="2793" w:type="dxa"/>
            <w:tcBorders>
              <w:top w:val="single" w:sz="4" w:space="0" w:color="000000"/>
              <w:left w:val="single" w:sz="4" w:space="0" w:color="000000"/>
              <w:bottom w:val="single" w:sz="4" w:space="0" w:color="000000"/>
              <w:right w:val="single" w:sz="4" w:space="0" w:color="000000"/>
            </w:tcBorders>
          </w:tcPr>
          <w:p w14:paraId="5E17964F" w14:textId="77777777" w:rsidR="006776AA" w:rsidRDefault="00371A40">
            <w:pPr>
              <w:widowControl w:val="0"/>
              <w:jc w:val="both"/>
            </w:pPr>
            <w:r>
              <w:t>guilty/remorseful/sorry</w:t>
            </w:r>
          </w:p>
          <w:p w14:paraId="49EE391A" w14:textId="77777777" w:rsidR="006776AA" w:rsidRDefault="00371A40">
            <w:pPr>
              <w:widowControl w:val="0"/>
              <w:jc w:val="both"/>
            </w:pPr>
            <w:r>
              <w:t>embarrassed</w:t>
            </w:r>
          </w:p>
        </w:tc>
      </w:tr>
      <w:tr w:rsidR="006776AA" w14:paraId="13BF2C86" w14:textId="77777777">
        <w:tc>
          <w:tcPr>
            <w:tcW w:w="3646" w:type="dxa"/>
            <w:tcBorders>
              <w:top w:val="single" w:sz="4" w:space="0" w:color="000000"/>
              <w:left w:val="single" w:sz="4" w:space="0" w:color="000000"/>
              <w:bottom w:val="single" w:sz="4" w:space="0" w:color="000000"/>
              <w:right w:val="single" w:sz="4" w:space="0" w:color="000000"/>
            </w:tcBorders>
          </w:tcPr>
          <w:p w14:paraId="61F14BCF" w14:textId="77777777" w:rsidR="006776AA" w:rsidRDefault="00371A40">
            <w:pPr>
              <w:widowControl w:val="0"/>
              <w:jc w:val="both"/>
            </w:pPr>
            <w:r>
              <w:t>SADNESS</w:t>
            </w:r>
          </w:p>
        </w:tc>
        <w:tc>
          <w:tcPr>
            <w:tcW w:w="2906" w:type="dxa"/>
            <w:tcBorders>
              <w:top w:val="single" w:sz="4" w:space="0" w:color="000000"/>
              <w:left w:val="single" w:sz="4" w:space="0" w:color="000000"/>
              <w:bottom w:val="single" w:sz="4" w:space="0" w:color="000000"/>
              <w:right w:val="single" w:sz="4" w:space="0" w:color="000000"/>
            </w:tcBorders>
          </w:tcPr>
          <w:p w14:paraId="00F620E4" w14:textId="77777777" w:rsidR="006776AA" w:rsidRDefault="00371A40">
            <w:pPr>
              <w:widowControl w:val="0"/>
              <w:jc w:val="both"/>
            </w:pPr>
            <w:r>
              <w:t>sad</w:t>
            </w:r>
          </w:p>
        </w:tc>
        <w:tc>
          <w:tcPr>
            <w:tcW w:w="2793" w:type="dxa"/>
            <w:tcBorders>
              <w:top w:val="single" w:sz="4" w:space="0" w:color="000000"/>
              <w:left w:val="single" w:sz="4" w:space="0" w:color="000000"/>
              <w:bottom w:val="single" w:sz="4" w:space="0" w:color="000000"/>
              <w:right w:val="single" w:sz="4" w:space="0" w:color="000000"/>
            </w:tcBorders>
          </w:tcPr>
          <w:p w14:paraId="7D587263" w14:textId="77777777" w:rsidR="006776AA" w:rsidRDefault="00371A40">
            <w:pPr>
              <w:widowControl w:val="0"/>
              <w:jc w:val="both"/>
            </w:pPr>
            <w:r>
              <w:t>lonely</w:t>
            </w:r>
          </w:p>
          <w:p w14:paraId="45293C92" w14:textId="77777777" w:rsidR="006776AA" w:rsidRDefault="00371A40">
            <w:pPr>
              <w:widowControl w:val="0"/>
              <w:jc w:val="both"/>
            </w:pPr>
            <w:r>
              <w:t>grief-stricken</w:t>
            </w:r>
          </w:p>
          <w:p w14:paraId="5A05951D" w14:textId="77777777" w:rsidR="006776AA" w:rsidRDefault="00371A40">
            <w:pPr>
              <w:widowControl w:val="0"/>
              <w:jc w:val="both"/>
            </w:pPr>
            <w:r>
              <w:t>discouraged</w:t>
            </w:r>
          </w:p>
          <w:p w14:paraId="23365ED7" w14:textId="77777777" w:rsidR="006776AA" w:rsidRDefault="00371A40">
            <w:pPr>
              <w:widowControl w:val="0"/>
              <w:jc w:val="both"/>
            </w:pPr>
            <w:r>
              <w:t>depressed</w:t>
            </w:r>
          </w:p>
          <w:p w14:paraId="77E127C2" w14:textId="77777777" w:rsidR="006776AA" w:rsidRDefault="00371A40">
            <w:pPr>
              <w:widowControl w:val="0"/>
              <w:jc w:val="both"/>
            </w:pPr>
            <w:r>
              <w:t>disappointed</w:t>
            </w:r>
          </w:p>
        </w:tc>
      </w:tr>
      <w:tr w:rsidR="006776AA" w14:paraId="264010AF" w14:textId="77777777">
        <w:tc>
          <w:tcPr>
            <w:tcW w:w="3646" w:type="dxa"/>
            <w:tcBorders>
              <w:top w:val="single" w:sz="4" w:space="0" w:color="000000"/>
              <w:left w:val="single" w:sz="4" w:space="0" w:color="000000"/>
              <w:bottom w:val="single" w:sz="4" w:space="0" w:color="000000"/>
              <w:right w:val="single" w:sz="4" w:space="0" w:color="000000"/>
            </w:tcBorders>
          </w:tcPr>
          <w:p w14:paraId="281BCBA6" w14:textId="77777777" w:rsidR="006776AA" w:rsidRDefault="00371A40">
            <w:pPr>
              <w:widowControl w:val="0"/>
            </w:pPr>
            <w:r>
              <w:t>SOCIAL DOMINANCE, CONFIDENCE</w:t>
            </w:r>
          </w:p>
        </w:tc>
        <w:tc>
          <w:tcPr>
            <w:tcW w:w="2906" w:type="dxa"/>
            <w:tcBorders>
              <w:top w:val="single" w:sz="4" w:space="0" w:color="000000"/>
              <w:left w:val="single" w:sz="4" w:space="0" w:color="000000"/>
              <w:bottom w:val="single" w:sz="4" w:space="0" w:color="000000"/>
              <w:right w:val="single" w:sz="4" w:space="0" w:color="000000"/>
            </w:tcBorders>
          </w:tcPr>
          <w:p w14:paraId="4D607745" w14:textId="77777777" w:rsidR="006776AA" w:rsidRDefault="00371A40">
            <w:pPr>
              <w:widowControl w:val="0"/>
              <w:jc w:val="both"/>
            </w:pPr>
            <w:r>
              <w:t>arrogant</w:t>
            </w:r>
          </w:p>
          <w:p w14:paraId="08CC755A" w14:textId="77777777" w:rsidR="006776AA" w:rsidRDefault="00371A40">
            <w:pPr>
              <w:widowControl w:val="0"/>
              <w:jc w:val="both"/>
            </w:pPr>
            <w:r>
              <w:t>confident</w:t>
            </w:r>
          </w:p>
          <w:p w14:paraId="26BEA4A9" w14:textId="77777777" w:rsidR="006776AA" w:rsidRDefault="00371A40">
            <w:pPr>
              <w:widowControl w:val="0"/>
              <w:jc w:val="both"/>
            </w:pPr>
            <w:r>
              <w:t>submissive</w:t>
            </w:r>
          </w:p>
        </w:tc>
        <w:tc>
          <w:tcPr>
            <w:tcW w:w="2793" w:type="dxa"/>
            <w:tcBorders>
              <w:top w:val="single" w:sz="4" w:space="0" w:color="000000"/>
              <w:left w:val="single" w:sz="4" w:space="0" w:color="000000"/>
              <w:bottom w:val="single" w:sz="4" w:space="0" w:color="000000"/>
              <w:right w:val="single" w:sz="4" w:space="0" w:color="000000"/>
            </w:tcBorders>
          </w:tcPr>
          <w:p w14:paraId="7ABFAC40" w14:textId="77777777" w:rsidR="006776AA" w:rsidRDefault="006776AA">
            <w:pPr>
              <w:widowControl w:val="0"/>
              <w:jc w:val="both"/>
            </w:pPr>
          </w:p>
        </w:tc>
      </w:tr>
      <w:tr w:rsidR="006776AA" w14:paraId="1BBB46F5" w14:textId="77777777">
        <w:tc>
          <w:tcPr>
            <w:tcW w:w="3646" w:type="dxa"/>
            <w:tcBorders>
              <w:top w:val="single" w:sz="4" w:space="0" w:color="000000"/>
              <w:left w:val="single" w:sz="4" w:space="0" w:color="000000"/>
              <w:bottom w:val="single" w:sz="4" w:space="0" w:color="000000"/>
              <w:right w:val="single" w:sz="4" w:space="0" w:color="000000"/>
            </w:tcBorders>
          </w:tcPr>
          <w:p w14:paraId="02CCBFC0" w14:textId="77777777" w:rsidR="006776AA" w:rsidRDefault="00371A40">
            <w:pPr>
              <w:widowControl w:val="0"/>
              <w:jc w:val="both"/>
            </w:pPr>
            <w:r>
              <w:t>SURPRISE</w:t>
            </w:r>
          </w:p>
        </w:tc>
        <w:tc>
          <w:tcPr>
            <w:tcW w:w="2906" w:type="dxa"/>
            <w:tcBorders>
              <w:top w:val="single" w:sz="4" w:space="0" w:color="000000"/>
              <w:left w:val="single" w:sz="4" w:space="0" w:color="000000"/>
              <w:bottom w:val="single" w:sz="4" w:space="0" w:color="000000"/>
              <w:right w:val="single" w:sz="4" w:space="0" w:color="000000"/>
            </w:tcBorders>
          </w:tcPr>
          <w:p w14:paraId="03E4E8BE" w14:textId="77777777" w:rsidR="006776AA" w:rsidRDefault="00371A40">
            <w:pPr>
              <w:widowControl w:val="0"/>
              <w:jc w:val="both"/>
            </w:pPr>
            <w:r>
              <w:t>surprised</w:t>
            </w:r>
          </w:p>
        </w:tc>
        <w:tc>
          <w:tcPr>
            <w:tcW w:w="2793" w:type="dxa"/>
            <w:tcBorders>
              <w:top w:val="single" w:sz="4" w:space="0" w:color="000000"/>
              <w:left w:val="single" w:sz="4" w:space="0" w:color="000000"/>
              <w:bottom w:val="single" w:sz="4" w:space="0" w:color="000000"/>
              <w:right w:val="single" w:sz="4" w:space="0" w:color="000000"/>
            </w:tcBorders>
          </w:tcPr>
          <w:p w14:paraId="7FC17925" w14:textId="77777777" w:rsidR="006776AA" w:rsidRDefault="00371A40">
            <w:pPr>
              <w:widowControl w:val="0"/>
              <w:jc w:val="both"/>
            </w:pPr>
            <w:r>
              <w:t>astounded</w:t>
            </w:r>
          </w:p>
          <w:p w14:paraId="3C517326" w14:textId="77777777" w:rsidR="006776AA" w:rsidRDefault="00371A40">
            <w:pPr>
              <w:widowControl w:val="0"/>
              <w:jc w:val="both"/>
            </w:pPr>
            <w:r>
              <w:t>startled</w:t>
            </w:r>
          </w:p>
        </w:tc>
      </w:tr>
      <w:tr w:rsidR="006776AA" w14:paraId="7B94483E" w14:textId="77777777">
        <w:tc>
          <w:tcPr>
            <w:tcW w:w="3646" w:type="dxa"/>
            <w:tcBorders>
              <w:top w:val="single" w:sz="4" w:space="0" w:color="000000"/>
              <w:left w:val="single" w:sz="4" w:space="0" w:color="000000"/>
              <w:bottom w:val="single" w:sz="4" w:space="0" w:color="000000"/>
              <w:right w:val="single" w:sz="4" w:space="0" w:color="000000"/>
            </w:tcBorders>
          </w:tcPr>
          <w:p w14:paraId="7A9DE9C9" w14:textId="77777777" w:rsidR="006776AA" w:rsidRDefault="00371A40">
            <w:pPr>
              <w:widowControl w:val="0"/>
              <w:jc w:val="both"/>
            </w:pPr>
            <w:r>
              <w:t>UNDERSTANDING</w:t>
            </w:r>
          </w:p>
        </w:tc>
        <w:tc>
          <w:tcPr>
            <w:tcW w:w="2906" w:type="dxa"/>
            <w:tcBorders>
              <w:top w:val="single" w:sz="4" w:space="0" w:color="000000"/>
              <w:left w:val="single" w:sz="4" w:space="0" w:color="000000"/>
              <w:bottom w:val="single" w:sz="4" w:space="0" w:color="000000"/>
              <w:right w:val="single" w:sz="4" w:space="0" w:color="000000"/>
            </w:tcBorders>
          </w:tcPr>
          <w:p w14:paraId="171EBA7C" w14:textId="77777777" w:rsidR="006776AA" w:rsidRDefault="00371A40">
            <w:pPr>
              <w:widowControl w:val="0"/>
              <w:jc w:val="both"/>
            </w:pPr>
            <w:r>
              <w:t>comprehending</w:t>
            </w:r>
          </w:p>
        </w:tc>
        <w:tc>
          <w:tcPr>
            <w:tcW w:w="2793" w:type="dxa"/>
            <w:tcBorders>
              <w:top w:val="single" w:sz="4" w:space="0" w:color="000000"/>
              <w:left w:val="single" w:sz="4" w:space="0" w:color="000000"/>
              <w:bottom w:val="single" w:sz="4" w:space="0" w:color="000000"/>
              <w:right w:val="single" w:sz="4" w:space="0" w:color="000000"/>
            </w:tcBorders>
          </w:tcPr>
          <w:p w14:paraId="10E4E145" w14:textId="77777777" w:rsidR="006776AA" w:rsidRDefault="00371A40">
            <w:pPr>
              <w:widowControl w:val="0"/>
              <w:jc w:val="both"/>
            </w:pPr>
            <w:r>
              <w:t>uncomprehending</w:t>
            </w:r>
          </w:p>
          <w:p w14:paraId="37A2CCB7" w14:textId="77777777" w:rsidR="006776AA" w:rsidRDefault="00371A40">
            <w:pPr>
              <w:widowControl w:val="0"/>
              <w:jc w:val="both"/>
            </w:pPr>
            <w:r>
              <w:t>bewildered/puzzled</w:t>
            </w:r>
          </w:p>
        </w:tc>
      </w:tr>
    </w:tbl>
    <w:p w14:paraId="02A46278" w14:textId="77777777" w:rsidR="006776AA" w:rsidRDefault="006776AA">
      <w:pPr>
        <w:jc w:val="center"/>
        <w:rPr>
          <w:i/>
          <w:iCs/>
        </w:rPr>
      </w:pPr>
    </w:p>
    <w:p w14:paraId="77625774" w14:textId="6D72D44E" w:rsidR="006776AA" w:rsidRDefault="00371A40">
      <w:pPr>
        <w:jc w:val="center"/>
        <w:rPr>
          <w:i/>
          <w:iCs/>
        </w:rPr>
      </w:pPr>
      <w:bookmarkStart w:id="178" w:name="_Ref97583390"/>
      <w:r>
        <w:rPr>
          <w:i/>
          <w:iCs/>
        </w:rPr>
        <w:t xml:space="preserve">Table </w:t>
      </w:r>
      <w:r>
        <w:rPr>
          <w:i/>
          <w:iCs/>
        </w:rPr>
        <w:fldChar w:fldCharType="begin"/>
      </w:r>
      <w:r>
        <w:rPr>
          <w:i/>
          <w:iCs/>
        </w:rPr>
        <w:instrText>SEQ Table \* ARABIC</w:instrText>
      </w:r>
      <w:r>
        <w:rPr>
          <w:i/>
          <w:iCs/>
        </w:rPr>
        <w:fldChar w:fldCharType="separate"/>
      </w:r>
      <w:r w:rsidR="00F3155D">
        <w:rPr>
          <w:i/>
          <w:iCs/>
          <w:noProof/>
        </w:rPr>
        <w:t>19</w:t>
      </w:r>
      <w:r>
        <w:rPr>
          <w:i/>
          <w:iCs/>
        </w:rPr>
        <w:fldChar w:fldCharType="end"/>
      </w:r>
      <w:bookmarkEnd w:id="178"/>
      <w:r>
        <w:rPr>
          <w:i/>
          <w:iCs/>
        </w:rPr>
        <w:t xml:space="preserve"> – Semantics of the Basic Emotion Set </w:t>
      </w:r>
    </w:p>
    <w:p w14:paraId="12C1F063" w14:textId="77777777" w:rsidR="006776AA" w:rsidRDefault="00371A40">
      <w:pPr>
        <w:jc w:val="center"/>
        <w:rPr>
          <w:i/>
          <w:iCs/>
        </w:rPr>
      </w:pPr>
      <w:r>
        <w:rPr>
          <w:i/>
          <w:iCs/>
        </w:rPr>
        <w:t xml:space="preserve"> </w:t>
      </w:r>
    </w:p>
    <w:tbl>
      <w:tblPr>
        <w:tblW w:w="9345" w:type="dxa"/>
        <w:tblLayout w:type="fixed"/>
        <w:tblLook w:val="04A0" w:firstRow="1" w:lastRow="0" w:firstColumn="1" w:lastColumn="0" w:noHBand="0" w:noVBand="1"/>
      </w:tblPr>
      <w:tblGrid>
        <w:gridCol w:w="483"/>
        <w:gridCol w:w="2669"/>
        <w:gridCol w:w="6193"/>
      </w:tblGrid>
      <w:tr w:rsidR="006776AA" w14:paraId="11C17F2A" w14:textId="77777777">
        <w:tc>
          <w:tcPr>
            <w:tcW w:w="483" w:type="dxa"/>
            <w:tcBorders>
              <w:top w:val="single" w:sz="4" w:space="0" w:color="000000"/>
              <w:left w:val="single" w:sz="4" w:space="0" w:color="000000"/>
              <w:bottom w:val="single" w:sz="4" w:space="0" w:color="000000"/>
              <w:right w:val="single" w:sz="4" w:space="0" w:color="000000"/>
            </w:tcBorders>
          </w:tcPr>
          <w:p w14:paraId="352FB818" w14:textId="77777777" w:rsidR="006776AA" w:rsidRDefault="00371A40">
            <w:pPr>
              <w:widowControl w:val="0"/>
              <w:jc w:val="center"/>
              <w:rPr>
                <w:b/>
                <w:bCs/>
              </w:rPr>
            </w:pPr>
            <w:r>
              <w:rPr>
                <w:b/>
                <w:bCs/>
              </w:rPr>
              <w:t>ID</w:t>
            </w:r>
          </w:p>
        </w:tc>
        <w:tc>
          <w:tcPr>
            <w:tcW w:w="2669" w:type="dxa"/>
            <w:tcBorders>
              <w:top w:val="single" w:sz="4" w:space="0" w:color="000000"/>
              <w:left w:val="single" w:sz="4" w:space="0" w:color="000000"/>
              <w:bottom w:val="single" w:sz="4" w:space="0" w:color="000000"/>
              <w:right w:val="single" w:sz="4" w:space="0" w:color="000000"/>
            </w:tcBorders>
          </w:tcPr>
          <w:p w14:paraId="02B6380E" w14:textId="77777777" w:rsidR="006776AA" w:rsidRDefault="00371A40">
            <w:pPr>
              <w:widowControl w:val="0"/>
              <w:jc w:val="center"/>
              <w:rPr>
                <w:b/>
                <w:bCs/>
              </w:rPr>
            </w:pPr>
            <w:r>
              <w:rPr>
                <w:b/>
                <w:bCs/>
              </w:rPr>
              <w:t>Emotion</w:t>
            </w:r>
          </w:p>
        </w:tc>
        <w:tc>
          <w:tcPr>
            <w:tcW w:w="6193" w:type="dxa"/>
            <w:tcBorders>
              <w:top w:val="single" w:sz="4" w:space="0" w:color="000000"/>
              <w:left w:val="single" w:sz="4" w:space="0" w:color="000000"/>
              <w:bottom w:val="single" w:sz="4" w:space="0" w:color="000000"/>
              <w:right w:val="single" w:sz="4" w:space="0" w:color="000000"/>
            </w:tcBorders>
          </w:tcPr>
          <w:p w14:paraId="23912191" w14:textId="77777777" w:rsidR="006776AA" w:rsidRDefault="00371A40">
            <w:pPr>
              <w:widowControl w:val="0"/>
              <w:jc w:val="center"/>
              <w:rPr>
                <w:b/>
                <w:bCs/>
              </w:rPr>
            </w:pPr>
            <w:r>
              <w:rPr>
                <w:b/>
                <w:bCs/>
              </w:rPr>
              <w:t>Meaning</w:t>
            </w:r>
          </w:p>
        </w:tc>
      </w:tr>
      <w:tr w:rsidR="006776AA" w14:paraId="6FFE484E" w14:textId="77777777">
        <w:tc>
          <w:tcPr>
            <w:tcW w:w="483" w:type="dxa"/>
            <w:tcBorders>
              <w:top w:val="single" w:sz="4" w:space="0" w:color="000000"/>
              <w:left w:val="single" w:sz="4" w:space="0" w:color="000000"/>
              <w:bottom w:val="single" w:sz="4" w:space="0" w:color="000000"/>
              <w:right w:val="single" w:sz="4" w:space="0" w:color="000000"/>
            </w:tcBorders>
          </w:tcPr>
          <w:p w14:paraId="47381D50" w14:textId="77777777" w:rsidR="006776AA" w:rsidRDefault="00371A40">
            <w:pPr>
              <w:widowControl w:val="0"/>
              <w:jc w:val="both"/>
            </w:pPr>
            <w:r>
              <w:t>1</w:t>
            </w:r>
          </w:p>
        </w:tc>
        <w:tc>
          <w:tcPr>
            <w:tcW w:w="2669" w:type="dxa"/>
            <w:tcBorders>
              <w:top w:val="single" w:sz="4" w:space="0" w:color="000000"/>
              <w:left w:val="single" w:sz="4" w:space="0" w:color="000000"/>
              <w:bottom w:val="single" w:sz="4" w:space="0" w:color="000000"/>
              <w:right w:val="single" w:sz="4" w:space="0" w:color="000000"/>
            </w:tcBorders>
          </w:tcPr>
          <w:p w14:paraId="4EC96299" w14:textId="77777777" w:rsidR="006776AA" w:rsidRDefault="00371A40">
            <w:pPr>
              <w:widowControl w:val="0"/>
              <w:jc w:val="both"/>
            </w:pPr>
            <w:r>
              <w:t>admiring/approving</w:t>
            </w:r>
          </w:p>
        </w:tc>
        <w:tc>
          <w:tcPr>
            <w:tcW w:w="6193" w:type="dxa"/>
            <w:tcBorders>
              <w:top w:val="single" w:sz="4" w:space="0" w:color="000000"/>
              <w:left w:val="single" w:sz="4" w:space="0" w:color="000000"/>
              <w:bottom w:val="single" w:sz="4" w:space="0" w:color="000000"/>
              <w:right w:val="single" w:sz="4" w:space="0" w:color="000000"/>
            </w:tcBorders>
          </w:tcPr>
          <w:p w14:paraId="1ED86DF0" w14:textId="77777777" w:rsidR="006776AA" w:rsidRDefault="00371A40">
            <w:pPr>
              <w:widowControl w:val="0"/>
              <w:jc w:val="both"/>
            </w:pPr>
            <w:r>
              <w:t>emotion due to perception that others' actions or results are valuable</w:t>
            </w:r>
          </w:p>
        </w:tc>
      </w:tr>
      <w:tr w:rsidR="006776AA" w14:paraId="31571B84" w14:textId="77777777">
        <w:tc>
          <w:tcPr>
            <w:tcW w:w="483" w:type="dxa"/>
            <w:tcBorders>
              <w:top w:val="single" w:sz="4" w:space="0" w:color="000000"/>
              <w:left w:val="single" w:sz="4" w:space="0" w:color="000000"/>
              <w:bottom w:val="single" w:sz="4" w:space="0" w:color="000000"/>
              <w:right w:val="single" w:sz="4" w:space="0" w:color="000000"/>
            </w:tcBorders>
          </w:tcPr>
          <w:p w14:paraId="0928DA6A" w14:textId="77777777" w:rsidR="006776AA" w:rsidRDefault="00371A40">
            <w:pPr>
              <w:widowControl w:val="0"/>
              <w:jc w:val="both"/>
            </w:pPr>
            <w:r>
              <w:t>2</w:t>
            </w:r>
          </w:p>
        </w:tc>
        <w:tc>
          <w:tcPr>
            <w:tcW w:w="2669" w:type="dxa"/>
            <w:tcBorders>
              <w:top w:val="single" w:sz="4" w:space="0" w:color="000000"/>
              <w:left w:val="single" w:sz="4" w:space="0" w:color="000000"/>
              <w:bottom w:val="single" w:sz="4" w:space="0" w:color="000000"/>
              <w:right w:val="single" w:sz="4" w:space="0" w:color="000000"/>
            </w:tcBorders>
          </w:tcPr>
          <w:p w14:paraId="7F4FD491" w14:textId="77777777" w:rsidR="006776AA" w:rsidRDefault="00371A40">
            <w:pPr>
              <w:widowControl w:val="0"/>
              <w:jc w:val="both"/>
            </w:pPr>
            <w:r>
              <w:t>amused</w:t>
            </w:r>
          </w:p>
        </w:tc>
        <w:tc>
          <w:tcPr>
            <w:tcW w:w="6193" w:type="dxa"/>
            <w:tcBorders>
              <w:top w:val="single" w:sz="4" w:space="0" w:color="000000"/>
              <w:left w:val="single" w:sz="4" w:space="0" w:color="000000"/>
              <w:bottom w:val="single" w:sz="4" w:space="0" w:color="000000"/>
              <w:right w:val="single" w:sz="4" w:space="0" w:color="000000"/>
            </w:tcBorders>
          </w:tcPr>
          <w:p w14:paraId="349ACA7E" w14:textId="77777777" w:rsidR="006776AA" w:rsidRDefault="00371A40">
            <w:pPr>
              <w:widowControl w:val="0"/>
              <w:jc w:val="both"/>
            </w:pPr>
            <w:r>
              <w:t>positive emotion combined with interest (cognitive)</w:t>
            </w:r>
          </w:p>
        </w:tc>
      </w:tr>
      <w:tr w:rsidR="006776AA" w14:paraId="75E8F87C" w14:textId="77777777">
        <w:tc>
          <w:tcPr>
            <w:tcW w:w="483" w:type="dxa"/>
            <w:tcBorders>
              <w:top w:val="single" w:sz="4" w:space="0" w:color="000000"/>
              <w:left w:val="single" w:sz="4" w:space="0" w:color="000000"/>
              <w:bottom w:val="single" w:sz="4" w:space="0" w:color="000000"/>
              <w:right w:val="single" w:sz="4" w:space="0" w:color="000000"/>
            </w:tcBorders>
          </w:tcPr>
          <w:p w14:paraId="75C76553" w14:textId="77777777" w:rsidR="006776AA" w:rsidRDefault="00371A40">
            <w:pPr>
              <w:widowControl w:val="0"/>
              <w:jc w:val="both"/>
            </w:pPr>
            <w:r>
              <w:t>3</w:t>
            </w:r>
          </w:p>
        </w:tc>
        <w:tc>
          <w:tcPr>
            <w:tcW w:w="2669" w:type="dxa"/>
            <w:tcBorders>
              <w:top w:val="single" w:sz="4" w:space="0" w:color="000000"/>
              <w:left w:val="single" w:sz="4" w:space="0" w:color="000000"/>
              <w:bottom w:val="single" w:sz="4" w:space="0" w:color="000000"/>
              <w:right w:val="single" w:sz="4" w:space="0" w:color="000000"/>
            </w:tcBorders>
          </w:tcPr>
          <w:p w14:paraId="7D872134" w14:textId="77777777" w:rsidR="006776AA" w:rsidRDefault="00371A40">
            <w:pPr>
              <w:widowControl w:val="0"/>
              <w:jc w:val="both"/>
            </w:pPr>
            <w:r>
              <w:t>anger</w:t>
            </w:r>
          </w:p>
        </w:tc>
        <w:tc>
          <w:tcPr>
            <w:tcW w:w="6193" w:type="dxa"/>
            <w:tcBorders>
              <w:top w:val="single" w:sz="4" w:space="0" w:color="000000"/>
              <w:left w:val="single" w:sz="4" w:space="0" w:color="000000"/>
              <w:bottom w:val="single" w:sz="4" w:space="0" w:color="000000"/>
              <w:right w:val="single" w:sz="4" w:space="0" w:color="000000"/>
            </w:tcBorders>
          </w:tcPr>
          <w:p w14:paraId="4411B210" w14:textId="77777777" w:rsidR="006776AA" w:rsidRDefault="00371A40">
            <w:pPr>
              <w:widowControl w:val="0"/>
              <w:jc w:val="both"/>
            </w:pPr>
            <w:r>
              <w:t>emotion due to perception of physical or emotional damage or threat</w:t>
            </w:r>
          </w:p>
        </w:tc>
      </w:tr>
      <w:tr w:rsidR="006776AA" w14:paraId="6A43D419" w14:textId="77777777">
        <w:tc>
          <w:tcPr>
            <w:tcW w:w="483" w:type="dxa"/>
            <w:tcBorders>
              <w:top w:val="single" w:sz="4" w:space="0" w:color="000000"/>
              <w:left w:val="single" w:sz="4" w:space="0" w:color="000000"/>
              <w:bottom w:val="single" w:sz="4" w:space="0" w:color="000000"/>
              <w:right w:val="single" w:sz="4" w:space="0" w:color="000000"/>
            </w:tcBorders>
          </w:tcPr>
          <w:p w14:paraId="0591A3BD" w14:textId="77777777" w:rsidR="006776AA" w:rsidRDefault="00371A40">
            <w:pPr>
              <w:widowControl w:val="0"/>
              <w:jc w:val="both"/>
            </w:pPr>
            <w:r>
              <w:t>4</w:t>
            </w:r>
          </w:p>
        </w:tc>
        <w:tc>
          <w:tcPr>
            <w:tcW w:w="2669" w:type="dxa"/>
            <w:tcBorders>
              <w:top w:val="single" w:sz="4" w:space="0" w:color="000000"/>
              <w:left w:val="single" w:sz="4" w:space="0" w:color="000000"/>
              <w:bottom w:val="single" w:sz="4" w:space="0" w:color="000000"/>
              <w:right w:val="single" w:sz="4" w:space="0" w:color="000000"/>
            </w:tcBorders>
          </w:tcPr>
          <w:p w14:paraId="3F433259" w14:textId="77777777" w:rsidR="006776AA" w:rsidRDefault="00371A40">
            <w:pPr>
              <w:widowControl w:val="0"/>
              <w:jc w:val="both"/>
            </w:pPr>
            <w:r>
              <w:t>anxious/uneasy</w:t>
            </w:r>
          </w:p>
        </w:tc>
        <w:tc>
          <w:tcPr>
            <w:tcW w:w="6193" w:type="dxa"/>
            <w:tcBorders>
              <w:top w:val="single" w:sz="4" w:space="0" w:color="000000"/>
              <w:left w:val="single" w:sz="4" w:space="0" w:color="000000"/>
              <w:bottom w:val="single" w:sz="4" w:space="0" w:color="000000"/>
              <w:right w:val="single" w:sz="4" w:space="0" w:color="000000"/>
            </w:tcBorders>
          </w:tcPr>
          <w:p w14:paraId="0FEF4C03" w14:textId="77777777" w:rsidR="006776AA" w:rsidRDefault="00371A40">
            <w:pPr>
              <w:widowControl w:val="0"/>
              <w:jc w:val="both"/>
            </w:pPr>
            <w:r>
              <w:t>low or medium degree of fear, often continuing rather than instant</w:t>
            </w:r>
          </w:p>
        </w:tc>
      </w:tr>
      <w:tr w:rsidR="006776AA" w14:paraId="66935A6B" w14:textId="77777777">
        <w:tc>
          <w:tcPr>
            <w:tcW w:w="483" w:type="dxa"/>
            <w:tcBorders>
              <w:top w:val="single" w:sz="4" w:space="0" w:color="000000"/>
              <w:left w:val="single" w:sz="4" w:space="0" w:color="000000"/>
              <w:bottom w:val="single" w:sz="4" w:space="0" w:color="000000"/>
              <w:right w:val="single" w:sz="4" w:space="0" w:color="000000"/>
            </w:tcBorders>
          </w:tcPr>
          <w:p w14:paraId="472CA816" w14:textId="77777777" w:rsidR="006776AA" w:rsidRDefault="00371A40">
            <w:pPr>
              <w:widowControl w:val="0"/>
              <w:jc w:val="both"/>
            </w:pPr>
            <w:r>
              <w:t>5</w:t>
            </w:r>
          </w:p>
        </w:tc>
        <w:tc>
          <w:tcPr>
            <w:tcW w:w="2669" w:type="dxa"/>
            <w:tcBorders>
              <w:top w:val="single" w:sz="4" w:space="0" w:color="000000"/>
              <w:left w:val="single" w:sz="4" w:space="0" w:color="000000"/>
              <w:bottom w:val="single" w:sz="4" w:space="0" w:color="000000"/>
              <w:right w:val="single" w:sz="4" w:space="0" w:color="000000"/>
            </w:tcBorders>
          </w:tcPr>
          <w:p w14:paraId="17392824" w14:textId="77777777" w:rsidR="006776AA" w:rsidRDefault="00371A40">
            <w:pPr>
              <w:widowControl w:val="0"/>
              <w:jc w:val="both"/>
            </w:pPr>
            <w:r>
              <w:t>aroused/excited/energetic</w:t>
            </w:r>
          </w:p>
        </w:tc>
        <w:tc>
          <w:tcPr>
            <w:tcW w:w="6193" w:type="dxa"/>
            <w:tcBorders>
              <w:top w:val="single" w:sz="4" w:space="0" w:color="000000"/>
              <w:left w:val="single" w:sz="4" w:space="0" w:color="000000"/>
              <w:bottom w:val="single" w:sz="4" w:space="0" w:color="000000"/>
              <w:right w:val="single" w:sz="4" w:space="0" w:color="000000"/>
            </w:tcBorders>
          </w:tcPr>
          <w:p w14:paraId="06C59FE2" w14:textId="77777777" w:rsidR="006776AA" w:rsidRDefault="00371A40">
            <w:pPr>
              <w:widowControl w:val="0"/>
              <w:jc w:val="both"/>
            </w:pPr>
            <w:r>
              <w:t>cognitive state of alertness and energy</w:t>
            </w:r>
          </w:p>
        </w:tc>
      </w:tr>
      <w:tr w:rsidR="006776AA" w14:paraId="6725864E" w14:textId="77777777">
        <w:tc>
          <w:tcPr>
            <w:tcW w:w="483" w:type="dxa"/>
            <w:tcBorders>
              <w:top w:val="single" w:sz="4" w:space="0" w:color="000000"/>
              <w:left w:val="single" w:sz="4" w:space="0" w:color="000000"/>
              <w:bottom w:val="single" w:sz="4" w:space="0" w:color="000000"/>
              <w:right w:val="single" w:sz="4" w:space="0" w:color="000000"/>
            </w:tcBorders>
          </w:tcPr>
          <w:p w14:paraId="3E00B95A" w14:textId="77777777" w:rsidR="006776AA" w:rsidRDefault="00371A40">
            <w:pPr>
              <w:widowControl w:val="0"/>
              <w:jc w:val="both"/>
            </w:pPr>
            <w:r>
              <w:t>6</w:t>
            </w:r>
          </w:p>
        </w:tc>
        <w:tc>
          <w:tcPr>
            <w:tcW w:w="2669" w:type="dxa"/>
            <w:tcBorders>
              <w:top w:val="single" w:sz="4" w:space="0" w:color="000000"/>
              <w:left w:val="single" w:sz="4" w:space="0" w:color="000000"/>
              <w:bottom w:val="single" w:sz="4" w:space="0" w:color="000000"/>
              <w:right w:val="single" w:sz="4" w:space="0" w:color="000000"/>
            </w:tcBorders>
          </w:tcPr>
          <w:p w14:paraId="3CD37C8D" w14:textId="77777777" w:rsidR="006776AA" w:rsidRDefault="00371A40">
            <w:pPr>
              <w:widowControl w:val="0"/>
              <w:jc w:val="both"/>
            </w:pPr>
            <w:r>
              <w:t>arrogant</w:t>
            </w:r>
          </w:p>
        </w:tc>
        <w:tc>
          <w:tcPr>
            <w:tcW w:w="6193" w:type="dxa"/>
            <w:tcBorders>
              <w:top w:val="single" w:sz="4" w:space="0" w:color="000000"/>
              <w:left w:val="single" w:sz="4" w:space="0" w:color="000000"/>
              <w:bottom w:val="single" w:sz="4" w:space="0" w:color="000000"/>
              <w:right w:val="single" w:sz="4" w:space="0" w:color="000000"/>
            </w:tcBorders>
          </w:tcPr>
          <w:p w14:paraId="185DF24F" w14:textId="77777777" w:rsidR="006776AA" w:rsidRDefault="00371A40">
            <w:pPr>
              <w:widowControl w:val="0"/>
              <w:jc w:val="both"/>
            </w:pPr>
            <w:r>
              <w:t>emotion communicating social dominance</w:t>
            </w:r>
          </w:p>
        </w:tc>
      </w:tr>
      <w:tr w:rsidR="006776AA" w14:paraId="7FD1D9BB" w14:textId="77777777">
        <w:tc>
          <w:tcPr>
            <w:tcW w:w="483" w:type="dxa"/>
            <w:tcBorders>
              <w:top w:val="single" w:sz="4" w:space="0" w:color="000000"/>
              <w:left w:val="single" w:sz="4" w:space="0" w:color="000000"/>
              <w:bottom w:val="single" w:sz="4" w:space="0" w:color="000000"/>
              <w:right w:val="single" w:sz="4" w:space="0" w:color="000000"/>
            </w:tcBorders>
          </w:tcPr>
          <w:p w14:paraId="259E54B9" w14:textId="77777777" w:rsidR="006776AA" w:rsidRDefault="00371A40">
            <w:pPr>
              <w:widowControl w:val="0"/>
              <w:jc w:val="both"/>
            </w:pPr>
            <w:r>
              <w:t>7</w:t>
            </w:r>
          </w:p>
        </w:tc>
        <w:tc>
          <w:tcPr>
            <w:tcW w:w="2669" w:type="dxa"/>
            <w:tcBorders>
              <w:top w:val="single" w:sz="4" w:space="0" w:color="000000"/>
              <w:left w:val="single" w:sz="4" w:space="0" w:color="000000"/>
              <w:bottom w:val="single" w:sz="4" w:space="0" w:color="000000"/>
              <w:right w:val="single" w:sz="4" w:space="0" w:color="000000"/>
            </w:tcBorders>
          </w:tcPr>
          <w:p w14:paraId="462516BF" w14:textId="77777777" w:rsidR="006776AA" w:rsidRDefault="00371A40">
            <w:pPr>
              <w:widowControl w:val="0"/>
              <w:jc w:val="both"/>
            </w:pPr>
            <w:r>
              <w:t>astounded</w:t>
            </w:r>
          </w:p>
        </w:tc>
        <w:tc>
          <w:tcPr>
            <w:tcW w:w="6193" w:type="dxa"/>
            <w:tcBorders>
              <w:top w:val="single" w:sz="4" w:space="0" w:color="000000"/>
              <w:left w:val="single" w:sz="4" w:space="0" w:color="000000"/>
              <w:bottom w:val="single" w:sz="4" w:space="0" w:color="000000"/>
              <w:right w:val="single" w:sz="4" w:space="0" w:color="000000"/>
            </w:tcBorders>
          </w:tcPr>
          <w:p w14:paraId="17E6798D" w14:textId="77777777" w:rsidR="006776AA" w:rsidRDefault="00371A40">
            <w:pPr>
              <w:widowControl w:val="0"/>
              <w:jc w:val="both"/>
            </w:pPr>
            <w:r>
              <w:t>high degree of surprised</w:t>
            </w:r>
          </w:p>
        </w:tc>
      </w:tr>
      <w:tr w:rsidR="006776AA" w14:paraId="451507CD" w14:textId="77777777">
        <w:tc>
          <w:tcPr>
            <w:tcW w:w="483" w:type="dxa"/>
            <w:tcBorders>
              <w:top w:val="single" w:sz="4" w:space="0" w:color="000000"/>
              <w:left w:val="single" w:sz="4" w:space="0" w:color="000000"/>
              <w:bottom w:val="single" w:sz="4" w:space="0" w:color="000000"/>
              <w:right w:val="single" w:sz="4" w:space="0" w:color="000000"/>
            </w:tcBorders>
          </w:tcPr>
          <w:p w14:paraId="309ACE06" w14:textId="77777777" w:rsidR="006776AA" w:rsidRDefault="00371A40">
            <w:pPr>
              <w:widowControl w:val="0"/>
              <w:jc w:val="both"/>
            </w:pPr>
            <w:r>
              <w:t>8</w:t>
            </w:r>
          </w:p>
        </w:tc>
        <w:tc>
          <w:tcPr>
            <w:tcW w:w="2669" w:type="dxa"/>
            <w:tcBorders>
              <w:top w:val="single" w:sz="4" w:space="0" w:color="000000"/>
              <w:left w:val="single" w:sz="4" w:space="0" w:color="000000"/>
              <w:bottom w:val="single" w:sz="4" w:space="0" w:color="000000"/>
              <w:right w:val="single" w:sz="4" w:space="0" w:color="000000"/>
            </w:tcBorders>
          </w:tcPr>
          <w:p w14:paraId="3DDE9605" w14:textId="77777777" w:rsidR="006776AA" w:rsidRDefault="00371A40">
            <w:pPr>
              <w:widowControl w:val="0"/>
              <w:jc w:val="both"/>
            </w:pPr>
            <w:r>
              <w:t>attentive</w:t>
            </w:r>
          </w:p>
        </w:tc>
        <w:tc>
          <w:tcPr>
            <w:tcW w:w="6193" w:type="dxa"/>
            <w:tcBorders>
              <w:top w:val="single" w:sz="4" w:space="0" w:color="000000"/>
              <w:left w:val="single" w:sz="4" w:space="0" w:color="000000"/>
              <w:bottom w:val="single" w:sz="4" w:space="0" w:color="000000"/>
              <w:right w:val="single" w:sz="4" w:space="0" w:color="000000"/>
            </w:tcBorders>
          </w:tcPr>
          <w:p w14:paraId="1F2E0F7E" w14:textId="77777777" w:rsidR="006776AA" w:rsidRDefault="00371A40">
            <w:pPr>
              <w:widowControl w:val="0"/>
              <w:jc w:val="both"/>
            </w:pPr>
            <w:r>
              <w:t>cognitive state of paying attention</w:t>
            </w:r>
          </w:p>
        </w:tc>
      </w:tr>
      <w:tr w:rsidR="006776AA" w14:paraId="7D0CBEE1" w14:textId="77777777">
        <w:tc>
          <w:tcPr>
            <w:tcW w:w="483" w:type="dxa"/>
            <w:tcBorders>
              <w:top w:val="single" w:sz="4" w:space="0" w:color="000000"/>
              <w:left w:val="single" w:sz="4" w:space="0" w:color="000000"/>
              <w:bottom w:val="single" w:sz="4" w:space="0" w:color="000000"/>
              <w:right w:val="single" w:sz="4" w:space="0" w:color="000000"/>
            </w:tcBorders>
          </w:tcPr>
          <w:p w14:paraId="52D911B2" w14:textId="77777777" w:rsidR="006776AA" w:rsidRDefault="00371A40">
            <w:pPr>
              <w:widowControl w:val="0"/>
              <w:jc w:val="both"/>
            </w:pPr>
            <w:r>
              <w:t>9</w:t>
            </w:r>
          </w:p>
        </w:tc>
        <w:tc>
          <w:tcPr>
            <w:tcW w:w="2669" w:type="dxa"/>
            <w:tcBorders>
              <w:top w:val="single" w:sz="4" w:space="0" w:color="000000"/>
              <w:left w:val="single" w:sz="4" w:space="0" w:color="000000"/>
              <w:bottom w:val="single" w:sz="4" w:space="0" w:color="000000"/>
              <w:right w:val="single" w:sz="4" w:space="0" w:color="000000"/>
            </w:tcBorders>
          </w:tcPr>
          <w:p w14:paraId="6C88CBC7" w14:textId="77777777" w:rsidR="006776AA" w:rsidRDefault="00371A40">
            <w:pPr>
              <w:widowControl w:val="0"/>
              <w:jc w:val="both"/>
            </w:pPr>
            <w:r>
              <w:t>awed</w:t>
            </w:r>
          </w:p>
        </w:tc>
        <w:tc>
          <w:tcPr>
            <w:tcW w:w="6193" w:type="dxa"/>
            <w:tcBorders>
              <w:top w:val="single" w:sz="4" w:space="0" w:color="000000"/>
              <w:left w:val="single" w:sz="4" w:space="0" w:color="000000"/>
              <w:bottom w:val="single" w:sz="4" w:space="0" w:color="000000"/>
              <w:right w:val="single" w:sz="4" w:space="0" w:color="000000"/>
            </w:tcBorders>
          </w:tcPr>
          <w:p w14:paraId="56FE83A2" w14:textId="77777777" w:rsidR="006776AA" w:rsidRDefault="00371A40">
            <w:pPr>
              <w:widowControl w:val="0"/>
              <w:jc w:val="both"/>
            </w:pPr>
            <w:r>
              <w:t>approval combined with incomprehension or fear</w:t>
            </w:r>
          </w:p>
        </w:tc>
      </w:tr>
      <w:tr w:rsidR="006776AA" w14:paraId="151EF448" w14:textId="77777777">
        <w:tc>
          <w:tcPr>
            <w:tcW w:w="483" w:type="dxa"/>
            <w:tcBorders>
              <w:top w:val="single" w:sz="4" w:space="0" w:color="000000"/>
              <w:left w:val="single" w:sz="4" w:space="0" w:color="000000"/>
              <w:bottom w:val="single" w:sz="4" w:space="0" w:color="000000"/>
              <w:right w:val="single" w:sz="4" w:space="0" w:color="000000"/>
            </w:tcBorders>
          </w:tcPr>
          <w:p w14:paraId="6D03C68E" w14:textId="77777777" w:rsidR="006776AA" w:rsidRDefault="00371A40">
            <w:pPr>
              <w:widowControl w:val="0"/>
              <w:jc w:val="both"/>
            </w:pPr>
            <w:r>
              <w:t>10</w:t>
            </w:r>
          </w:p>
        </w:tc>
        <w:tc>
          <w:tcPr>
            <w:tcW w:w="2669" w:type="dxa"/>
            <w:tcBorders>
              <w:top w:val="single" w:sz="4" w:space="0" w:color="000000"/>
              <w:left w:val="single" w:sz="4" w:space="0" w:color="000000"/>
              <w:bottom w:val="single" w:sz="4" w:space="0" w:color="000000"/>
              <w:right w:val="single" w:sz="4" w:space="0" w:color="000000"/>
            </w:tcBorders>
          </w:tcPr>
          <w:p w14:paraId="44E52980" w14:textId="77777777" w:rsidR="006776AA" w:rsidRDefault="00371A40">
            <w:pPr>
              <w:widowControl w:val="0"/>
              <w:jc w:val="both"/>
            </w:pPr>
            <w:r>
              <w:t>bewildered/puzzled</w:t>
            </w:r>
          </w:p>
        </w:tc>
        <w:tc>
          <w:tcPr>
            <w:tcW w:w="6193" w:type="dxa"/>
            <w:tcBorders>
              <w:top w:val="single" w:sz="4" w:space="0" w:color="000000"/>
              <w:left w:val="single" w:sz="4" w:space="0" w:color="000000"/>
              <w:bottom w:val="single" w:sz="4" w:space="0" w:color="000000"/>
              <w:right w:val="single" w:sz="4" w:space="0" w:color="000000"/>
            </w:tcBorders>
          </w:tcPr>
          <w:p w14:paraId="2675ED57" w14:textId="77777777" w:rsidR="006776AA" w:rsidRDefault="00371A40">
            <w:pPr>
              <w:widowControl w:val="0"/>
              <w:jc w:val="both"/>
            </w:pPr>
            <w:r>
              <w:t>high degree of incomprehension</w:t>
            </w:r>
          </w:p>
        </w:tc>
      </w:tr>
      <w:tr w:rsidR="006776AA" w14:paraId="7AF6928B" w14:textId="77777777">
        <w:tc>
          <w:tcPr>
            <w:tcW w:w="483" w:type="dxa"/>
            <w:tcBorders>
              <w:top w:val="single" w:sz="4" w:space="0" w:color="000000"/>
              <w:left w:val="single" w:sz="4" w:space="0" w:color="000000"/>
              <w:bottom w:val="single" w:sz="4" w:space="0" w:color="000000"/>
              <w:right w:val="single" w:sz="4" w:space="0" w:color="000000"/>
            </w:tcBorders>
          </w:tcPr>
          <w:p w14:paraId="5F8E212E" w14:textId="77777777" w:rsidR="006776AA" w:rsidRDefault="00371A40">
            <w:pPr>
              <w:widowControl w:val="0"/>
              <w:jc w:val="both"/>
            </w:pPr>
            <w:r>
              <w:t>11</w:t>
            </w:r>
          </w:p>
        </w:tc>
        <w:tc>
          <w:tcPr>
            <w:tcW w:w="2669" w:type="dxa"/>
            <w:tcBorders>
              <w:top w:val="single" w:sz="4" w:space="0" w:color="000000"/>
              <w:left w:val="single" w:sz="4" w:space="0" w:color="000000"/>
              <w:bottom w:val="single" w:sz="4" w:space="0" w:color="000000"/>
              <w:right w:val="single" w:sz="4" w:space="0" w:color="000000"/>
            </w:tcBorders>
          </w:tcPr>
          <w:p w14:paraId="6A9BD64C" w14:textId="77777777" w:rsidR="006776AA" w:rsidRDefault="00371A40">
            <w:pPr>
              <w:widowControl w:val="0"/>
              <w:jc w:val="both"/>
            </w:pPr>
            <w:r>
              <w:t>bored</w:t>
            </w:r>
          </w:p>
        </w:tc>
        <w:tc>
          <w:tcPr>
            <w:tcW w:w="6193" w:type="dxa"/>
            <w:tcBorders>
              <w:top w:val="single" w:sz="4" w:space="0" w:color="000000"/>
              <w:left w:val="single" w:sz="4" w:space="0" w:color="000000"/>
              <w:bottom w:val="single" w:sz="4" w:space="0" w:color="000000"/>
              <w:right w:val="single" w:sz="4" w:space="0" w:color="000000"/>
            </w:tcBorders>
          </w:tcPr>
          <w:p w14:paraId="777913B9" w14:textId="77777777" w:rsidR="006776AA" w:rsidRDefault="00371A40">
            <w:pPr>
              <w:widowControl w:val="0"/>
              <w:jc w:val="both"/>
            </w:pPr>
            <w:r>
              <w:t>not interested</w:t>
            </w:r>
          </w:p>
        </w:tc>
      </w:tr>
      <w:tr w:rsidR="006776AA" w14:paraId="027AEA75" w14:textId="77777777">
        <w:tc>
          <w:tcPr>
            <w:tcW w:w="483" w:type="dxa"/>
            <w:tcBorders>
              <w:top w:val="single" w:sz="4" w:space="0" w:color="000000"/>
              <w:left w:val="single" w:sz="4" w:space="0" w:color="000000"/>
              <w:bottom w:val="single" w:sz="4" w:space="0" w:color="000000"/>
              <w:right w:val="single" w:sz="4" w:space="0" w:color="000000"/>
            </w:tcBorders>
          </w:tcPr>
          <w:p w14:paraId="6060E5E4" w14:textId="77777777" w:rsidR="006776AA" w:rsidRDefault="00371A40">
            <w:pPr>
              <w:widowControl w:val="0"/>
              <w:jc w:val="both"/>
            </w:pPr>
            <w:r>
              <w:t>12</w:t>
            </w:r>
          </w:p>
        </w:tc>
        <w:tc>
          <w:tcPr>
            <w:tcW w:w="2669" w:type="dxa"/>
            <w:tcBorders>
              <w:top w:val="single" w:sz="4" w:space="0" w:color="000000"/>
              <w:left w:val="single" w:sz="4" w:space="0" w:color="000000"/>
              <w:bottom w:val="single" w:sz="4" w:space="0" w:color="000000"/>
              <w:right w:val="single" w:sz="4" w:space="0" w:color="000000"/>
            </w:tcBorders>
          </w:tcPr>
          <w:p w14:paraId="00603E5D" w14:textId="77777777" w:rsidR="006776AA" w:rsidRDefault="00371A40">
            <w:pPr>
              <w:widowControl w:val="0"/>
              <w:jc w:val="both"/>
            </w:pPr>
            <w:r>
              <w:t>calm</w:t>
            </w:r>
          </w:p>
        </w:tc>
        <w:tc>
          <w:tcPr>
            <w:tcW w:w="6193" w:type="dxa"/>
            <w:tcBorders>
              <w:top w:val="single" w:sz="4" w:space="0" w:color="000000"/>
              <w:left w:val="single" w:sz="4" w:space="0" w:color="000000"/>
              <w:bottom w:val="single" w:sz="4" w:space="0" w:color="000000"/>
              <w:right w:val="single" w:sz="4" w:space="0" w:color="000000"/>
            </w:tcBorders>
          </w:tcPr>
          <w:p w14:paraId="074523CB" w14:textId="77777777" w:rsidR="006776AA" w:rsidRDefault="00371A40">
            <w:pPr>
              <w:widowControl w:val="0"/>
              <w:jc w:val="both"/>
            </w:pPr>
            <w:r>
              <w:t>relative lack of emotion</w:t>
            </w:r>
          </w:p>
        </w:tc>
      </w:tr>
      <w:tr w:rsidR="006776AA" w14:paraId="7856B90C" w14:textId="77777777">
        <w:tc>
          <w:tcPr>
            <w:tcW w:w="483" w:type="dxa"/>
            <w:tcBorders>
              <w:top w:val="single" w:sz="4" w:space="0" w:color="000000"/>
              <w:left w:val="single" w:sz="4" w:space="0" w:color="000000"/>
              <w:bottom w:val="single" w:sz="4" w:space="0" w:color="000000"/>
              <w:right w:val="single" w:sz="4" w:space="0" w:color="000000"/>
            </w:tcBorders>
          </w:tcPr>
          <w:p w14:paraId="408145D7" w14:textId="77777777" w:rsidR="006776AA" w:rsidRDefault="00371A40">
            <w:pPr>
              <w:widowControl w:val="0"/>
              <w:jc w:val="both"/>
            </w:pPr>
            <w:r>
              <w:lastRenderedPageBreak/>
              <w:t>13</w:t>
            </w:r>
          </w:p>
        </w:tc>
        <w:tc>
          <w:tcPr>
            <w:tcW w:w="2669" w:type="dxa"/>
            <w:tcBorders>
              <w:top w:val="single" w:sz="4" w:space="0" w:color="000000"/>
              <w:left w:val="single" w:sz="4" w:space="0" w:color="000000"/>
              <w:bottom w:val="single" w:sz="4" w:space="0" w:color="000000"/>
              <w:right w:val="single" w:sz="4" w:space="0" w:color="000000"/>
            </w:tcBorders>
          </w:tcPr>
          <w:p w14:paraId="3A610E4C" w14:textId="77777777" w:rsidR="006776AA" w:rsidRDefault="00371A40">
            <w:pPr>
              <w:widowControl w:val="0"/>
              <w:jc w:val="both"/>
            </w:pPr>
            <w:r>
              <w:t>cheerful</w:t>
            </w:r>
          </w:p>
        </w:tc>
        <w:tc>
          <w:tcPr>
            <w:tcW w:w="6193" w:type="dxa"/>
            <w:tcBorders>
              <w:top w:val="single" w:sz="4" w:space="0" w:color="000000"/>
              <w:left w:val="single" w:sz="4" w:space="0" w:color="000000"/>
              <w:bottom w:val="single" w:sz="4" w:space="0" w:color="000000"/>
              <w:right w:val="single" w:sz="4" w:space="0" w:color="000000"/>
            </w:tcBorders>
          </w:tcPr>
          <w:p w14:paraId="386E3E3F" w14:textId="77777777" w:rsidR="006776AA" w:rsidRDefault="00371A40">
            <w:pPr>
              <w:widowControl w:val="0"/>
              <w:jc w:val="both"/>
            </w:pPr>
            <w:r>
              <w:t>energetic combined with and communicating happiness</w:t>
            </w:r>
          </w:p>
        </w:tc>
      </w:tr>
      <w:tr w:rsidR="006776AA" w14:paraId="5F7287BA" w14:textId="77777777">
        <w:tc>
          <w:tcPr>
            <w:tcW w:w="483" w:type="dxa"/>
            <w:tcBorders>
              <w:top w:val="single" w:sz="4" w:space="0" w:color="000000"/>
              <w:left w:val="single" w:sz="4" w:space="0" w:color="000000"/>
              <w:bottom w:val="single" w:sz="4" w:space="0" w:color="000000"/>
              <w:right w:val="single" w:sz="4" w:space="0" w:color="000000"/>
            </w:tcBorders>
          </w:tcPr>
          <w:p w14:paraId="3205EA1C" w14:textId="77777777" w:rsidR="006776AA" w:rsidRDefault="00371A40">
            <w:pPr>
              <w:widowControl w:val="0"/>
              <w:jc w:val="both"/>
            </w:pPr>
            <w:r>
              <w:t>14</w:t>
            </w:r>
          </w:p>
        </w:tc>
        <w:tc>
          <w:tcPr>
            <w:tcW w:w="2669" w:type="dxa"/>
            <w:tcBorders>
              <w:top w:val="single" w:sz="4" w:space="0" w:color="000000"/>
              <w:left w:val="single" w:sz="4" w:space="0" w:color="000000"/>
              <w:bottom w:val="single" w:sz="4" w:space="0" w:color="000000"/>
              <w:right w:val="single" w:sz="4" w:space="0" w:color="000000"/>
            </w:tcBorders>
          </w:tcPr>
          <w:p w14:paraId="27F30B9D" w14:textId="77777777" w:rsidR="006776AA" w:rsidRDefault="00371A40">
            <w:pPr>
              <w:widowControl w:val="0"/>
              <w:jc w:val="both"/>
            </w:pPr>
            <w:r>
              <w:t>comprehending</w:t>
            </w:r>
          </w:p>
        </w:tc>
        <w:tc>
          <w:tcPr>
            <w:tcW w:w="6193" w:type="dxa"/>
            <w:tcBorders>
              <w:top w:val="single" w:sz="4" w:space="0" w:color="000000"/>
              <w:left w:val="single" w:sz="4" w:space="0" w:color="000000"/>
              <w:bottom w:val="single" w:sz="4" w:space="0" w:color="000000"/>
              <w:right w:val="single" w:sz="4" w:space="0" w:color="000000"/>
            </w:tcBorders>
          </w:tcPr>
          <w:p w14:paraId="32115EE7" w14:textId="77777777" w:rsidR="006776AA" w:rsidRDefault="00371A40">
            <w:pPr>
              <w:widowControl w:val="0"/>
              <w:jc w:val="both"/>
            </w:pPr>
            <w:r>
              <w:t>cognitive state of successful application of mental models to a situation</w:t>
            </w:r>
          </w:p>
        </w:tc>
      </w:tr>
      <w:tr w:rsidR="006776AA" w14:paraId="56E8D198" w14:textId="77777777">
        <w:tc>
          <w:tcPr>
            <w:tcW w:w="483" w:type="dxa"/>
            <w:tcBorders>
              <w:top w:val="single" w:sz="4" w:space="0" w:color="000000"/>
              <w:left w:val="single" w:sz="4" w:space="0" w:color="000000"/>
              <w:bottom w:val="single" w:sz="4" w:space="0" w:color="000000"/>
              <w:right w:val="single" w:sz="4" w:space="0" w:color="000000"/>
            </w:tcBorders>
          </w:tcPr>
          <w:p w14:paraId="47CDD32C" w14:textId="77777777" w:rsidR="006776AA" w:rsidRDefault="00371A40">
            <w:pPr>
              <w:widowControl w:val="0"/>
              <w:jc w:val="both"/>
            </w:pPr>
            <w:r>
              <w:t>15</w:t>
            </w:r>
          </w:p>
        </w:tc>
        <w:tc>
          <w:tcPr>
            <w:tcW w:w="2669" w:type="dxa"/>
            <w:tcBorders>
              <w:top w:val="single" w:sz="4" w:space="0" w:color="000000"/>
              <w:left w:val="single" w:sz="4" w:space="0" w:color="000000"/>
              <w:bottom w:val="single" w:sz="4" w:space="0" w:color="000000"/>
              <w:right w:val="single" w:sz="4" w:space="0" w:color="000000"/>
            </w:tcBorders>
          </w:tcPr>
          <w:p w14:paraId="3E2B0857" w14:textId="77777777" w:rsidR="006776AA" w:rsidRDefault="00371A40">
            <w:pPr>
              <w:widowControl w:val="0"/>
              <w:jc w:val="both"/>
            </w:pPr>
            <w:r>
              <w:t>confident</w:t>
            </w:r>
          </w:p>
        </w:tc>
        <w:tc>
          <w:tcPr>
            <w:tcW w:w="6193" w:type="dxa"/>
            <w:tcBorders>
              <w:top w:val="single" w:sz="4" w:space="0" w:color="000000"/>
              <w:left w:val="single" w:sz="4" w:space="0" w:color="000000"/>
              <w:bottom w:val="single" w:sz="4" w:space="0" w:color="000000"/>
              <w:right w:val="single" w:sz="4" w:space="0" w:color="000000"/>
            </w:tcBorders>
          </w:tcPr>
          <w:p w14:paraId="13EBC4C7" w14:textId="77777777" w:rsidR="006776AA" w:rsidRDefault="00371A40">
            <w:pPr>
              <w:widowControl w:val="0"/>
              <w:jc w:val="both"/>
            </w:pPr>
            <w:r>
              <w:t>emotion due to belief in ability</w:t>
            </w:r>
          </w:p>
        </w:tc>
      </w:tr>
      <w:tr w:rsidR="006776AA" w14:paraId="05FDC2E0" w14:textId="77777777">
        <w:tc>
          <w:tcPr>
            <w:tcW w:w="483" w:type="dxa"/>
            <w:tcBorders>
              <w:top w:val="single" w:sz="4" w:space="0" w:color="000000"/>
              <w:left w:val="single" w:sz="4" w:space="0" w:color="000000"/>
              <w:bottom w:val="single" w:sz="4" w:space="0" w:color="000000"/>
              <w:right w:val="single" w:sz="4" w:space="0" w:color="000000"/>
            </w:tcBorders>
          </w:tcPr>
          <w:p w14:paraId="3CBDA31D" w14:textId="77777777" w:rsidR="006776AA" w:rsidRDefault="00371A40">
            <w:pPr>
              <w:widowControl w:val="0"/>
              <w:jc w:val="both"/>
            </w:pPr>
            <w:r>
              <w:t>16</w:t>
            </w:r>
          </w:p>
        </w:tc>
        <w:tc>
          <w:tcPr>
            <w:tcW w:w="2669" w:type="dxa"/>
            <w:tcBorders>
              <w:top w:val="single" w:sz="4" w:space="0" w:color="000000"/>
              <w:left w:val="single" w:sz="4" w:space="0" w:color="000000"/>
              <w:bottom w:val="single" w:sz="4" w:space="0" w:color="000000"/>
              <w:right w:val="single" w:sz="4" w:space="0" w:color="000000"/>
            </w:tcBorders>
          </w:tcPr>
          <w:p w14:paraId="522762C8" w14:textId="77777777" w:rsidR="006776AA" w:rsidRDefault="00371A40">
            <w:pPr>
              <w:widowControl w:val="0"/>
              <w:jc w:val="both"/>
            </w:pPr>
            <w:r>
              <w:t>contemptuous</w:t>
            </w:r>
          </w:p>
        </w:tc>
        <w:tc>
          <w:tcPr>
            <w:tcW w:w="6193" w:type="dxa"/>
            <w:tcBorders>
              <w:top w:val="single" w:sz="4" w:space="0" w:color="000000"/>
              <w:left w:val="single" w:sz="4" w:space="0" w:color="000000"/>
              <w:bottom w:val="single" w:sz="4" w:space="0" w:color="000000"/>
              <w:right w:val="single" w:sz="4" w:space="0" w:color="000000"/>
            </w:tcBorders>
          </w:tcPr>
          <w:p w14:paraId="4C0564ED" w14:textId="77777777" w:rsidR="006776AA" w:rsidRDefault="00371A40">
            <w:pPr>
              <w:widowControl w:val="0"/>
              <w:jc w:val="both"/>
            </w:pPr>
            <w:r>
              <w:t>high degree of disapproval</w:t>
            </w:r>
          </w:p>
        </w:tc>
      </w:tr>
      <w:tr w:rsidR="006776AA" w14:paraId="270B24E7" w14:textId="77777777">
        <w:tc>
          <w:tcPr>
            <w:tcW w:w="483" w:type="dxa"/>
            <w:tcBorders>
              <w:top w:val="single" w:sz="4" w:space="0" w:color="000000"/>
              <w:left w:val="single" w:sz="4" w:space="0" w:color="000000"/>
              <w:bottom w:val="single" w:sz="4" w:space="0" w:color="000000"/>
              <w:right w:val="single" w:sz="4" w:space="0" w:color="000000"/>
            </w:tcBorders>
          </w:tcPr>
          <w:p w14:paraId="7329B8A1" w14:textId="77777777" w:rsidR="006776AA" w:rsidRDefault="00371A40">
            <w:pPr>
              <w:widowControl w:val="0"/>
              <w:jc w:val="both"/>
            </w:pPr>
            <w:r>
              <w:t>17</w:t>
            </w:r>
          </w:p>
        </w:tc>
        <w:tc>
          <w:tcPr>
            <w:tcW w:w="2669" w:type="dxa"/>
            <w:tcBorders>
              <w:top w:val="single" w:sz="4" w:space="0" w:color="000000"/>
              <w:left w:val="single" w:sz="4" w:space="0" w:color="000000"/>
              <w:bottom w:val="single" w:sz="4" w:space="0" w:color="000000"/>
              <w:right w:val="single" w:sz="4" w:space="0" w:color="000000"/>
            </w:tcBorders>
          </w:tcPr>
          <w:p w14:paraId="229CED9A" w14:textId="77777777" w:rsidR="006776AA" w:rsidRDefault="00371A40">
            <w:pPr>
              <w:widowControl w:val="0"/>
              <w:jc w:val="both"/>
            </w:pPr>
            <w:r>
              <w:t>content</w:t>
            </w:r>
          </w:p>
        </w:tc>
        <w:tc>
          <w:tcPr>
            <w:tcW w:w="6193" w:type="dxa"/>
            <w:tcBorders>
              <w:top w:val="single" w:sz="4" w:space="0" w:color="000000"/>
              <w:left w:val="single" w:sz="4" w:space="0" w:color="000000"/>
              <w:bottom w:val="single" w:sz="4" w:space="0" w:color="000000"/>
              <w:right w:val="single" w:sz="4" w:space="0" w:color="000000"/>
            </w:tcBorders>
          </w:tcPr>
          <w:p w14:paraId="7954032F" w14:textId="77777777" w:rsidR="006776AA" w:rsidRDefault="00371A40">
            <w:pPr>
              <w:widowControl w:val="0"/>
              <w:jc w:val="both"/>
            </w:pPr>
            <w:r>
              <w:t>medium or low degree of happiness, continuing rather than instant</w:t>
            </w:r>
          </w:p>
        </w:tc>
      </w:tr>
      <w:tr w:rsidR="006776AA" w14:paraId="7E31ADB9" w14:textId="77777777">
        <w:tc>
          <w:tcPr>
            <w:tcW w:w="483" w:type="dxa"/>
            <w:tcBorders>
              <w:top w:val="single" w:sz="4" w:space="0" w:color="000000"/>
              <w:left w:val="single" w:sz="4" w:space="0" w:color="000000"/>
              <w:bottom w:val="single" w:sz="4" w:space="0" w:color="000000"/>
              <w:right w:val="single" w:sz="4" w:space="0" w:color="000000"/>
            </w:tcBorders>
          </w:tcPr>
          <w:p w14:paraId="71936B16" w14:textId="77777777" w:rsidR="006776AA" w:rsidRDefault="00371A40">
            <w:pPr>
              <w:widowControl w:val="0"/>
              <w:jc w:val="both"/>
            </w:pPr>
            <w:r>
              <w:t>18</w:t>
            </w:r>
          </w:p>
        </w:tc>
        <w:tc>
          <w:tcPr>
            <w:tcW w:w="2669" w:type="dxa"/>
            <w:tcBorders>
              <w:top w:val="single" w:sz="4" w:space="0" w:color="000000"/>
              <w:left w:val="single" w:sz="4" w:space="0" w:color="000000"/>
              <w:bottom w:val="single" w:sz="4" w:space="0" w:color="000000"/>
              <w:right w:val="single" w:sz="4" w:space="0" w:color="000000"/>
            </w:tcBorders>
          </w:tcPr>
          <w:p w14:paraId="3F801B89" w14:textId="77777777" w:rsidR="006776AA" w:rsidRDefault="00371A40">
            <w:pPr>
              <w:widowControl w:val="0"/>
              <w:jc w:val="both"/>
            </w:pPr>
            <w:r>
              <w:t>credulous</w:t>
            </w:r>
          </w:p>
        </w:tc>
        <w:tc>
          <w:tcPr>
            <w:tcW w:w="6193" w:type="dxa"/>
            <w:tcBorders>
              <w:top w:val="single" w:sz="4" w:space="0" w:color="000000"/>
              <w:left w:val="single" w:sz="4" w:space="0" w:color="000000"/>
              <w:bottom w:val="single" w:sz="4" w:space="0" w:color="000000"/>
              <w:right w:val="single" w:sz="4" w:space="0" w:color="000000"/>
            </w:tcBorders>
          </w:tcPr>
          <w:p w14:paraId="30AD2A04" w14:textId="77777777" w:rsidR="006776AA" w:rsidRDefault="00371A40">
            <w:pPr>
              <w:widowControl w:val="0"/>
              <w:jc w:val="both"/>
            </w:pPr>
            <w:r>
              <w:t>cognitive state of conformance to mental models of a situation</w:t>
            </w:r>
          </w:p>
        </w:tc>
      </w:tr>
      <w:tr w:rsidR="006776AA" w14:paraId="4E8BEF8D" w14:textId="77777777">
        <w:tc>
          <w:tcPr>
            <w:tcW w:w="483" w:type="dxa"/>
            <w:tcBorders>
              <w:top w:val="single" w:sz="4" w:space="0" w:color="000000"/>
              <w:left w:val="single" w:sz="4" w:space="0" w:color="000000"/>
              <w:bottom w:val="single" w:sz="4" w:space="0" w:color="000000"/>
              <w:right w:val="single" w:sz="4" w:space="0" w:color="000000"/>
            </w:tcBorders>
          </w:tcPr>
          <w:p w14:paraId="52E27CFB" w14:textId="77777777" w:rsidR="006776AA" w:rsidRDefault="00371A40">
            <w:pPr>
              <w:widowControl w:val="0"/>
              <w:jc w:val="both"/>
            </w:pPr>
            <w:r>
              <w:t>19</w:t>
            </w:r>
          </w:p>
        </w:tc>
        <w:tc>
          <w:tcPr>
            <w:tcW w:w="2669" w:type="dxa"/>
            <w:tcBorders>
              <w:top w:val="single" w:sz="4" w:space="0" w:color="000000"/>
              <w:left w:val="single" w:sz="4" w:space="0" w:color="000000"/>
              <w:bottom w:val="single" w:sz="4" w:space="0" w:color="000000"/>
              <w:right w:val="single" w:sz="4" w:space="0" w:color="000000"/>
            </w:tcBorders>
          </w:tcPr>
          <w:p w14:paraId="55E17CE1" w14:textId="77777777" w:rsidR="006776AA" w:rsidRDefault="00371A40">
            <w:pPr>
              <w:widowControl w:val="0"/>
              <w:jc w:val="both"/>
            </w:pPr>
            <w:r>
              <w:t>curious</w:t>
            </w:r>
          </w:p>
        </w:tc>
        <w:tc>
          <w:tcPr>
            <w:tcW w:w="6193" w:type="dxa"/>
            <w:tcBorders>
              <w:top w:val="single" w:sz="4" w:space="0" w:color="000000"/>
              <w:left w:val="single" w:sz="4" w:space="0" w:color="000000"/>
              <w:bottom w:val="single" w:sz="4" w:space="0" w:color="000000"/>
              <w:right w:val="single" w:sz="4" w:space="0" w:color="000000"/>
            </w:tcBorders>
          </w:tcPr>
          <w:p w14:paraId="46809975" w14:textId="77777777" w:rsidR="006776AA" w:rsidRDefault="00371A40">
            <w:pPr>
              <w:widowControl w:val="0"/>
              <w:jc w:val="both"/>
            </w:pPr>
            <w:r>
              <w:t>interest due to drive to know or understand</w:t>
            </w:r>
          </w:p>
        </w:tc>
      </w:tr>
      <w:tr w:rsidR="006776AA" w14:paraId="36C6272B" w14:textId="77777777">
        <w:tc>
          <w:tcPr>
            <w:tcW w:w="483" w:type="dxa"/>
            <w:tcBorders>
              <w:top w:val="single" w:sz="4" w:space="0" w:color="000000"/>
              <w:left w:val="single" w:sz="4" w:space="0" w:color="000000"/>
              <w:bottom w:val="single" w:sz="4" w:space="0" w:color="000000"/>
              <w:right w:val="single" w:sz="4" w:space="0" w:color="000000"/>
            </w:tcBorders>
          </w:tcPr>
          <w:p w14:paraId="6971CA17" w14:textId="77777777" w:rsidR="006776AA" w:rsidRDefault="00371A40">
            <w:pPr>
              <w:widowControl w:val="0"/>
              <w:jc w:val="both"/>
            </w:pPr>
            <w:r>
              <w:t>20</w:t>
            </w:r>
          </w:p>
        </w:tc>
        <w:tc>
          <w:tcPr>
            <w:tcW w:w="2669" w:type="dxa"/>
            <w:tcBorders>
              <w:top w:val="single" w:sz="4" w:space="0" w:color="000000"/>
              <w:left w:val="single" w:sz="4" w:space="0" w:color="000000"/>
              <w:bottom w:val="single" w:sz="4" w:space="0" w:color="000000"/>
              <w:right w:val="single" w:sz="4" w:space="0" w:color="000000"/>
            </w:tcBorders>
          </w:tcPr>
          <w:p w14:paraId="4D62B457" w14:textId="77777777" w:rsidR="006776AA" w:rsidRDefault="00371A40">
            <w:pPr>
              <w:widowControl w:val="0"/>
              <w:jc w:val="both"/>
            </w:pPr>
            <w:r>
              <w:t>delighted</w:t>
            </w:r>
          </w:p>
        </w:tc>
        <w:tc>
          <w:tcPr>
            <w:tcW w:w="6193" w:type="dxa"/>
            <w:tcBorders>
              <w:top w:val="single" w:sz="4" w:space="0" w:color="000000"/>
              <w:left w:val="single" w:sz="4" w:space="0" w:color="000000"/>
              <w:bottom w:val="single" w:sz="4" w:space="0" w:color="000000"/>
              <w:right w:val="single" w:sz="4" w:space="0" w:color="000000"/>
            </w:tcBorders>
          </w:tcPr>
          <w:p w14:paraId="5EAD3B3B" w14:textId="77777777" w:rsidR="006776AA" w:rsidRDefault="00371A40">
            <w:pPr>
              <w:widowControl w:val="0"/>
              <w:jc w:val="both"/>
            </w:pPr>
            <w:r>
              <w:t>high degree of happiness, often combined with surprise</w:t>
            </w:r>
          </w:p>
        </w:tc>
      </w:tr>
      <w:tr w:rsidR="006776AA" w14:paraId="2CA117AB" w14:textId="77777777">
        <w:tc>
          <w:tcPr>
            <w:tcW w:w="483" w:type="dxa"/>
            <w:tcBorders>
              <w:top w:val="single" w:sz="4" w:space="0" w:color="000000"/>
              <w:left w:val="single" w:sz="4" w:space="0" w:color="000000"/>
              <w:bottom w:val="single" w:sz="4" w:space="0" w:color="000000"/>
              <w:right w:val="single" w:sz="4" w:space="0" w:color="000000"/>
            </w:tcBorders>
          </w:tcPr>
          <w:p w14:paraId="6AD96334" w14:textId="77777777" w:rsidR="006776AA" w:rsidRDefault="00371A40">
            <w:pPr>
              <w:widowControl w:val="0"/>
              <w:jc w:val="both"/>
            </w:pPr>
            <w:r>
              <w:t>21</w:t>
            </w:r>
          </w:p>
        </w:tc>
        <w:tc>
          <w:tcPr>
            <w:tcW w:w="2669" w:type="dxa"/>
            <w:tcBorders>
              <w:top w:val="single" w:sz="4" w:space="0" w:color="000000"/>
              <w:left w:val="single" w:sz="4" w:space="0" w:color="000000"/>
              <w:bottom w:val="single" w:sz="4" w:space="0" w:color="000000"/>
              <w:right w:val="single" w:sz="4" w:space="0" w:color="000000"/>
            </w:tcBorders>
          </w:tcPr>
          <w:p w14:paraId="30BF9FC7" w14:textId="77777777" w:rsidR="006776AA" w:rsidRDefault="00371A40">
            <w:pPr>
              <w:widowControl w:val="0"/>
              <w:jc w:val="both"/>
            </w:pPr>
            <w:r>
              <w:t>depressed</w:t>
            </w:r>
          </w:p>
        </w:tc>
        <w:tc>
          <w:tcPr>
            <w:tcW w:w="6193" w:type="dxa"/>
            <w:tcBorders>
              <w:top w:val="single" w:sz="4" w:space="0" w:color="000000"/>
              <w:left w:val="single" w:sz="4" w:space="0" w:color="000000"/>
              <w:bottom w:val="single" w:sz="4" w:space="0" w:color="000000"/>
              <w:right w:val="single" w:sz="4" w:space="0" w:color="000000"/>
            </w:tcBorders>
          </w:tcPr>
          <w:p w14:paraId="42615FB2" w14:textId="77777777" w:rsidR="006776AA" w:rsidRDefault="00371A40">
            <w:pPr>
              <w:widowControl w:val="0"/>
              <w:jc w:val="both"/>
            </w:pPr>
            <w:r>
              <w:t>high degree of sadness, continuing rather than instant, combined with lethargy (see AROUSAL)</w:t>
            </w:r>
          </w:p>
        </w:tc>
      </w:tr>
      <w:tr w:rsidR="006776AA" w14:paraId="47FEF8C1" w14:textId="77777777">
        <w:tc>
          <w:tcPr>
            <w:tcW w:w="483" w:type="dxa"/>
            <w:tcBorders>
              <w:top w:val="single" w:sz="4" w:space="0" w:color="000000"/>
              <w:left w:val="single" w:sz="4" w:space="0" w:color="000000"/>
              <w:bottom w:val="single" w:sz="4" w:space="0" w:color="000000"/>
              <w:right w:val="single" w:sz="4" w:space="0" w:color="000000"/>
            </w:tcBorders>
          </w:tcPr>
          <w:p w14:paraId="3B15B318" w14:textId="77777777" w:rsidR="006776AA" w:rsidRDefault="00371A40">
            <w:pPr>
              <w:widowControl w:val="0"/>
              <w:jc w:val="both"/>
            </w:pPr>
            <w:r>
              <w:t>22</w:t>
            </w:r>
          </w:p>
        </w:tc>
        <w:tc>
          <w:tcPr>
            <w:tcW w:w="2669" w:type="dxa"/>
            <w:tcBorders>
              <w:top w:val="single" w:sz="4" w:space="0" w:color="000000"/>
              <w:left w:val="single" w:sz="4" w:space="0" w:color="000000"/>
              <w:bottom w:val="single" w:sz="4" w:space="0" w:color="000000"/>
              <w:right w:val="single" w:sz="4" w:space="0" w:color="000000"/>
            </w:tcBorders>
          </w:tcPr>
          <w:p w14:paraId="4A846D7E" w14:textId="77777777" w:rsidR="006776AA" w:rsidRDefault="00371A40">
            <w:pPr>
              <w:widowControl w:val="0"/>
              <w:jc w:val="both"/>
            </w:pPr>
            <w:r>
              <w:t>disappointed</w:t>
            </w:r>
          </w:p>
        </w:tc>
        <w:tc>
          <w:tcPr>
            <w:tcW w:w="6193" w:type="dxa"/>
            <w:tcBorders>
              <w:top w:val="single" w:sz="4" w:space="0" w:color="000000"/>
              <w:left w:val="single" w:sz="4" w:space="0" w:color="000000"/>
              <w:bottom w:val="single" w:sz="4" w:space="0" w:color="000000"/>
              <w:right w:val="single" w:sz="4" w:space="0" w:color="000000"/>
            </w:tcBorders>
          </w:tcPr>
          <w:p w14:paraId="55696971" w14:textId="77777777" w:rsidR="006776AA" w:rsidRDefault="00371A40">
            <w:pPr>
              <w:widowControl w:val="0"/>
              <w:jc w:val="both"/>
            </w:pPr>
            <w:r>
              <w:t>sadness due to failure of desired outcome</w:t>
            </w:r>
          </w:p>
        </w:tc>
      </w:tr>
      <w:tr w:rsidR="006776AA" w14:paraId="48C53E6B" w14:textId="77777777">
        <w:tc>
          <w:tcPr>
            <w:tcW w:w="483" w:type="dxa"/>
            <w:tcBorders>
              <w:top w:val="single" w:sz="4" w:space="0" w:color="000000"/>
              <w:left w:val="single" w:sz="4" w:space="0" w:color="000000"/>
              <w:bottom w:val="single" w:sz="4" w:space="0" w:color="000000"/>
              <w:right w:val="single" w:sz="4" w:space="0" w:color="000000"/>
            </w:tcBorders>
          </w:tcPr>
          <w:p w14:paraId="1B99E2C0" w14:textId="77777777" w:rsidR="006776AA" w:rsidRDefault="00371A40">
            <w:pPr>
              <w:widowControl w:val="0"/>
              <w:jc w:val="both"/>
            </w:pPr>
            <w:r>
              <w:t>23</w:t>
            </w:r>
          </w:p>
        </w:tc>
        <w:tc>
          <w:tcPr>
            <w:tcW w:w="2669" w:type="dxa"/>
            <w:tcBorders>
              <w:top w:val="single" w:sz="4" w:space="0" w:color="000000"/>
              <w:left w:val="single" w:sz="4" w:space="0" w:color="000000"/>
              <w:bottom w:val="single" w:sz="4" w:space="0" w:color="000000"/>
              <w:right w:val="single" w:sz="4" w:space="0" w:color="000000"/>
            </w:tcBorders>
          </w:tcPr>
          <w:p w14:paraId="799CA308" w14:textId="77777777" w:rsidR="006776AA" w:rsidRDefault="00371A40">
            <w:pPr>
              <w:widowControl w:val="0"/>
              <w:jc w:val="both"/>
            </w:pPr>
            <w:r>
              <w:t>disapproving</w:t>
            </w:r>
          </w:p>
        </w:tc>
        <w:tc>
          <w:tcPr>
            <w:tcW w:w="6193" w:type="dxa"/>
            <w:tcBorders>
              <w:top w:val="single" w:sz="4" w:space="0" w:color="000000"/>
              <w:left w:val="single" w:sz="4" w:space="0" w:color="000000"/>
              <w:bottom w:val="single" w:sz="4" w:space="0" w:color="000000"/>
              <w:right w:val="single" w:sz="4" w:space="0" w:color="000000"/>
            </w:tcBorders>
          </w:tcPr>
          <w:p w14:paraId="09276E75" w14:textId="77777777" w:rsidR="006776AA" w:rsidRDefault="00371A40">
            <w:pPr>
              <w:widowControl w:val="0"/>
              <w:jc w:val="both"/>
            </w:pPr>
            <w:r>
              <w:t>not approving</w:t>
            </w:r>
          </w:p>
        </w:tc>
      </w:tr>
      <w:tr w:rsidR="006776AA" w14:paraId="7199C0DE" w14:textId="77777777">
        <w:tc>
          <w:tcPr>
            <w:tcW w:w="483" w:type="dxa"/>
            <w:tcBorders>
              <w:top w:val="single" w:sz="4" w:space="0" w:color="000000"/>
              <w:left w:val="single" w:sz="4" w:space="0" w:color="000000"/>
              <w:bottom w:val="single" w:sz="4" w:space="0" w:color="000000"/>
              <w:right w:val="single" w:sz="4" w:space="0" w:color="000000"/>
            </w:tcBorders>
          </w:tcPr>
          <w:p w14:paraId="51F86663" w14:textId="77777777" w:rsidR="006776AA" w:rsidRDefault="00371A40">
            <w:pPr>
              <w:widowControl w:val="0"/>
              <w:jc w:val="both"/>
            </w:pPr>
            <w:r>
              <w:t>24</w:t>
            </w:r>
          </w:p>
        </w:tc>
        <w:tc>
          <w:tcPr>
            <w:tcW w:w="2669" w:type="dxa"/>
            <w:tcBorders>
              <w:top w:val="single" w:sz="4" w:space="0" w:color="000000"/>
              <w:left w:val="single" w:sz="4" w:space="0" w:color="000000"/>
              <w:bottom w:val="single" w:sz="4" w:space="0" w:color="000000"/>
              <w:right w:val="single" w:sz="4" w:space="0" w:color="000000"/>
            </w:tcBorders>
          </w:tcPr>
          <w:p w14:paraId="417CC3CC" w14:textId="77777777" w:rsidR="006776AA" w:rsidRDefault="00371A40">
            <w:pPr>
              <w:widowControl w:val="0"/>
              <w:jc w:val="both"/>
            </w:pPr>
            <w:r>
              <w:t>discouraged</w:t>
            </w:r>
          </w:p>
        </w:tc>
        <w:tc>
          <w:tcPr>
            <w:tcW w:w="6193" w:type="dxa"/>
            <w:tcBorders>
              <w:top w:val="single" w:sz="4" w:space="0" w:color="000000"/>
              <w:left w:val="single" w:sz="4" w:space="0" w:color="000000"/>
              <w:bottom w:val="single" w:sz="4" w:space="0" w:color="000000"/>
              <w:right w:val="single" w:sz="4" w:space="0" w:color="000000"/>
            </w:tcBorders>
          </w:tcPr>
          <w:p w14:paraId="6A704F29" w14:textId="77777777" w:rsidR="006776AA" w:rsidRDefault="00371A40">
            <w:pPr>
              <w:widowControl w:val="0"/>
              <w:jc w:val="both"/>
            </w:pPr>
            <w:r>
              <w:t>sadness combined with frustration</w:t>
            </w:r>
          </w:p>
        </w:tc>
      </w:tr>
      <w:tr w:rsidR="006776AA" w14:paraId="25BAFDB9" w14:textId="77777777">
        <w:tc>
          <w:tcPr>
            <w:tcW w:w="483" w:type="dxa"/>
            <w:tcBorders>
              <w:top w:val="single" w:sz="4" w:space="0" w:color="000000"/>
              <w:left w:val="single" w:sz="4" w:space="0" w:color="000000"/>
              <w:bottom w:val="single" w:sz="4" w:space="0" w:color="000000"/>
              <w:right w:val="single" w:sz="4" w:space="0" w:color="000000"/>
            </w:tcBorders>
          </w:tcPr>
          <w:p w14:paraId="3288F0D9" w14:textId="77777777" w:rsidR="006776AA" w:rsidRDefault="00371A40">
            <w:pPr>
              <w:widowControl w:val="0"/>
              <w:jc w:val="both"/>
            </w:pPr>
            <w:r>
              <w:t>25</w:t>
            </w:r>
          </w:p>
        </w:tc>
        <w:tc>
          <w:tcPr>
            <w:tcW w:w="2669" w:type="dxa"/>
            <w:tcBorders>
              <w:top w:val="single" w:sz="4" w:space="0" w:color="000000"/>
              <w:left w:val="single" w:sz="4" w:space="0" w:color="000000"/>
              <w:bottom w:val="single" w:sz="4" w:space="0" w:color="000000"/>
              <w:right w:val="single" w:sz="4" w:space="0" w:color="000000"/>
            </w:tcBorders>
          </w:tcPr>
          <w:p w14:paraId="4A8C7366" w14:textId="77777777" w:rsidR="006776AA" w:rsidRDefault="00371A40">
            <w:pPr>
              <w:widowControl w:val="0"/>
              <w:jc w:val="both"/>
            </w:pPr>
            <w:r>
              <w:t>disgust</w:t>
            </w:r>
          </w:p>
        </w:tc>
        <w:tc>
          <w:tcPr>
            <w:tcW w:w="6193" w:type="dxa"/>
            <w:tcBorders>
              <w:top w:val="single" w:sz="4" w:space="0" w:color="000000"/>
              <w:left w:val="single" w:sz="4" w:space="0" w:color="000000"/>
              <w:bottom w:val="single" w:sz="4" w:space="0" w:color="000000"/>
              <w:right w:val="single" w:sz="4" w:space="0" w:color="000000"/>
            </w:tcBorders>
          </w:tcPr>
          <w:p w14:paraId="0933DD3C" w14:textId="77777777" w:rsidR="006776AA" w:rsidRDefault="00371A40">
            <w:pPr>
              <w:widowControl w:val="0"/>
              <w:jc w:val="both"/>
            </w:pPr>
            <w:r>
              <w:t>emotion due to urge to avoid, often due to unpleasant perception or disapproval</w:t>
            </w:r>
          </w:p>
        </w:tc>
      </w:tr>
      <w:tr w:rsidR="006776AA" w14:paraId="55537ED2" w14:textId="77777777">
        <w:tc>
          <w:tcPr>
            <w:tcW w:w="483" w:type="dxa"/>
            <w:tcBorders>
              <w:top w:val="single" w:sz="4" w:space="0" w:color="000000"/>
              <w:left w:val="single" w:sz="4" w:space="0" w:color="000000"/>
              <w:bottom w:val="single" w:sz="4" w:space="0" w:color="000000"/>
              <w:right w:val="single" w:sz="4" w:space="0" w:color="000000"/>
            </w:tcBorders>
          </w:tcPr>
          <w:p w14:paraId="11A45B28" w14:textId="77777777" w:rsidR="006776AA" w:rsidRDefault="00371A40">
            <w:pPr>
              <w:widowControl w:val="0"/>
              <w:jc w:val="both"/>
            </w:pPr>
            <w:r>
              <w:t>26</w:t>
            </w:r>
          </w:p>
        </w:tc>
        <w:tc>
          <w:tcPr>
            <w:tcW w:w="2669" w:type="dxa"/>
            <w:tcBorders>
              <w:top w:val="single" w:sz="4" w:space="0" w:color="000000"/>
              <w:left w:val="single" w:sz="4" w:space="0" w:color="000000"/>
              <w:bottom w:val="single" w:sz="4" w:space="0" w:color="000000"/>
              <w:right w:val="single" w:sz="4" w:space="0" w:color="000000"/>
            </w:tcBorders>
          </w:tcPr>
          <w:p w14:paraId="6949C2CE" w14:textId="77777777" w:rsidR="006776AA" w:rsidRDefault="00371A40">
            <w:pPr>
              <w:widowControl w:val="0"/>
              <w:jc w:val="both"/>
            </w:pPr>
            <w:r>
              <w:t>distracted/absent-minded</w:t>
            </w:r>
          </w:p>
        </w:tc>
        <w:tc>
          <w:tcPr>
            <w:tcW w:w="6193" w:type="dxa"/>
            <w:tcBorders>
              <w:top w:val="single" w:sz="4" w:space="0" w:color="000000"/>
              <w:left w:val="single" w:sz="4" w:space="0" w:color="000000"/>
              <w:bottom w:val="single" w:sz="4" w:space="0" w:color="000000"/>
              <w:right w:val="single" w:sz="4" w:space="0" w:color="000000"/>
            </w:tcBorders>
          </w:tcPr>
          <w:p w14:paraId="4DC3384B" w14:textId="77777777" w:rsidR="006776AA" w:rsidRDefault="00371A40">
            <w:pPr>
              <w:widowControl w:val="0"/>
              <w:jc w:val="both"/>
            </w:pPr>
            <w:r>
              <w:t>not attentive to present situation due to competing thoughts</w:t>
            </w:r>
          </w:p>
        </w:tc>
      </w:tr>
      <w:tr w:rsidR="006776AA" w14:paraId="48D76505" w14:textId="77777777">
        <w:tc>
          <w:tcPr>
            <w:tcW w:w="483" w:type="dxa"/>
            <w:tcBorders>
              <w:top w:val="single" w:sz="4" w:space="0" w:color="000000"/>
              <w:left w:val="single" w:sz="4" w:space="0" w:color="000000"/>
              <w:bottom w:val="single" w:sz="4" w:space="0" w:color="000000"/>
              <w:right w:val="single" w:sz="4" w:space="0" w:color="000000"/>
            </w:tcBorders>
          </w:tcPr>
          <w:p w14:paraId="7F351581" w14:textId="77777777" w:rsidR="006776AA" w:rsidRDefault="00371A40">
            <w:pPr>
              <w:widowControl w:val="0"/>
              <w:jc w:val="both"/>
            </w:pPr>
            <w:r>
              <w:t>27</w:t>
            </w:r>
          </w:p>
        </w:tc>
        <w:tc>
          <w:tcPr>
            <w:tcW w:w="2669" w:type="dxa"/>
            <w:tcBorders>
              <w:top w:val="single" w:sz="4" w:space="0" w:color="000000"/>
              <w:left w:val="single" w:sz="4" w:space="0" w:color="000000"/>
              <w:bottom w:val="single" w:sz="4" w:space="0" w:color="000000"/>
              <w:right w:val="single" w:sz="4" w:space="0" w:color="000000"/>
            </w:tcBorders>
          </w:tcPr>
          <w:p w14:paraId="3286E030" w14:textId="77777777" w:rsidR="006776AA" w:rsidRDefault="00371A40">
            <w:pPr>
              <w:widowControl w:val="0"/>
              <w:jc w:val="both"/>
            </w:pPr>
            <w:r>
              <w:t>embarrassed</w:t>
            </w:r>
          </w:p>
        </w:tc>
        <w:tc>
          <w:tcPr>
            <w:tcW w:w="6193" w:type="dxa"/>
            <w:tcBorders>
              <w:top w:val="single" w:sz="4" w:space="0" w:color="000000"/>
              <w:left w:val="single" w:sz="4" w:space="0" w:color="000000"/>
              <w:bottom w:val="single" w:sz="4" w:space="0" w:color="000000"/>
              <w:right w:val="single" w:sz="4" w:space="0" w:color="000000"/>
            </w:tcBorders>
          </w:tcPr>
          <w:p w14:paraId="7B5361AF" w14:textId="77777777" w:rsidR="006776AA" w:rsidRDefault="00371A40">
            <w:pPr>
              <w:widowControl w:val="0"/>
              <w:jc w:val="both"/>
            </w:pPr>
            <w:r>
              <w:t>shame due to consciousness of violation of social conventions</w:t>
            </w:r>
          </w:p>
        </w:tc>
      </w:tr>
      <w:tr w:rsidR="006776AA" w14:paraId="1117961F" w14:textId="77777777">
        <w:tc>
          <w:tcPr>
            <w:tcW w:w="483" w:type="dxa"/>
            <w:tcBorders>
              <w:top w:val="single" w:sz="4" w:space="0" w:color="000000"/>
              <w:left w:val="single" w:sz="4" w:space="0" w:color="000000"/>
              <w:bottom w:val="single" w:sz="4" w:space="0" w:color="000000"/>
              <w:right w:val="single" w:sz="4" w:space="0" w:color="000000"/>
            </w:tcBorders>
          </w:tcPr>
          <w:p w14:paraId="0A4B40C5" w14:textId="77777777" w:rsidR="006776AA" w:rsidRDefault="00371A40">
            <w:pPr>
              <w:widowControl w:val="0"/>
              <w:jc w:val="both"/>
            </w:pPr>
            <w:r>
              <w:t>28</w:t>
            </w:r>
          </w:p>
        </w:tc>
        <w:tc>
          <w:tcPr>
            <w:tcW w:w="2669" w:type="dxa"/>
            <w:tcBorders>
              <w:top w:val="single" w:sz="4" w:space="0" w:color="000000"/>
              <w:left w:val="single" w:sz="4" w:space="0" w:color="000000"/>
              <w:bottom w:val="single" w:sz="4" w:space="0" w:color="000000"/>
              <w:right w:val="single" w:sz="4" w:space="0" w:color="000000"/>
            </w:tcBorders>
          </w:tcPr>
          <w:p w14:paraId="040071C7" w14:textId="77777777" w:rsidR="006776AA" w:rsidRDefault="00371A40">
            <w:pPr>
              <w:widowControl w:val="0"/>
              <w:jc w:val="both"/>
            </w:pPr>
            <w:r>
              <w:t>expectant/anticipating</w:t>
            </w:r>
          </w:p>
        </w:tc>
        <w:tc>
          <w:tcPr>
            <w:tcW w:w="6193" w:type="dxa"/>
            <w:tcBorders>
              <w:top w:val="single" w:sz="4" w:space="0" w:color="000000"/>
              <w:left w:val="single" w:sz="4" w:space="0" w:color="000000"/>
              <w:bottom w:val="single" w:sz="4" w:space="0" w:color="000000"/>
              <w:right w:val="single" w:sz="4" w:space="0" w:color="000000"/>
            </w:tcBorders>
          </w:tcPr>
          <w:p w14:paraId="20199937" w14:textId="77777777" w:rsidR="006776AA" w:rsidRDefault="00371A40">
            <w:pPr>
              <w:widowControl w:val="0"/>
              <w:jc w:val="both"/>
            </w:pPr>
            <w:r>
              <w:t>attentive to (expecting) future event or events</w:t>
            </w:r>
          </w:p>
        </w:tc>
      </w:tr>
      <w:tr w:rsidR="006776AA" w14:paraId="7611FB56" w14:textId="77777777">
        <w:tc>
          <w:tcPr>
            <w:tcW w:w="483" w:type="dxa"/>
            <w:tcBorders>
              <w:top w:val="single" w:sz="4" w:space="0" w:color="000000"/>
              <w:left w:val="single" w:sz="4" w:space="0" w:color="000000"/>
              <w:bottom w:val="single" w:sz="4" w:space="0" w:color="000000"/>
              <w:right w:val="single" w:sz="4" w:space="0" w:color="000000"/>
            </w:tcBorders>
          </w:tcPr>
          <w:p w14:paraId="50E6CD25" w14:textId="77777777" w:rsidR="006776AA" w:rsidRDefault="00371A40">
            <w:pPr>
              <w:widowControl w:val="0"/>
              <w:jc w:val="both"/>
            </w:pPr>
            <w:r>
              <w:t>29</w:t>
            </w:r>
          </w:p>
        </w:tc>
        <w:tc>
          <w:tcPr>
            <w:tcW w:w="2669" w:type="dxa"/>
            <w:tcBorders>
              <w:top w:val="single" w:sz="4" w:space="0" w:color="000000"/>
              <w:left w:val="single" w:sz="4" w:space="0" w:color="000000"/>
              <w:bottom w:val="single" w:sz="4" w:space="0" w:color="000000"/>
              <w:right w:val="single" w:sz="4" w:space="0" w:color="000000"/>
            </w:tcBorders>
          </w:tcPr>
          <w:p w14:paraId="4158F2E3" w14:textId="77777777" w:rsidR="006776AA" w:rsidRDefault="00371A40">
            <w:pPr>
              <w:widowControl w:val="0"/>
              <w:jc w:val="both"/>
            </w:pPr>
            <w:r>
              <w:t>fascinated</w:t>
            </w:r>
          </w:p>
        </w:tc>
        <w:tc>
          <w:tcPr>
            <w:tcW w:w="6193" w:type="dxa"/>
            <w:tcBorders>
              <w:top w:val="single" w:sz="4" w:space="0" w:color="000000"/>
              <w:left w:val="single" w:sz="4" w:space="0" w:color="000000"/>
              <w:bottom w:val="single" w:sz="4" w:space="0" w:color="000000"/>
              <w:right w:val="single" w:sz="4" w:space="0" w:color="000000"/>
            </w:tcBorders>
          </w:tcPr>
          <w:p w14:paraId="0C6ABE44" w14:textId="77777777" w:rsidR="006776AA" w:rsidRDefault="00371A40">
            <w:pPr>
              <w:widowControl w:val="0"/>
              <w:jc w:val="both"/>
            </w:pPr>
            <w:r>
              <w:t>high degree of interest</w:t>
            </w:r>
          </w:p>
        </w:tc>
      </w:tr>
      <w:tr w:rsidR="006776AA" w14:paraId="431411A5" w14:textId="77777777">
        <w:tc>
          <w:tcPr>
            <w:tcW w:w="483" w:type="dxa"/>
            <w:tcBorders>
              <w:top w:val="single" w:sz="4" w:space="0" w:color="000000"/>
              <w:left w:val="single" w:sz="4" w:space="0" w:color="000000"/>
              <w:bottom w:val="single" w:sz="4" w:space="0" w:color="000000"/>
              <w:right w:val="single" w:sz="4" w:space="0" w:color="000000"/>
            </w:tcBorders>
          </w:tcPr>
          <w:p w14:paraId="2AE3FAC5" w14:textId="77777777" w:rsidR="006776AA" w:rsidRDefault="00371A40">
            <w:pPr>
              <w:widowControl w:val="0"/>
              <w:jc w:val="both"/>
            </w:pPr>
            <w:r>
              <w:t>30</w:t>
            </w:r>
          </w:p>
        </w:tc>
        <w:tc>
          <w:tcPr>
            <w:tcW w:w="2669" w:type="dxa"/>
            <w:tcBorders>
              <w:top w:val="single" w:sz="4" w:space="0" w:color="000000"/>
              <w:left w:val="single" w:sz="4" w:space="0" w:color="000000"/>
              <w:bottom w:val="single" w:sz="4" w:space="0" w:color="000000"/>
              <w:right w:val="single" w:sz="4" w:space="0" w:color="000000"/>
            </w:tcBorders>
          </w:tcPr>
          <w:p w14:paraId="07181A08" w14:textId="77777777" w:rsidR="006776AA" w:rsidRDefault="00371A40">
            <w:pPr>
              <w:widowControl w:val="0"/>
              <w:jc w:val="both"/>
            </w:pPr>
            <w:r>
              <w:t>fearful/scared</w:t>
            </w:r>
          </w:p>
        </w:tc>
        <w:tc>
          <w:tcPr>
            <w:tcW w:w="6193" w:type="dxa"/>
            <w:tcBorders>
              <w:top w:val="single" w:sz="4" w:space="0" w:color="000000"/>
              <w:left w:val="single" w:sz="4" w:space="0" w:color="000000"/>
              <w:bottom w:val="single" w:sz="4" w:space="0" w:color="000000"/>
              <w:right w:val="single" w:sz="4" w:space="0" w:color="000000"/>
            </w:tcBorders>
          </w:tcPr>
          <w:p w14:paraId="42AB5CCE" w14:textId="77777777" w:rsidR="006776AA" w:rsidRDefault="00371A40">
            <w:pPr>
              <w:widowControl w:val="0"/>
              <w:jc w:val="both"/>
            </w:pPr>
            <w:r>
              <w:t>emotion due to anticipation of physical or emotional pain or other undesired event or events</w:t>
            </w:r>
          </w:p>
        </w:tc>
      </w:tr>
      <w:tr w:rsidR="006776AA" w14:paraId="0F150B16" w14:textId="77777777">
        <w:tc>
          <w:tcPr>
            <w:tcW w:w="483" w:type="dxa"/>
            <w:tcBorders>
              <w:top w:val="single" w:sz="4" w:space="0" w:color="000000"/>
              <w:left w:val="single" w:sz="4" w:space="0" w:color="000000"/>
              <w:bottom w:val="single" w:sz="4" w:space="0" w:color="000000"/>
              <w:right w:val="single" w:sz="4" w:space="0" w:color="000000"/>
            </w:tcBorders>
          </w:tcPr>
          <w:p w14:paraId="73F5B35E" w14:textId="77777777" w:rsidR="006776AA" w:rsidRDefault="00371A40">
            <w:pPr>
              <w:widowControl w:val="0"/>
              <w:jc w:val="both"/>
            </w:pPr>
            <w:r>
              <w:t>31</w:t>
            </w:r>
          </w:p>
        </w:tc>
        <w:tc>
          <w:tcPr>
            <w:tcW w:w="2669" w:type="dxa"/>
            <w:tcBorders>
              <w:top w:val="single" w:sz="4" w:space="0" w:color="000000"/>
              <w:left w:val="single" w:sz="4" w:space="0" w:color="000000"/>
              <w:bottom w:val="single" w:sz="4" w:space="0" w:color="000000"/>
              <w:right w:val="single" w:sz="4" w:space="0" w:color="000000"/>
            </w:tcBorders>
          </w:tcPr>
          <w:p w14:paraId="33EF017A" w14:textId="77777777" w:rsidR="006776AA" w:rsidRDefault="00371A40">
            <w:pPr>
              <w:widowControl w:val="0"/>
              <w:jc w:val="both"/>
            </w:pPr>
            <w:r>
              <w:t>frustrated</w:t>
            </w:r>
          </w:p>
        </w:tc>
        <w:tc>
          <w:tcPr>
            <w:tcW w:w="6193" w:type="dxa"/>
            <w:tcBorders>
              <w:top w:val="single" w:sz="4" w:space="0" w:color="000000"/>
              <w:left w:val="single" w:sz="4" w:space="0" w:color="000000"/>
              <w:bottom w:val="single" w:sz="4" w:space="0" w:color="000000"/>
              <w:right w:val="single" w:sz="4" w:space="0" w:color="000000"/>
            </w:tcBorders>
          </w:tcPr>
          <w:p w14:paraId="7318878C" w14:textId="77777777" w:rsidR="006776AA" w:rsidRDefault="00371A40">
            <w:pPr>
              <w:widowControl w:val="0"/>
              <w:jc w:val="both"/>
            </w:pPr>
            <w:r>
              <w:t>angry due to failure of desired outcome</w:t>
            </w:r>
          </w:p>
        </w:tc>
      </w:tr>
      <w:tr w:rsidR="006776AA" w14:paraId="729FAFE3" w14:textId="77777777">
        <w:tc>
          <w:tcPr>
            <w:tcW w:w="483" w:type="dxa"/>
            <w:tcBorders>
              <w:top w:val="single" w:sz="4" w:space="0" w:color="000000"/>
              <w:left w:val="single" w:sz="4" w:space="0" w:color="000000"/>
              <w:bottom w:val="single" w:sz="4" w:space="0" w:color="000000"/>
              <w:right w:val="single" w:sz="4" w:space="0" w:color="000000"/>
            </w:tcBorders>
          </w:tcPr>
          <w:p w14:paraId="3556FCF8" w14:textId="77777777" w:rsidR="006776AA" w:rsidRDefault="00371A40">
            <w:pPr>
              <w:widowControl w:val="0"/>
              <w:jc w:val="both"/>
            </w:pPr>
            <w:r>
              <w:t>32</w:t>
            </w:r>
          </w:p>
        </w:tc>
        <w:tc>
          <w:tcPr>
            <w:tcW w:w="2669" w:type="dxa"/>
            <w:tcBorders>
              <w:top w:val="single" w:sz="4" w:space="0" w:color="000000"/>
              <w:left w:val="single" w:sz="4" w:space="0" w:color="000000"/>
              <w:bottom w:val="single" w:sz="4" w:space="0" w:color="000000"/>
              <w:right w:val="single" w:sz="4" w:space="0" w:color="000000"/>
            </w:tcBorders>
          </w:tcPr>
          <w:p w14:paraId="653395DA" w14:textId="77777777" w:rsidR="006776AA" w:rsidRDefault="00371A40">
            <w:pPr>
              <w:widowControl w:val="0"/>
              <w:jc w:val="both"/>
            </w:pPr>
            <w:r>
              <w:t>furious</w:t>
            </w:r>
          </w:p>
        </w:tc>
        <w:tc>
          <w:tcPr>
            <w:tcW w:w="6193" w:type="dxa"/>
            <w:tcBorders>
              <w:top w:val="single" w:sz="4" w:space="0" w:color="000000"/>
              <w:left w:val="single" w:sz="4" w:space="0" w:color="000000"/>
              <w:bottom w:val="single" w:sz="4" w:space="0" w:color="000000"/>
              <w:right w:val="single" w:sz="4" w:space="0" w:color="000000"/>
            </w:tcBorders>
          </w:tcPr>
          <w:p w14:paraId="0708AB48" w14:textId="77777777" w:rsidR="006776AA" w:rsidRDefault="00371A40">
            <w:pPr>
              <w:widowControl w:val="0"/>
              <w:jc w:val="both"/>
            </w:pPr>
            <w:r>
              <w:t>high degree of anger</w:t>
            </w:r>
          </w:p>
        </w:tc>
      </w:tr>
      <w:tr w:rsidR="006776AA" w14:paraId="17A9DC8D" w14:textId="77777777">
        <w:tc>
          <w:tcPr>
            <w:tcW w:w="483" w:type="dxa"/>
            <w:tcBorders>
              <w:top w:val="single" w:sz="4" w:space="0" w:color="000000"/>
              <w:left w:val="single" w:sz="4" w:space="0" w:color="000000"/>
              <w:bottom w:val="single" w:sz="4" w:space="0" w:color="000000"/>
              <w:right w:val="single" w:sz="4" w:space="0" w:color="000000"/>
            </w:tcBorders>
          </w:tcPr>
          <w:p w14:paraId="732B8349" w14:textId="77777777" w:rsidR="006776AA" w:rsidRDefault="00371A40">
            <w:pPr>
              <w:widowControl w:val="0"/>
              <w:jc w:val="both"/>
            </w:pPr>
            <w:r>
              <w:t>33</w:t>
            </w:r>
          </w:p>
        </w:tc>
        <w:tc>
          <w:tcPr>
            <w:tcW w:w="2669" w:type="dxa"/>
            <w:tcBorders>
              <w:top w:val="single" w:sz="4" w:space="0" w:color="000000"/>
              <w:left w:val="single" w:sz="4" w:space="0" w:color="000000"/>
              <w:bottom w:val="single" w:sz="4" w:space="0" w:color="000000"/>
              <w:right w:val="single" w:sz="4" w:space="0" w:color="000000"/>
            </w:tcBorders>
          </w:tcPr>
          <w:p w14:paraId="6758700B" w14:textId="77777777" w:rsidR="006776AA" w:rsidRDefault="00371A40">
            <w:pPr>
              <w:widowControl w:val="0"/>
              <w:jc w:val="both"/>
            </w:pPr>
            <w:r>
              <w:t>grief-stricken</w:t>
            </w:r>
          </w:p>
        </w:tc>
        <w:tc>
          <w:tcPr>
            <w:tcW w:w="6193" w:type="dxa"/>
            <w:tcBorders>
              <w:top w:val="single" w:sz="4" w:space="0" w:color="000000"/>
              <w:left w:val="single" w:sz="4" w:space="0" w:color="000000"/>
              <w:bottom w:val="single" w:sz="4" w:space="0" w:color="000000"/>
              <w:right w:val="single" w:sz="4" w:space="0" w:color="000000"/>
            </w:tcBorders>
          </w:tcPr>
          <w:p w14:paraId="46CF3ED2" w14:textId="77777777" w:rsidR="006776AA" w:rsidRDefault="00371A40">
            <w:pPr>
              <w:widowControl w:val="0"/>
              <w:jc w:val="both"/>
            </w:pPr>
            <w:r>
              <w:t>sadness due to loss of an important social contact</w:t>
            </w:r>
          </w:p>
        </w:tc>
      </w:tr>
      <w:tr w:rsidR="006776AA" w14:paraId="7BA4AB68" w14:textId="77777777">
        <w:tc>
          <w:tcPr>
            <w:tcW w:w="483" w:type="dxa"/>
            <w:tcBorders>
              <w:top w:val="single" w:sz="4" w:space="0" w:color="000000"/>
              <w:left w:val="single" w:sz="4" w:space="0" w:color="000000"/>
              <w:bottom w:val="single" w:sz="4" w:space="0" w:color="000000"/>
              <w:right w:val="single" w:sz="4" w:space="0" w:color="000000"/>
            </w:tcBorders>
          </w:tcPr>
          <w:p w14:paraId="6A7ED407" w14:textId="77777777" w:rsidR="006776AA" w:rsidRDefault="00371A40">
            <w:pPr>
              <w:widowControl w:val="0"/>
              <w:jc w:val="both"/>
            </w:pPr>
            <w:r>
              <w:t>34</w:t>
            </w:r>
          </w:p>
        </w:tc>
        <w:tc>
          <w:tcPr>
            <w:tcW w:w="2669" w:type="dxa"/>
            <w:tcBorders>
              <w:top w:val="single" w:sz="4" w:space="0" w:color="000000"/>
              <w:left w:val="single" w:sz="4" w:space="0" w:color="000000"/>
              <w:bottom w:val="single" w:sz="4" w:space="0" w:color="000000"/>
              <w:right w:val="single" w:sz="4" w:space="0" w:color="000000"/>
            </w:tcBorders>
          </w:tcPr>
          <w:p w14:paraId="1E990356" w14:textId="77777777" w:rsidR="006776AA" w:rsidRDefault="00371A40">
            <w:pPr>
              <w:widowControl w:val="0"/>
              <w:jc w:val="both"/>
            </w:pPr>
            <w:r>
              <w:t>guilty/remorseful/sorry</w:t>
            </w:r>
          </w:p>
        </w:tc>
        <w:tc>
          <w:tcPr>
            <w:tcW w:w="6193" w:type="dxa"/>
            <w:tcBorders>
              <w:top w:val="single" w:sz="4" w:space="0" w:color="000000"/>
              <w:left w:val="single" w:sz="4" w:space="0" w:color="000000"/>
              <w:bottom w:val="single" w:sz="4" w:space="0" w:color="000000"/>
              <w:right w:val="single" w:sz="4" w:space="0" w:color="000000"/>
            </w:tcBorders>
          </w:tcPr>
          <w:p w14:paraId="6F21B835" w14:textId="77777777" w:rsidR="006776AA" w:rsidRDefault="00371A40">
            <w:pPr>
              <w:widowControl w:val="0"/>
              <w:jc w:val="both"/>
            </w:pPr>
            <w:r>
              <w:t>shame due to consciousness of hurting or damaging others</w:t>
            </w:r>
          </w:p>
        </w:tc>
      </w:tr>
      <w:tr w:rsidR="006776AA" w14:paraId="52FB697E" w14:textId="77777777">
        <w:tc>
          <w:tcPr>
            <w:tcW w:w="483" w:type="dxa"/>
            <w:tcBorders>
              <w:top w:val="single" w:sz="4" w:space="0" w:color="000000"/>
              <w:left w:val="single" w:sz="4" w:space="0" w:color="000000"/>
              <w:bottom w:val="single" w:sz="4" w:space="0" w:color="000000"/>
              <w:right w:val="single" w:sz="4" w:space="0" w:color="000000"/>
            </w:tcBorders>
          </w:tcPr>
          <w:p w14:paraId="7750B32F" w14:textId="77777777" w:rsidR="006776AA" w:rsidRDefault="00371A40">
            <w:pPr>
              <w:widowControl w:val="0"/>
              <w:jc w:val="both"/>
            </w:pPr>
            <w:r>
              <w:t>35</w:t>
            </w:r>
          </w:p>
        </w:tc>
        <w:tc>
          <w:tcPr>
            <w:tcW w:w="2669" w:type="dxa"/>
            <w:tcBorders>
              <w:top w:val="single" w:sz="4" w:space="0" w:color="000000"/>
              <w:left w:val="single" w:sz="4" w:space="0" w:color="000000"/>
              <w:bottom w:val="single" w:sz="4" w:space="0" w:color="000000"/>
              <w:right w:val="single" w:sz="4" w:space="0" w:color="000000"/>
            </w:tcBorders>
          </w:tcPr>
          <w:p w14:paraId="6DF6FC65" w14:textId="77777777" w:rsidR="006776AA" w:rsidRDefault="00371A40">
            <w:pPr>
              <w:widowControl w:val="0"/>
              <w:jc w:val="both"/>
            </w:pPr>
            <w:r>
              <w:t>happy</w:t>
            </w:r>
          </w:p>
        </w:tc>
        <w:tc>
          <w:tcPr>
            <w:tcW w:w="6193" w:type="dxa"/>
            <w:tcBorders>
              <w:top w:val="single" w:sz="4" w:space="0" w:color="000000"/>
              <w:left w:val="single" w:sz="4" w:space="0" w:color="000000"/>
              <w:bottom w:val="single" w:sz="4" w:space="0" w:color="000000"/>
              <w:right w:val="single" w:sz="4" w:space="0" w:color="000000"/>
            </w:tcBorders>
          </w:tcPr>
          <w:p w14:paraId="373DA54E" w14:textId="77777777" w:rsidR="006776AA" w:rsidRDefault="00371A40">
            <w:pPr>
              <w:widowControl w:val="0"/>
              <w:jc w:val="both"/>
            </w:pPr>
            <w:r>
              <w:t>positive emotion, often continuing rather than instant</w:t>
            </w:r>
          </w:p>
        </w:tc>
      </w:tr>
      <w:tr w:rsidR="006776AA" w14:paraId="260C6E5B" w14:textId="77777777">
        <w:tc>
          <w:tcPr>
            <w:tcW w:w="483" w:type="dxa"/>
            <w:tcBorders>
              <w:top w:val="single" w:sz="4" w:space="0" w:color="000000"/>
              <w:left w:val="single" w:sz="4" w:space="0" w:color="000000"/>
              <w:bottom w:val="single" w:sz="4" w:space="0" w:color="000000"/>
              <w:right w:val="single" w:sz="4" w:space="0" w:color="000000"/>
            </w:tcBorders>
          </w:tcPr>
          <w:p w14:paraId="120ADD8B" w14:textId="77777777" w:rsidR="006776AA" w:rsidRDefault="00371A40">
            <w:pPr>
              <w:widowControl w:val="0"/>
              <w:jc w:val="both"/>
            </w:pPr>
            <w:r>
              <w:t>36</w:t>
            </w:r>
          </w:p>
        </w:tc>
        <w:tc>
          <w:tcPr>
            <w:tcW w:w="2669" w:type="dxa"/>
            <w:tcBorders>
              <w:top w:val="single" w:sz="4" w:space="0" w:color="000000"/>
              <w:left w:val="single" w:sz="4" w:space="0" w:color="000000"/>
              <w:bottom w:val="single" w:sz="4" w:space="0" w:color="000000"/>
              <w:right w:val="single" w:sz="4" w:space="0" w:color="000000"/>
            </w:tcBorders>
          </w:tcPr>
          <w:p w14:paraId="45E1DE02" w14:textId="77777777" w:rsidR="006776AA" w:rsidRDefault="00371A40">
            <w:pPr>
              <w:widowControl w:val="0"/>
              <w:jc w:val="both"/>
            </w:pPr>
            <w:r>
              <w:t>hopeful/optimistic</w:t>
            </w:r>
          </w:p>
        </w:tc>
        <w:tc>
          <w:tcPr>
            <w:tcW w:w="6193" w:type="dxa"/>
            <w:tcBorders>
              <w:top w:val="single" w:sz="4" w:space="0" w:color="000000"/>
              <w:left w:val="single" w:sz="4" w:space="0" w:color="000000"/>
              <w:bottom w:val="single" w:sz="4" w:space="0" w:color="000000"/>
              <w:right w:val="single" w:sz="4" w:space="0" w:color="000000"/>
            </w:tcBorders>
          </w:tcPr>
          <w:p w14:paraId="050EDBA1" w14:textId="77777777" w:rsidR="006776AA" w:rsidRDefault="00371A40">
            <w:pPr>
              <w:widowControl w:val="0"/>
              <w:jc w:val="both"/>
            </w:pPr>
            <w:r>
              <w:t>expectation of good outcomes</w:t>
            </w:r>
          </w:p>
        </w:tc>
      </w:tr>
      <w:tr w:rsidR="006776AA" w14:paraId="1E225B71" w14:textId="77777777">
        <w:tc>
          <w:tcPr>
            <w:tcW w:w="483" w:type="dxa"/>
            <w:tcBorders>
              <w:top w:val="single" w:sz="4" w:space="0" w:color="000000"/>
              <w:left w:val="single" w:sz="4" w:space="0" w:color="000000"/>
              <w:bottom w:val="single" w:sz="4" w:space="0" w:color="000000"/>
              <w:right w:val="single" w:sz="4" w:space="0" w:color="000000"/>
            </w:tcBorders>
          </w:tcPr>
          <w:p w14:paraId="45F25BBF" w14:textId="77777777" w:rsidR="006776AA" w:rsidRDefault="00371A40">
            <w:pPr>
              <w:widowControl w:val="0"/>
              <w:jc w:val="both"/>
            </w:pPr>
            <w:r>
              <w:t>37</w:t>
            </w:r>
          </w:p>
        </w:tc>
        <w:tc>
          <w:tcPr>
            <w:tcW w:w="2669" w:type="dxa"/>
            <w:tcBorders>
              <w:top w:val="single" w:sz="4" w:space="0" w:color="000000"/>
              <w:left w:val="single" w:sz="4" w:space="0" w:color="000000"/>
              <w:bottom w:val="single" w:sz="4" w:space="0" w:color="000000"/>
              <w:right w:val="single" w:sz="4" w:space="0" w:color="000000"/>
            </w:tcBorders>
          </w:tcPr>
          <w:p w14:paraId="7DB67B2F" w14:textId="77777777" w:rsidR="006776AA" w:rsidRDefault="00371A40">
            <w:pPr>
              <w:widowControl w:val="0"/>
              <w:jc w:val="both"/>
            </w:pPr>
            <w:r>
              <w:t>hurt</w:t>
            </w:r>
          </w:p>
        </w:tc>
        <w:tc>
          <w:tcPr>
            <w:tcW w:w="6193" w:type="dxa"/>
            <w:tcBorders>
              <w:top w:val="single" w:sz="4" w:space="0" w:color="000000"/>
              <w:left w:val="single" w:sz="4" w:space="0" w:color="000000"/>
              <w:bottom w:val="single" w:sz="4" w:space="0" w:color="000000"/>
              <w:right w:val="single" w:sz="4" w:space="0" w:color="000000"/>
            </w:tcBorders>
          </w:tcPr>
          <w:p w14:paraId="5CA0C13E" w14:textId="77777777" w:rsidR="006776AA" w:rsidRDefault="00371A40">
            <w:pPr>
              <w:widowControl w:val="0"/>
              <w:jc w:val="both"/>
            </w:pPr>
            <w:r>
              <w:t>emotion due to perception that others have caused social pain or embarrassment</w:t>
            </w:r>
          </w:p>
        </w:tc>
      </w:tr>
      <w:tr w:rsidR="006776AA" w14:paraId="175CDB09" w14:textId="77777777">
        <w:tc>
          <w:tcPr>
            <w:tcW w:w="483" w:type="dxa"/>
            <w:tcBorders>
              <w:top w:val="single" w:sz="4" w:space="0" w:color="000000"/>
              <w:left w:val="single" w:sz="4" w:space="0" w:color="000000"/>
              <w:bottom w:val="single" w:sz="4" w:space="0" w:color="000000"/>
              <w:right w:val="single" w:sz="4" w:space="0" w:color="000000"/>
            </w:tcBorders>
          </w:tcPr>
          <w:p w14:paraId="271AB174" w14:textId="77777777" w:rsidR="006776AA" w:rsidRDefault="00371A40">
            <w:pPr>
              <w:widowControl w:val="0"/>
              <w:jc w:val="both"/>
            </w:pPr>
            <w:r>
              <w:t>38</w:t>
            </w:r>
          </w:p>
        </w:tc>
        <w:tc>
          <w:tcPr>
            <w:tcW w:w="2669" w:type="dxa"/>
            <w:tcBorders>
              <w:top w:val="single" w:sz="4" w:space="0" w:color="000000"/>
              <w:left w:val="single" w:sz="4" w:space="0" w:color="000000"/>
              <w:bottom w:val="single" w:sz="4" w:space="0" w:color="000000"/>
              <w:right w:val="single" w:sz="4" w:space="0" w:color="000000"/>
            </w:tcBorders>
          </w:tcPr>
          <w:p w14:paraId="461679D8" w14:textId="77777777" w:rsidR="006776AA" w:rsidRDefault="00371A40">
            <w:pPr>
              <w:widowControl w:val="0"/>
              <w:jc w:val="both"/>
            </w:pPr>
            <w:r>
              <w:t>indifferent</w:t>
            </w:r>
          </w:p>
        </w:tc>
        <w:tc>
          <w:tcPr>
            <w:tcW w:w="6193" w:type="dxa"/>
            <w:tcBorders>
              <w:top w:val="single" w:sz="4" w:space="0" w:color="000000"/>
              <w:left w:val="single" w:sz="4" w:space="0" w:color="000000"/>
              <w:bottom w:val="single" w:sz="4" w:space="0" w:color="000000"/>
              <w:right w:val="single" w:sz="4" w:space="0" w:color="000000"/>
            </w:tcBorders>
          </w:tcPr>
          <w:p w14:paraId="674D30FA" w14:textId="77777777" w:rsidR="006776AA" w:rsidRDefault="00371A40">
            <w:pPr>
              <w:widowControl w:val="0"/>
              <w:jc w:val="both"/>
            </w:pPr>
            <w:r>
              <w:t>neither approving nor disapproving</w:t>
            </w:r>
          </w:p>
        </w:tc>
      </w:tr>
      <w:tr w:rsidR="006776AA" w14:paraId="6359B98E" w14:textId="77777777">
        <w:tc>
          <w:tcPr>
            <w:tcW w:w="483" w:type="dxa"/>
            <w:tcBorders>
              <w:top w:val="single" w:sz="4" w:space="0" w:color="000000"/>
              <w:left w:val="single" w:sz="4" w:space="0" w:color="000000"/>
              <w:bottom w:val="single" w:sz="4" w:space="0" w:color="000000"/>
              <w:right w:val="single" w:sz="4" w:space="0" w:color="000000"/>
            </w:tcBorders>
          </w:tcPr>
          <w:p w14:paraId="604BB78B" w14:textId="77777777" w:rsidR="006776AA" w:rsidRDefault="00371A40">
            <w:pPr>
              <w:widowControl w:val="0"/>
              <w:jc w:val="both"/>
            </w:pPr>
            <w:r>
              <w:t>39</w:t>
            </w:r>
          </w:p>
        </w:tc>
        <w:tc>
          <w:tcPr>
            <w:tcW w:w="2669" w:type="dxa"/>
            <w:tcBorders>
              <w:top w:val="single" w:sz="4" w:space="0" w:color="000000"/>
              <w:left w:val="single" w:sz="4" w:space="0" w:color="000000"/>
              <w:bottom w:val="single" w:sz="4" w:space="0" w:color="000000"/>
              <w:right w:val="single" w:sz="4" w:space="0" w:color="000000"/>
            </w:tcBorders>
          </w:tcPr>
          <w:p w14:paraId="53CD3014" w14:textId="77777777" w:rsidR="006776AA" w:rsidRDefault="00371A40">
            <w:pPr>
              <w:widowControl w:val="0"/>
              <w:jc w:val="both"/>
            </w:pPr>
            <w:r>
              <w:t>interested</w:t>
            </w:r>
          </w:p>
        </w:tc>
        <w:tc>
          <w:tcPr>
            <w:tcW w:w="6193" w:type="dxa"/>
            <w:tcBorders>
              <w:top w:val="single" w:sz="4" w:space="0" w:color="000000"/>
              <w:left w:val="single" w:sz="4" w:space="0" w:color="000000"/>
              <w:bottom w:val="single" w:sz="4" w:space="0" w:color="000000"/>
              <w:right w:val="single" w:sz="4" w:space="0" w:color="000000"/>
            </w:tcBorders>
          </w:tcPr>
          <w:p w14:paraId="01BA4E47" w14:textId="77777777" w:rsidR="006776AA" w:rsidRDefault="00371A40">
            <w:pPr>
              <w:widowControl w:val="0"/>
              <w:jc w:val="both"/>
            </w:pPr>
            <w:r>
              <w:t>cognitive state of attentiveness due to salience or appeal to emotions or drives</w:t>
            </w:r>
          </w:p>
        </w:tc>
      </w:tr>
      <w:tr w:rsidR="006776AA" w14:paraId="11DC7BFB" w14:textId="77777777">
        <w:tc>
          <w:tcPr>
            <w:tcW w:w="483" w:type="dxa"/>
            <w:tcBorders>
              <w:top w:val="single" w:sz="4" w:space="0" w:color="000000"/>
              <w:left w:val="single" w:sz="4" w:space="0" w:color="000000"/>
              <w:bottom w:val="single" w:sz="4" w:space="0" w:color="000000"/>
              <w:right w:val="single" w:sz="4" w:space="0" w:color="000000"/>
            </w:tcBorders>
          </w:tcPr>
          <w:p w14:paraId="04306C89" w14:textId="77777777" w:rsidR="006776AA" w:rsidRDefault="00371A40">
            <w:pPr>
              <w:widowControl w:val="0"/>
              <w:jc w:val="both"/>
            </w:pPr>
            <w:r>
              <w:t>40</w:t>
            </w:r>
          </w:p>
        </w:tc>
        <w:tc>
          <w:tcPr>
            <w:tcW w:w="2669" w:type="dxa"/>
            <w:tcBorders>
              <w:top w:val="single" w:sz="4" w:space="0" w:color="000000"/>
              <w:left w:val="single" w:sz="4" w:space="0" w:color="000000"/>
              <w:bottom w:val="single" w:sz="4" w:space="0" w:color="000000"/>
              <w:right w:val="single" w:sz="4" w:space="0" w:color="000000"/>
            </w:tcBorders>
          </w:tcPr>
          <w:p w14:paraId="50C0761F" w14:textId="77777777" w:rsidR="006776AA" w:rsidRDefault="00371A40">
            <w:pPr>
              <w:widowControl w:val="0"/>
              <w:jc w:val="both"/>
            </w:pPr>
            <w:r>
              <w:t>irritated</w:t>
            </w:r>
          </w:p>
        </w:tc>
        <w:tc>
          <w:tcPr>
            <w:tcW w:w="6193" w:type="dxa"/>
            <w:tcBorders>
              <w:top w:val="single" w:sz="4" w:space="0" w:color="000000"/>
              <w:left w:val="single" w:sz="4" w:space="0" w:color="000000"/>
              <w:bottom w:val="single" w:sz="4" w:space="0" w:color="000000"/>
              <w:right w:val="single" w:sz="4" w:space="0" w:color="000000"/>
            </w:tcBorders>
          </w:tcPr>
          <w:p w14:paraId="02805F81" w14:textId="77777777" w:rsidR="006776AA" w:rsidRDefault="00371A40">
            <w:pPr>
              <w:widowControl w:val="0"/>
              <w:jc w:val="both"/>
            </w:pPr>
            <w:r>
              <w:t>low or medium degree of anger</w:t>
            </w:r>
          </w:p>
        </w:tc>
      </w:tr>
      <w:tr w:rsidR="006776AA" w14:paraId="1F769784" w14:textId="77777777">
        <w:tc>
          <w:tcPr>
            <w:tcW w:w="483" w:type="dxa"/>
            <w:tcBorders>
              <w:top w:val="single" w:sz="4" w:space="0" w:color="000000"/>
              <w:left w:val="single" w:sz="4" w:space="0" w:color="000000"/>
              <w:bottom w:val="single" w:sz="4" w:space="0" w:color="000000"/>
              <w:right w:val="single" w:sz="4" w:space="0" w:color="000000"/>
            </w:tcBorders>
          </w:tcPr>
          <w:p w14:paraId="528D14CA" w14:textId="77777777" w:rsidR="006776AA" w:rsidRDefault="00371A40">
            <w:pPr>
              <w:widowControl w:val="0"/>
              <w:jc w:val="both"/>
            </w:pPr>
            <w:r>
              <w:t>41</w:t>
            </w:r>
          </w:p>
        </w:tc>
        <w:tc>
          <w:tcPr>
            <w:tcW w:w="2669" w:type="dxa"/>
            <w:tcBorders>
              <w:top w:val="single" w:sz="4" w:space="0" w:color="000000"/>
              <w:left w:val="single" w:sz="4" w:space="0" w:color="000000"/>
              <w:bottom w:val="single" w:sz="4" w:space="0" w:color="000000"/>
              <w:right w:val="single" w:sz="4" w:space="0" w:color="000000"/>
            </w:tcBorders>
          </w:tcPr>
          <w:p w14:paraId="09637A9A" w14:textId="77777777" w:rsidR="006776AA" w:rsidRDefault="00371A40">
            <w:pPr>
              <w:widowControl w:val="0"/>
              <w:jc w:val="both"/>
            </w:pPr>
            <w:r>
              <w:t>jealous</w:t>
            </w:r>
          </w:p>
        </w:tc>
        <w:tc>
          <w:tcPr>
            <w:tcW w:w="6193" w:type="dxa"/>
            <w:tcBorders>
              <w:top w:val="single" w:sz="4" w:space="0" w:color="000000"/>
              <w:left w:val="single" w:sz="4" w:space="0" w:color="000000"/>
              <w:bottom w:val="single" w:sz="4" w:space="0" w:color="000000"/>
              <w:right w:val="single" w:sz="4" w:space="0" w:color="000000"/>
            </w:tcBorders>
          </w:tcPr>
          <w:p w14:paraId="48632B07" w14:textId="77777777" w:rsidR="006776AA" w:rsidRDefault="00371A40">
            <w:pPr>
              <w:widowControl w:val="0"/>
              <w:jc w:val="both"/>
            </w:pPr>
            <w:r>
              <w:t>emotion due to perception that others are more fortunate or successful</w:t>
            </w:r>
          </w:p>
        </w:tc>
      </w:tr>
      <w:tr w:rsidR="006776AA" w14:paraId="510D3900" w14:textId="77777777">
        <w:tc>
          <w:tcPr>
            <w:tcW w:w="483" w:type="dxa"/>
            <w:tcBorders>
              <w:top w:val="single" w:sz="4" w:space="0" w:color="000000"/>
              <w:left w:val="single" w:sz="4" w:space="0" w:color="000000"/>
              <w:bottom w:val="single" w:sz="4" w:space="0" w:color="000000"/>
              <w:right w:val="single" w:sz="4" w:space="0" w:color="000000"/>
            </w:tcBorders>
          </w:tcPr>
          <w:p w14:paraId="239F72FB" w14:textId="77777777" w:rsidR="006776AA" w:rsidRDefault="00371A40">
            <w:pPr>
              <w:widowControl w:val="0"/>
              <w:jc w:val="both"/>
            </w:pPr>
            <w:r>
              <w:t>42</w:t>
            </w:r>
          </w:p>
        </w:tc>
        <w:tc>
          <w:tcPr>
            <w:tcW w:w="2669" w:type="dxa"/>
            <w:tcBorders>
              <w:top w:val="single" w:sz="4" w:space="0" w:color="000000"/>
              <w:left w:val="single" w:sz="4" w:space="0" w:color="000000"/>
              <w:bottom w:val="single" w:sz="4" w:space="0" w:color="000000"/>
              <w:right w:val="single" w:sz="4" w:space="0" w:color="000000"/>
            </w:tcBorders>
          </w:tcPr>
          <w:p w14:paraId="370ABA5C" w14:textId="77777777" w:rsidR="006776AA" w:rsidRDefault="00371A40">
            <w:pPr>
              <w:widowControl w:val="0"/>
              <w:jc w:val="both"/>
            </w:pPr>
            <w:r>
              <w:t>joyful</w:t>
            </w:r>
          </w:p>
        </w:tc>
        <w:tc>
          <w:tcPr>
            <w:tcW w:w="6193" w:type="dxa"/>
            <w:tcBorders>
              <w:top w:val="single" w:sz="4" w:space="0" w:color="000000"/>
              <w:left w:val="single" w:sz="4" w:space="0" w:color="000000"/>
              <w:bottom w:val="single" w:sz="4" w:space="0" w:color="000000"/>
              <w:right w:val="single" w:sz="4" w:space="0" w:color="000000"/>
            </w:tcBorders>
          </w:tcPr>
          <w:p w14:paraId="319C3796" w14:textId="77777777" w:rsidR="006776AA" w:rsidRDefault="00371A40">
            <w:pPr>
              <w:widowControl w:val="0"/>
              <w:jc w:val="both"/>
            </w:pPr>
            <w:r>
              <w:t>high degree of happiness, often due to a specific event</w:t>
            </w:r>
          </w:p>
        </w:tc>
      </w:tr>
      <w:tr w:rsidR="006776AA" w14:paraId="7D02A922" w14:textId="77777777">
        <w:tc>
          <w:tcPr>
            <w:tcW w:w="483" w:type="dxa"/>
            <w:tcBorders>
              <w:top w:val="single" w:sz="4" w:space="0" w:color="000000"/>
              <w:left w:val="single" w:sz="4" w:space="0" w:color="000000"/>
              <w:bottom w:val="single" w:sz="4" w:space="0" w:color="000000"/>
              <w:right w:val="single" w:sz="4" w:space="0" w:color="000000"/>
            </w:tcBorders>
          </w:tcPr>
          <w:p w14:paraId="0350A818" w14:textId="77777777" w:rsidR="006776AA" w:rsidRDefault="00371A40">
            <w:pPr>
              <w:widowControl w:val="0"/>
              <w:jc w:val="both"/>
            </w:pPr>
            <w:r>
              <w:t>43</w:t>
            </w:r>
          </w:p>
        </w:tc>
        <w:tc>
          <w:tcPr>
            <w:tcW w:w="2669" w:type="dxa"/>
            <w:tcBorders>
              <w:top w:val="single" w:sz="4" w:space="0" w:color="000000"/>
              <w:left w:val="single" w:sz="4" w:space="0" w:color="000000"/>
              <w:bottom w:val="single" w:sz="4" w:space="0" w:color="000000"/>
              <w:right w:val="single" w:sz="4" w:space="0" w:color="000000"/>
            </w:tcBorders>
          </w:tcPr>
          <w:p w14:paraId="484D5432" w14:textId="77777777" w:rsidR="006776AA" w:rsidRDefault="00371A40">
            <w:pPr>
              <w:widowControl w:val="0"/>
              <w:jc w:val="both"/>
            </w:pPr>
            <w:r>
              <w:t>lethargic</w:t>
            </w:r>
          </w:p>
        </w:tc>
        <w:tc>
          <w:tcPr>
            <w:tcW w:w="6193" w:type="dxa"/>
            <w:tcBorders>
              <w:top w:val="single" w:sz="4" w:space="0" w:color="000000"/>
              <w:left w:val="single" w:sz="4" w:space="0" w:color="000000"/>
              <w:bottom w:val="single" w:sz="4" w:space="0" w:color="000000"/>
              <w:right w:val="single" w:sz="4" w:space="0" w:color="000000"/>
            </w:tcBorders>
          </w:tcPr>
          <w:p w14:paraId="59A3D3D6" w14:textId="77777777" w:rsidR="006776AA" w:rsidRDefault="00371A40">
            <w:pPr>
              <w:widowControl w:val="0"/>
              <w:jc w:val="both"/>
            </w:pPr>
            <w:r>
              <w:t>not aroused</w:t>
            </w:r>
          </w:p>
        </w:tc>
      </w:tr>
      <w:tr w:rsidR="006776AA" w14:paraId="06EB914E" w14:textId="77777777">
        <w:tc>
          <w:tcPr>
            <w:tcW w:w="483" w:type="dxa"/>
            <w:tcBorders>
              <w:top w:val="single" w:sz="4" w:space="0" w:color="000000"/>
              <w:left w:val="single" w:sz="4" w:space="0" w:color="000000"/>
              <w:bottom w:val="single" w:sz="4" w:space="0" w:color="000000"/>
              <w:right w:val="single" w:sz="4" w:space="0" w:color="000000"/>
            </w:tcBorders>
          </w:tcPr>
          <w:p w14:paraId="6A1F68DF" w14:textId="77777777" w:rsidR="006776AA" w:rsidRDefault="00371A40">
            <w:pPr>
              <w:widowControl w:val="0"/>
              <w:jc w:val="both"/>
            </w:pPr>
            <w:r>
              <w:t>44</w:t>
            </w:r>
          </w:p>
        </w:tc>
        <w:tc>
          <w:tcPr>
            <w:tcW w:w="2669" w:type="dxa"/>
            <w:tcBorders>
              <w:top w:val="single" w:sz="4" w:space="0" w:color="000000"/>
              <w:left w:val="single" w:sz="4" w:space="0" w:color="000000"/>
              <w:bottom w:val="single" w:sz="4" w:space="0" w:color="000000"/>
              <w:right w:val="single" w:sz="4" w:space="0" w:color="000000"/>
            </w:tcBorders>
          </w:tcPr>
          <w:p w14:paraId="52072607" w14:textId="77777777" w:rsidR="006776AA" w:rsidRDefault="00371A40">
            <w:pPr>
              <w:widowControl w:val="0"/>
              <w:jc w:val="both"/>
            </w:pPr>
            <w:r>
              <w:t>loathing</w:t>
            </w:r>
          </w:p>
        </w:tc>
        <w:tc>
          <w:tcPr>
            <w:tcW w:w="6193" w:type="dxa"/>
            <w:tcBorders>
              <w:top w:val="single" w:sz="4" w:space="0" w:color="000000"/>
              <w:left w:val="single" w:sz="4" w:space="0" w:color="000000"/>
              <w:bottom w:val="single" w:sz="4" w:space="0" w:color="000000"/>
              <w:right w:val="single" w:sz="4" w:space="0" w:color="000000"/>
            </w:tcBorders>
          </w:tcPr>
          <w:p w14:paraId="774AAD69" w14:textId="77777777" w:rsidR="006776AA" w:rsidRDefault="00371A40">
            <w:pPr>
              <w:widowControl w:val="0"/>
              <w:jc w:val="both"/>
            </w:pPr>
            <w:r>
              <w:t>high degree of disgust</w:t>
            </w:r>
          </w:p>
        </w:tc>
      </w:tr>
      <w:tr w:rsidR="006776AA" w14:paraId="5CBEEDA2" w14:textId="77777777">
        <w:tc>
          <w:tcPr>
            <w:tcW w:w="483" w:type="dxa"/>
            <w:tcBorders>
              <w:top w:val="single" w:sz="4" w:space="0" w:color="000000"/>
              <w:left w:val="single" w:sz="4" w:space="0" w:color="000000"/>
              <w:bottom w:val="single" w:sz="4" w:space="0" w:color="000000"/>
              <w:right w:val="single" w:sz="4" w:space="0" w:color="000000"/>
            </w:tcBorders>
          </w:tcPr>
          <w:p w14:paraId="16321011" w14:textId="77777777" w:rsidR="006776AA" w:rsidRDefault="00371A40">
            <w:pPr>
              <w:widowControl w:val="0"/>
              <w:jc w:val="both"/>
            </w:pPr>
            <w:r>
              <w:t>45</w:t>
            </w:r>
          </w:p>
        </w:tc>
        <w:tc>
          <w:tcPr>
            <w:tcW w:w="2669" w:type="dxa"/>
            <w:tcBorders>
              <w:top w:val="single" w:sz="4" w:space="0" w:color="000000"/>
              <w:left w:val="single" w:sz="4" w:space="0" w:color="000000"/>
              <w:bottom w:val="single" w:sz="4" w:space="0" w:color="000000"/>
              <w:right w:val="single" w:sz="4" w:space="0" w:color="000000"/>
            </w:tcBorders>
          </w:tcPr>
          <w:p w14:paraId="199F0E88" w14:textId="77777777" w:rsidR="006776AA" w:rsidRDefault="00371A40">
            <w:pPr>
              <w:widowControl w:val="0"/>
              <w:jc w:val="both"/>
            </w:pPr>
            <w:r>
              <w:t>lonely</w:t>
            </w:r>
          </w:p>
        </w:tc>
        <w:tc>
          <w:tcPr>
            <w:tcW w:w="6193" w:type="dxa"/>
            <w:tcBorders>
              <w:top w:val="single" w:sz="4" w:space="0" w:color="000000"/>
              <w:left w:val="single" w:sz="4" w:space="0" w:color="000000"/>
              <w:bottom w:val="single" w:sz="4" w:space="0" w:color="000000"/>
              <w:right w:val="single" w:sz="4" w:space="0" w:color="000000"/>
            </w:tcBorders>
          </w:tcPr>
          <w:p w14:paraId="05FD2D49" w14:textId="77777777" w:rsidR="006776AA" w:rsidRDefault="00371A40">
            <w:pPr>
              <w:widowControl w:val="0"/>
              <w:jc w:val="both"/>
            </w:pPr>
            <w:r>
              <w:t>sadness due to insufficient social contact</w:t>
            </w:r>
          </w:p>
        </w:tc>
      </w:tr>
      <w:tr w:rsidR="006776AA" w14:paraId="689EFD3C" w14:textId="77777777">
        <w:tc>
          <w:tcPr>
            <w:tcW w:w="483" w:type="dxa"/>
            <w:tcBorders>
              <w:top w:val="single" w:sz="4" w:space="0" w:color="000000"/>
              <w:left w:val="single" w:sz="4" w:space="0" w:color="000000"/>
              <w:bottom w:val="single" w:sz="4" w:space="0" w:color="000000"/>
              <w:right w:val="single" w:sz="4" w:space="0" w:color="000000"/>
            </w:tcBorders>
          </w:tcPr>
          <w:p w14:paraId="23AF4ED3" w14:textId="77777777" w:rsidR="006776AA" w:rsidRDefault="00371A40">
            <w:pPr>
              <w:widowControl w:val="0"/>
              <w:jc w:val="both"/>
            </w:pPr>
            <w:r>
              <w:t>46</w:t>
            </w:r>
          </w:p>
        </w:tc>
        <w:tc>
          <w:tcPr>
            <w:tcW w:w="2669" w:type="dxa"/>
            <w:tcBorders>
              <w:top w:val="single" w:sz="4" w:space="0" w:color="000000"/>
              <w:left w:val="single" w:sz="4" w:space="0" w:color="000000"/>
              <w:bottom w:val="single" w:sz="4" w:space="0" w:color="000000"/>
              <w:right w:val="single" w:sz="4" w:space="0" w:color="000000"/>
            </w:tcBorders>
          </w:tcPr>
          <w:p w14:paraId="176FA881" w14:textId="77777777" w:rsidR="006776AA" w:rsidRDefault="00371A40">
            <w:pPr>
              <w:widowControl w:val="0"/>
              <w:jc w:val="both"/>
            </w:pPr>
            <w:r>
              <w:t>peaceful/serene</w:t>
            </w:r>
          </w:p>
        </w:tc>
        <w:tc>
          <w:tcPr>
            <w:tcW w:w="6193" w:type="dxa"/>
            <w:tcBorders>
              <w:top w:val="single" w:sz="4" w:space="0" w:color="000000"/>
              <w:left w:val="single" w:sz="4" w:space="0" w:color="000000"/>
              <w:bottom w:val="single" w:sz="4" w:space="0" w:color="000000"/>
              <w:right w:val="single" w:sz="4" w:space="0" w:color="000000"/>
            </w:tcBorders>
          </w:tcPr>
          <w:p w14:paraId="31A02B04" w14:textId="77777777" w:rsidR="006776AA" w:rsidRDefault="00371A40">
            <w:pPr>
              <w:widowControl w:val="0"/>
              <w:jc w:val="both"/>
            </w:pPr>
            <w:r>
              <w:t>calm combined with low degree of happiness</w:t>
            </w:r>
          </w:p>
        </w:tc>
      </w:tr>
      <w:tr w:rsidR="006776AA" w14:paraId="3AE20451" w14:textId="77777777">
        <w:tc>
          <w:tcPr>
            <w:tcW w:w="483" w:type="dxa"/>
            <w:tcBorders>
              <w:top w:val="single" w:sz="4" w:space="0" w:color="000000"/>
              <w:left w:val="single" w:sz="4" w:space="0" w:color="000000"/>
              <w:bottom w:val="single" w:sz="4" w:space="0" w:color="000000"/>
              <w:right w:val="single" w:sz="4" w:space="0" w:color="000000"/>
            </w:tcBorders>
          </w:tcPr>
          <w:p w14:paraId="3665DD42" w14:textId="77777777" w:rsidR="006776AA" w:rsidRDefault="00371A40">
            <w:pPr>
              <w:widowControl w:val="0"/>
              <w:jc w:val="both"/>
            </w:pPr>
            <w:r>
              <w:t>47</w:t>
            </w:r>
          </w:p>
        </w:tc>
        <w:tc>
          <w:tcPr>
            <w:tcW w:w="2669" w:type="dxa"/>
            <w:tcBorders>
              <w:top w:val="single" w:sz="4" w:space="0" w:color="000000"/>
              <w:left w:val="single" w:sz="4" w:space="0" w:color="000000"/>
              <w:bottom w:val="single" w:sz="4" w:space="0" w:color="000000"/>
              <w:right w:val="single" w:sz="4" w:space="0" w:color="000000"/>
            </w:tcBorders>
          </w:tcPr>
          <w:p w14:paraId="7CE60D7B" w14:textId="77777777" w:rsidR="006776AA" w:rsidRDefault="00371A40">
            <w:pPr>
              <w:widowControl w:val="0"/>
              <w:jc w:val="both"/>
            </w:pPr>
            <w:r>
              <w:t>playful</w:t>
            </w:r>
          </w:p>
        </w:tc>
        <w:tc>
          <w:tcPr>
            <w:tcW w:w="6193" w:type="dxa"/>
            <w:tcBorders>
              <w:top w:val="single" w:sz="4" w:space="0" w:color="000000"/>
              <w:left w:val="single" w:sz="4" w:space="0" w:color="000000"/>
              <w:bottom w:val="single" w:sz="4" w:space="0" w:color="000000"/>
              <w:right w:val="single" w:sz="4" w:space="0" w:color="000000"/>
            </w:tcBorders>
          </w:tcPr>
          <w:p w14:paraId="20A02617" w14:textId="77777777" w:rsidR="006776AA" w:rsidRDefault="00371A40">
            <w:pPr>
              <w:widowControl w:val="0"/>
              <w:jc w:val="both"/>
            </w:pPr>
            <w:r>
              <w:t>energetic and communicating willingness to play</w:t>
            </w:r>
          </w:p>
        </w:tc>
      </w:tr>
      <w:tr w:rsidR="006776AA" w14:paraId="2B4027C6" w14:textId="77777777">
        <w:tc>
          <w:tcPr>
            <w:tcW w:w="483" w:type="dxa"/>
            <w:tcBorders>
              <w:top w:val="single" w:sz="4" w:space="0" w:color="000000"/>
              <w:left w:val="single" w:sz="4" w:space="0" w:color="000000"/>
              <w:bottom w:val="single" w:sz="4" w:space="0" w:color="000000"/>
              <w:right w:val="single" w:sz="4" w:space="0" w:color="000000"/>
            </w:tcBorders>
          </w:tcPr>
          <w:p w14:paraId="0BCC679A" w14:textId="77777777" w:rsidR="006776AA" w:rsidRDefault="00371A40">
            <w:pPr>
              <w:widowControl w:val="0"/>
              <w:jc w:val="both"/>
            </w:pPr>
            <w:r>
              <w:t>48</w:t>
            </w:r>
          </w:p>
        </w:tc>
        <w:tc>
          <w:tcPr>
            <w:tcW w:w="2669" w:type="dxa"/>
            <w:tcBorders>
              <w:top w:val="single" w:sz="4" w:space="0" w:color="000000"/>
              <w:left w:val="single" w:sz="4" w:space="0" w:color="000000"/>
              <w:bottom w:val="single" w:sz="4" w:space="0" w:color="000000"/>
              <w:right w:val="single" w:sz="4" w:space="0" w:color="000000"/>
            </w:tcBorders>
          </w:tcPr>
          <w:p w14:paraId="3BAF400F" w14:textId="77777777" w:rsidR="006776AA" w:rsidRDefault="00371A40">
            <w:pPr>
              <w:widowControl w:val="0"/>
              <w:jc w:val="both"/>
            </w:pPr>
            <w:r>
              <w:t>proud</w:t>
            </w:r>
          </w:p>
        </w:tc>
        <w:tc>
          <w:tcPr>
            <w:tcW w:w="6193" w:type="dxa"/>
            <w:tcBorders>
              <w:top w:val="single" w:sz="4" w:space="0" w:color="000000"/>
              <w:left w:val="single" w:sz="4" w:space="0" w:color="000000"/>
              <w:bottom w:val="single" w:sz="4" w:space="0" w:color="000000"/>
              <w:right w:val="single" w:sz="4" w:space="0" w:color="000000"/>
            </w:tcBorders>
          </w:tcPr>
          <w:p w14:paraId="4D39535E" w14:textId="77777777" w:rsidR="006776AA" w:rsidRDefault="00371A40">
            <w:pPr>
              <w:widowControl w:val="0"/>
              <w:jc w:val="both"/>
            </w:pPr>
            <w:r>
              <w:t>emotion due to perception of positive social standing</w:t>
            </w:r>
          </w:p>
        </w:tc>
      </w:tr>
      <w:tr w:rsidR="006776AA" w14:paraId="1BC350E8" w14:textId="77777777">
        <w:tc>
          <w:tcPr>
            <w:tcW w:w="483" w:type="dxa"/>
            <w:tcBorders>
              <w:top w:val="single" w:sz="4" w:space="0" w:color="000000"/>
              <w:left w:val="single" w:sz="4" w:space="0" w:color="000000"/>
              <w:bottom w:val="single" w:sz="4" w:space="0" w:color="000000"/>
              <w:right w:val="single" w:sz="4" w:space="0" w:color="000000"/>
            </w:tcBorders>
          </w:tcPr>
          <w:p w14:paraId="57429C9D" w14:textId="77777777" w:rsidR="006776AA" w:rsidRDefault="00371A40">
            <w:pPr>
              <w:widowControl w:val="0"/>
              <w:jc w:val="both"/>
            </w:pPr>
            <w:r>
              <w:t>49</w:t>
            </w:r>
          </w:p>
        </w:tc>
        <w:tc>
          <w:tcPr>
            <w:tcW w:w="2669" w:type="dxa"/>
            <w:tcBorders>
              <w:top w:val="single" w:sz="4" w:space="0" w:color="000000"/>
              <w:left w:val="single" w:sz="4" w:space="0" w:color="000000"/>
              <w:bottom w:val="single" w:sz="4" w:space="0" w:color="000000"/>
              <w:right w:val="single" w:sz="4" w:space="0" w:color="000000"/>
            </w:tcBorders>
          </w:tcPr>
          <w:p w14:paraId="317F0A07" w14:textId="77777777" w:rsidR="006776AA" w:rsidRDefault="00371A40">
            <w:pPr>
              <w:widowControl w:val="0"/>
              <w:jc w:val="both"/>
            </w:pPr>
            <w:r>
              <w:t>resigned</w:t>
            </w:r>
          </w:p>
        </w:tc>
        <w:tc>
          <w:tcPr>
            <w:tcW w:w="6193" w:type="dxa"/>
            <w:tcBorders>
              <w:top w:val="single" w:sz="4" w:space="0" w:color="000000"/>
              <w:left w:val="single" w:sz="4" w:space="0" w:color="000000"/>
              <w:bottom w:val="single" w:sz="4" w:space="0" w:color="000000"/>
              <w:right w:val="single" w:sz="4" w:space="0" w:color="000000"/>
            </w:tcBorders>
          </w:tcPr>
          <w:p w14:paraId="71B083F5" w14:textId="77777777" w:rsidR="006776AA" w:rsidRDefault="00371A40">
            <w:pPr>
              <w:widowControl w:val="0"/>
              <w:jc w:val="both"/>
            </w:pPr>
            <w:r>
              <w:t>calm due to acceptance of failure of desired outcome, often combined with low degree of sadness</w:t>
            </w:r>
          </w:p>
        </w:tc>
      </w:tr>
      <w:tr w:rsidR="006776AA" w14:paraId="2A491475" w14:textId="77777777">
        <w:tc>
          <w:tcPr>
            <w:tcW w:w="483" w:type="dxa"/>
            <w:tcBorders>
              <w:top w:val="single" w:sz="4" w:space="0" w:color="000000"/>
              <w:left w:val="single" w:sz="4" w:space="0" w:color="000000"/>
              <w:bottom w:val="single" w:sz="4" w:space="0" w:color="000000"/>
              <w:right w:val="single" w:sz="4" w:space="0" w:color="000000"/>
            </w:tcBorders>
          </w:tcPr>
          <w:p w14:paraId="2F039459" w14:textId="77777777" w:rsidR="006776AA" w:rsidRDefault="00371A40">
            <w:pPr>
              <w:widowControl w:val="0"/>
              <w:jc w:val="both"/>
            </w:pPr>
            <w:r>
              <w:t>50</w:t>
            </w:r>
          </w:p>
        </w:tc>
        <w:tc>
          <w:tcPr>
            <w:tcW w:w="2669" w:type="dxa"/>
            <w:tcBorders>
              <w:top w:val="single" w:sz="4" w:space="0" w:color="000000"/>
              <w:left w:val="single" w:sz="4" w:space="0" w:color="000000"/>
              <w:bottom w:val="single" w:sz="4" w:space="0" w:color="000000"/>
              <w:right w:val="single" w:sz="4" w:space="0" w:color="000000"/>
            </w:tcBorders>
          </w:tcPr>
          <w:p w14:paraId="375ED96C" w14:textId="77777777" w:rsidR="006776AA" w:rsidRDefault="00371A40">
            <w:pPr>
              <w:widowControl w:val="0"/>
              <w:jc w:val="both"/>
            </w:pPr>
            <w:r>
              <w:t>sad</w:t>
            </w:r>
          </w:p>
        </w:tc>
        <w:tc>
          <w:tcPr>
            <w:tcW w:w="6193" w:type="dxa"/>
            <w:tcBorders>
              <w:top w:val="single" w:sz="4" w:space="0" w:color="000000"/>
              <w:left w:val="single" w:sz="4" w:space="0" w:color="000000"/>
              <w:bottom w:val="single" w:sz="4" w:space="0" w:color="000000"/>
              <w:right w:val="single" w:sz="4" w:space="0" w:color="000000"/>
            </w:tcBorders>
          </w:tcPr>
          <w:p w14:paraId="4CC7DBD3" w14:textId="77777777" w:rsidR="006776AA" w:rsidRDefault="00371A40">
            <w:pPr>
              <w:widowControl w:val="0"/>
              <w:jc w:val="both"/>
            </w:pPr>
            <w:r>
              <w:t>negative emotion, often continuing rather than instant, often associated with a specific event</w:t>
            </w:r>
          </w:p>
        </w:tc>
      </w:tr>
      <w:tr w:rsidR="006776AA" w14:paraId="0168A968" w14:textId="77777777">
        <w:tc>
          <w:tcPr>
            <w:tcW w:w="483" w:type="dxa"/>
            <w:tcBorders>
              <w:top w:val="single" w:sz="4" w:space="0" w:color="000000"/>
              <w:left w:val="single" w:sz="4" w:space="0" w:color="000000"/>
              <w:bottom w:val="single" w:sz="4" w:space="0" w:color="000000"/>
              <w:right w:val="single" w:sz="4" w:space="0" w:color="000000"/>
            </w:tcBorders>
          </w:tcPr>
          <w:p w14:paraId="50A28812" w14:textId="77777777" w:rsidR="006776AA" w:rsidRDefault="00371A40">
            <w:pPr>
              <w:widowControl w:val="0"/>
              <w:jc w:val="both"/>
            </w:pPr>
            <w:r>
              <w:t>51</w:t>
            </w:r>
          </w:p>
        </w:tc>
        <w:tc>
          <w:tcPr>
            <w:tcW w:w="2669" w:type="dxa"/>
            <w:tcBorders>
              <w:top w:val="single" w:sz="4" w:space="0" w:color="000000"/>
              <w:left w:val="single" w:sz="4" w:space="0" w:color="000000"/>
              <w:bottom w:val="single" w:sz="4" w:space="0" w:color="000000"/>
              <w:right w:val="single" w:sz="4" w:space="0" w:color="000000"/>
            </w:tcBorders>
          </w:tcPr>
          <w:p w14:paraId="064B03E4" w14:textId="77777777" w:rsidR="006776AA" w:rsidRDefault="00371A40">
            <w:pPr>
              <w:widowControl w:val="0"/>
              <w:jc w:val="both"/>
            </w:pPr>
            <w:r>
              <w:t>sceptical</w:t>
            </w:r>
          </w:p>
        </w:tc>
        <w:tc>
          <w:tcPr>
            <w:tcW w:w="6193" w:type="dxa"/>
            <w:tcBorders>
              <w:top w:val="single" w:sz="4" w:space="0" w:color="000000"/>
              <w:left w:val="single" w:sz="4" w:space="0" w:color="000000"/>
              <w:bottom w:val="single" w:sz="4" w:space="0" w:color="000000"/>
              <w:right w:val="single" w:sz="4" w:space="0" w:color="000000"/>
            </w:tcBorders>
          </w:tcPr>
          <w:p w14:paraId="06E10425" w14:textId="77777777" w:rsidR="006776AA" w:rsidRDefault="00371A40">
            <w:pPr>
              <w:widowControl w:val="0"/>
              <w:jc w:val="both"/>
            </w:pPr>
            <w:r>
              <w:t>not credulous</w:t>
            </w:r>
          </w:p>
        </w:tc>
      </w:tr>
      <w:tr w:rsidR="006776AA" w14:paraId="799951D6" w14:textId="77777777">
        <w:tc>
          <w:tcPr>
            <w:tcW w:w="483" w:type="dxa"/>
            <w:tcBorders>
              <w:top w:val="single" w:sz="4" w:space="0" w:color="000000"/>
              <w:left w:val="single" w:sz="4" w:space="0" w:color="000000"/>
              <w:bottom w:val="single" w:sz="4" w:space="0" w:color="000000"/>
              <w:right w:val="single" w:sz="4" w:space="0" w:color="000000"/>
            </w:tcBorders>
          </w:tcPr>
          <w:p w14:paraId="2737A378" w14:textId="77777777" w:rsidR="006776AA" w:rsidRDefault="00371A40">
            <w:pPr>
              <w:widowControl w:val="0"/>
              <w:jc w:val="both"/>
            </w:pPr>
            <w:r>
              <w:lastRenderedPageBreak/>
              <w:t>52</w:t>
            </w:r>
          </w:p>
        </w:tc>
        <w:tc>
          <w:tcPr>
            <w:tcW w:w="2669" w:type="dxa"/>
            <w:tcBorders>
              <w:top w:val="single" w:sz="4" w:space="0" w:color="000000"/>
              <w:left w:val="single" w:sz="4" w:space="0" w:color="000000"/>
              <w:bottom w:val="single" w:sz="4" w:space="0" w:color="000000"/>
              <w:right w:val="single" w:sz="4" w:space="0" w:color="000000"/>
            </w:tcBorders>
          </w:tcPr>
          <w:p w14:paraId="1C86FE46" w14:textId="77777777" w:rsidR="006776AA" w:rsidRDefault="00371A40">
            <w:pPr>
              <w:widowControl w:val="0"/>
              <w:jc w:val="both"/>
            </w:pPr>
            <w:r>
              <w:t>sleepy</w:t>
            </w:r>
          </w:p>
        </w:tc>
        <w:tc>
          <w:tcPr>
            <w:tcW w:w="6193" w:type="dxa"/>
            <w:tcBorders>
              <w:top w:val="single" w:sz="4" w:space="0" w:color="000000"/>
              <w:left w:val="single" w:sz="4" w:space="0" w:color="000000"/>
              <w:bottom w:val="single" w:sz="4" w:space="0" w:color="000000"/>
              <w:right w:val="single" w:sz="4" w:space="0" w:color="000000"/>
            </w:tcBorders>
          </w:tcPr>
          <w:p w14:paraId="01D593F2" w14:textId="77777777" w:rsidR="006776AA" w:rsidRDefault="00371A40">
            <w:pPr>
              <w:widowControl w:val="0"/>
              <w:jc w:val="both"/>
            </w:pPr>
            <w:r>
              <w:t>not aroused due to need for sleep</w:t>
            </w:r>
          </w:p>
        </w:tc>
      </w:tr>
      <w:tr w:rsidR="006776AA" w14:paraId="195BE16A" w14:textId="77777777">
        <w:tc>
          <w:tcPr>
            <w:tcW w:w="483" w:type="dxa"/>
            <w:tcBorders>
              <w:top w:val="single" w:sz="4" w:space="0" w:color="000000"/>
              <w:left w:val="single" w:sz="4" w:space="0" w:color="000000"/>
              <w:bottom w:val="single" w:sz="4" w:space="0" w:color="000000"/>
              <w:right w:val="single" w:sz="4" w:space="0" w:color="000000"/>
            </w:tcBorders>
          </w:tcPr>
          <w:p w14:paraId="09E579AB" w14:textId="77777777" w:rsidR="006776AA" w:rsidRDefault="00371A40">
            <w:pPr>
              <w:widowControl w:val="0"/>
              <w:jc w:val="both"/>
            </w:pPr>
            <w:r>
              <w:t>53</w:t>
            </w:r>
          </w:p>
        </w:tc>
        <w:tc>
          <w:tcPr>
            <w:tcW w:w="2669" w:type="dxa"/>
            <w:tcBorders>
              <w:top w:val="single" w:sz="4" w:space="0" w:color="000000"/>
              <w:left w:val="single" w:sz="4" w:space="0" w:color="000000"/>
              <w:bottom w:val="single" w:sz="4" w:space="0" w:color="000000"/>
              <w:right w:val="single" w:sz="4" w:space="0" w:color="000000"/>
            </w:tcBorders>
          </w:tcPr>
          <w:p w14:paraId="43794BBE" w14:textId="77777777" w:rsidR="006776AA" w:rsidRDefault="00371A40">
            <w:pPr>
              <w:widowControl w:val="0"/>
              <w:jc w:val="both"/>
            </w:pPr>
            <w:r>
              <w:t>startled</w:t>
            </w:r>
          </w:p>
        </w:tc>
        <w:tc>
          <w:tcPr>
            <w:tcW w:w="6193" w:type="dxa"/>
            <w:tcBorders>
              <w:top w:val="single" w:sz="4" w:space="0" w:color="000000"/>
              <w:left w:val="single" w:sz="4" w:space="0" w:color="000000"/>
              <w:bottom w:val="single" w:sz="4" w:space="0" w:color="000000"/>
              <w:right w:val="single" w:sz="4" w:space="0" w:color="000000"/>
            </w:tcBorders>
          </w:tcPr>
          <w:p w14:paraId="1F5BA1D3" w14:textId="77777777" w:rsidR="006776AA" w:rsidRDefault="00371A40">
            <w:pPr>
              <w:widowControl w:val="0"/>
              <w:jc w:val="both"/>
            </w:pPr>
            <w:r>
              <w:t>surprised by a sudden event or perception</w:t>
            </w:r>
          </w:p>
        </w:tc>
      </w:tr>
      <w:tr w:rsidR="006776AA" w14:paraId="228ED58C" w14:textId="77777777">
        <w:tc>
          <w:tcPr>
            <w:tcW w:w="483" w:type="dxa"/>
            <w:tcBorders>
              <w:top w:val="single" w:sz="4" w:space="0" w:color="000000"/>
              <w:left w:val="single" w:sz="4" w:space="0" w:color="000000"/>
              <w:bottom w:val="single" w:sz="4" w:space="0" w:color="000000"/>
              <w:right w:val="single" w:sz="4" w:space="0" w:color="000000"/>
            </w:tcBorders>
          </w:tcPr>
          <w:p w14:paraId="74E3571A" w14:textId="77777777" w:rsidR="006776AA" w:rsidRDefault="00371A40">
            <w:pPr>
              <w:widowControl w:val="0"/>
              <w:jc w:val="both"/>
            </w:pPr>
            <w:r>
              <w:t>54</w:t>
            </w:r>
          </w:p>
        </w:tc>
        <w:tc>
          <w:tcPr>
            <w:tcW w:w="2669" w:type="dxa"/>
            <w:tcBorders>
              <w:top w:val="single" w:sz="4" w:space="0" w:color="000000"/>
              <w:left w:val="single" w:sz="4" w:space="0" w:color="000000"/>
              <w:bottom w:val="single" w:sz="4" w:space="0" w:color="000000"/>
              <w:right w:val="single" w:sz="4" w:space="0" w:color="000000"/>
            </w:tcBorders>
          </w:tcPr>
          <w:p w14:paraId="5091781B" w14:textId="77777777" w:rsidR="006776AA" w:rsidRDefault="00371A40">
            <w:pPr>
              <w:widowControl w:val="0"/>
              <w:jc w:val="both"/>
            </w:pPr>
            <w:r>
              <w:t>submissive</w:t>
            </w:r>
          </w:p>
        </w:tc>
        <w:tc>
          <w:tcPr>
            <w:tcW w:w="6193" w:type="dxa"/>
            <w:tcBorders>
              <w:top w:val="single" w:sz="4" w:space="0" w:color="000000"/>
              <w:left w:val="single" w:sz="4" w:space="0" w:color="000000"/>
              <w:bottom w:val="single" w:sz="4" w:space="0" w:color="000000"/>
              <w:right w:val="single" w:sz="4" w:space="0" w:color="000000"/>
            </w:tcBorders>
          </w:tcPr>
          <w:p w14:paraId="77B980CB" w14:textId="77777777" w:rsidR="006776AA" w:rsidRDefault="00371A40">
            <w:pPr>
              <w:widowControl w:val="0"/>
              <w:jc w:val="both"/>
            </w:pPr>
            <w:r>
              <w:t xml:space="preserve">emotion communicating lack of social dominance </w:t>
            </w:r>
          </w:p>
        </w:tc>
      </w:tr>
      <w:tr w:rsidR="006776AA" w14:paraId="59F629D4" w14:textId="77777777">
        <w:tc>
          <w:tcPr>
            <w:tcW w:w="483" w:type="dxa"/>
            <w:tcBorders>
              <w:top w:val="single" w:sz="4" w:space="0" w:color="000000"/>
              <w:left w:val="single" w:sz="4" w:space="0" w:color="000000"/>
              <w:bottom w:val="single" w:sz="4" w:space="0" w:color="000000"/>
              <w:right w:val="single" w:sz="4" w:space="0" w:color="000000"/>
            </w:tcBorders>
          </w:tcPr>
          <w:p w14:paraId="5CA3219E" w14:textId="77777777" w:rsidR="006776AA" w:rsidRDefault="00371A40">
            <w:pPr>
              <w:widowControl w:val="0"/>
              <w:jc w:val="both"/>
            </w:pPr>
            <w:r>
              <w:t>55</w:t>
            </w:r>
          </w:p>
        </w:tc>
        <w:tc>
          <w:tcPr>
            <w:tcW w:w="2669" w:type="dxa"/>
            <w:tcBorders>
              <w:top w:val="single" w:sz="4" w:space="0" w:color="000000"/>
              <w:left w:val="single" w:sz="4" w:space="0" w:color="000000"/>
              <w:bottom w:val="single" w:sz="4" w:space="0" w:color="000000"/>
              <w:right w:val="single" w:sz="4" w:space="0" w:color="000000"/>
            </w:tcBorders>
          </w:tcPr>
          <w:p w14:paraId="794D885B" w14:textId="77777777" w:rsidR="006776AA" w:rsidRDefault="00371A40">
            <w:pPr>
              <w:widowControl w:val="0"/>
              <w:jc w:val="both"/>
            </w:pPr>
            <w:r>
              <w:t>surprised</w:t>
            </w:r>
          </w:p>
        </w:tc>
        <w:tc>
          <w:tcPr>
            <w:tcW w:w="6193" w:type="dxa"/>
            <w:tcBorders>
              <w:top w:val="single" w:sz="4" w:space="0" w:color="000000"/>
              <w:left w:val="single" w:sz="4" w:space="0" w:color="000000"/>
              <w:bottom w:val="single" w:sz="4" w:space="0" w:color="000000"/>
              <w:right w:val="single" w:sz="4" w:space="0" w:color="000000"/>
            </w:tcBorders>
          </w:tcPr>
          <w:p w14:paraId="2E7502B8" w14:textId="77777777" w:rsidR="006776AA" w:rsidRDefault="00371A40">
            <w:pPr>
              <w:widowControl w:val="0"/>
              <w:jc w:val="both"/>
            </w:pPr>
            <w:r>
              <w:t>cognitive state due to violation of expectation</w:t>
            </w:r>
          </w:p>
        </w:tc>
      </w:tr>
      <w:tr w:rsidR="006776AA" w14:paraId="479DA211" w14:textId="77777777">
        <w:tc>
          <w:tcPr>
            <w:tcW w:w="483" w:type="dxa"/>
            <w:tcBorders>
              <w:top w:val="single" w:sz="4" w:space="0" w:color="000000"/>
              <w:left w:val="single" w:sz="4" w:space="0" w:color="000000"/>
              <w:bottom w:val="single" w:sz="4" w:space="0" w:color="000000"/>
              <w:right w:val="single" w:sz="4" w:space="0" w:color="000000"/>
            </w:tcBorders>
          </w:tcPr>
          <w:p w14:paraId="53AF93D0" w14:textId="77777777" w:rsidR="006776AA" w:rsidRDefault="00371A40">
            <w:pPr>
              <w:widowControl w:val="0"/>
              <w:jc w:val="both"/>
            </w:pPr>
            <w:r>
              <w:t>56</w:t>
            </w:r>
          </w:p>
        </w:tc>
        <w:tc>
          <w:tcPr>
            <w:tcW w:w="2669" w:type="dxa"/>
            <w:tcBorders>
              <w:top w:val="single" w:sz="4" w:space="0" w:color="000000"/>
              <w:left w:val="single" w:sz="4" w:space="0" w:color="000000"/>
              <w:bottom w:val="single" w:sz="4" w:space="0" w:color="000000"/>
              <w:right w:val="single" w:sz="4" w:space="0" w:color="000000"/>
            </w:tcBorders>
          </w:tcPr>
          <w:p w14:paraId="11C67EB0" w14:textId="77777777" w:rsidR="006776AA" w:rsidRDefault="00371A40">
            <w:pPr>
              <w:widowControl w:val="0"/>
              <w:jc w:val="both"/>
            </w:pPr>
            <w:r>
              <w:t>terrified</w:t>
            </w:r>
          </w:p>
        </w:tc>
        <w:tc>
          <w:tcPr>
            <w:tcW w:w="6193" w:type="dxa"/>
            <w:tcBorders>
              <w:top w:val="single" w:sz="4" w:space="0" w:color="000000"/>
              <w:left w:val="single" w:sz="4" w:space="0" w:color="000000"/>
              <w:bottom w:val="single" w:sz="4" w:space="0" w:color="000000"/>
              <w:right w:val="single" w:sz="4" w:space="0" w:color="000000"/>
            </w:tcBorders>
          </w:tcPr>
          <w:p w14:paraId="06F6DD8A" w14:textId="77777777" w:rsidR="006776AA" w:rsidRDefault="00371A40">
            <w:pPr>
              <w:widowControl w:val="0"/>
              <w:jc w:val="both"/>
            </w:pPr>
            <w:r>
              <w:t>high degree of fear</w:t>
            </w:r>
          </w:p>
        </w:tc>
      </w:tr>
      <w:tr w:rsidR="006776AA" w14:paraId="559173FE" w14:textId="77777777">
        <w:tc>
          <w:tcPr>
            <w:tcW w:w="483" w:type="dxa"/>
            <w:tcBorders>
              <w:top w:val="single" w:sz="4" w:space="0" w:color="000000"/>
              <w:left w:val="single" w:sz="4" w:space="0" w:color="000000"/>
              <w:bottom w:val="single" w:sz="4" w:space="0" w:color="000000"/>
              <w:right w:val="single" w:sz="4" w:space="0" w:color="000000"/>
            </w:tcBorders>
          </w:tcPr>
          <w:p w14:paraId="055F4317" w14:textId="77777777" w:rsidR="006776AA" w:rsidRDefault="00371A40">
            <w:pPr>
              <w:widowControl w:val="0"/>
              <w:jc w:val="both"/>
            </w:pPr>
            <w:r>
              <w:t>57</w:t>
            </w:r>
          </w:p>
        </w:tc>
        <w:tc>
          <w:tcPr>
            <w:tcW w:w="2669" w:type="dxa"/>
            <w:tcBorders>
              <w:top w:val="single" w:sz="4" w:space="0" w:color="000000"/>
              <w:left w:val="single" w:sz="4" w:space="0" w:color="000000"/>
              <w:bottom w:val="single" w:sz="4" w:space="0" w:color="000000"/>
              <w:right w:val="single" w:sz="4" w:space="0" w:color="000000"/>
            </w:tcBorders>
          </w:tcPr>
          <w:p w14:paraId="329D85D3" w14:textId="77777777" w:rsidR="006776AA" w:rsidRDefault="00371A40">
            <w:pPr>
              <w:widowControl w:val="0"/>
              <w:jc w:val="both"/>
            </w:pPr>
            <w:r>
              <w:t>thoughtful</w:t>
            </w:r>
          </w:p>
        </w:tc>
        <w:tc>
          <w:tcPr>
            <w:tcW w:w="6193" w:type="dxa"/>
            <w:tcBorders>
              <w:top w:val="single" w:sz="4" w:space="0" w:color="000000"/>
              <w:left w:val="single" w:sz="4" w:space="0" w:color="000000"/>
              <w:bottom w:val="single" w:sz="4" w:space="0" w:color="000000"/>
              <w:right w:val="single" w:sz="4" w:space="0" w:color="000000"/>
            </w:tcBorders>
          </w:tcPr>
          <w:p w14:paraId="6023B988" w14:textId="77777777" w:rsidR="006776AA" w:rsidRDefault="00371A40">
            <w:pPr>
              <w:widowControl w:val="0"/>
              <w:jc w:val="both"/>
            </w:pPr>
            <w:r>
              <w:t>attentive to thoughts</w:t>
            </w:r>
          </w:p>
        </w:tc>
      </w:tr>
      <w:tr w:rsidR="006776AA" w14:paraId="5B045B94" w14:textId="77777777">
        <w:tc>
          <w:tcPr>
            <w:tcW w:w="483" w:type="dxa"/>
            <w:tcBorders>
              <w:top w:val="single" w:sz="4" w:space="0" w:color="000000"/>
              <w:left w:val="single" w:sz="4" w:space="0" w:color="000000"/>
              <w:bottom w:val="single" w:sz="4" w:space="0" w:color="000000"/>
              <w:right w:val="single" w:sz="4" w:space="0" w:color="000000"/>
            </w:tcBorders>
          </w:tcPr>
          <w:p w14:paraId="481BAC18" w14:textId="77777777" w:rsidR="006776AA" w:rsidRDefault="00371A40">
            <w:pPr>
              <w:widowControl w:val="0"/>
              <w:jc w:val="both"/>
            </w:pPr>
            <w:r>
              <w:t>58</w:t>
            </w:r>
          </w:p>
        </w:tc>
        <w:tc>
          <w:tcPr>
            <w:tcW w:w="2669" w:type="dxa"/>
            <w:tcBorders>
              <w:top w:val="single" w:sz="4" w:space="0" w:color="000000"/>
              <w:left w:val="single" w:sz="4" w:space="0" w:color="000000"/>
              <w:bottom w:val="single" w:sz="4" w:space="0" w:color="000000"/>
              <w:right w:val="single" w:sz="4" w:space="0" w:color="000000"/>
            </w:tcBorders>
          </w:tcPr>
          <w:p w14:paraId="68A5DFDF" w14:textId="77777777" w:rsidR="006776AA" w:rsidRDefault="00371A40">
            <w:pPr>
              <w:widowControl w:val="0"/>
              <w:jc w:val="both"/>
            </w:pPr>
            <w:r>
              <w:t>uncomprehending</w:t>
            </w:r>
          </w:p>
        </w:tc>
        <w:tc>
          <w:tcPr>
            <w:tcW w:w="6193" w:type="dxa"/>
            <w:tcBorders>
              <w:top w:val="single" w:sz="4" w:space="0" w:color="000000"/>
              <w:left w:val="single" w:sz="4" w:space="0" w:color="000000"/>
              <w:bottom w:val="single" w:sz="4" w:space="0" w:color="000000"/>
              <w:right w:val="single" w:sz="4" w:space="0" w:color="000000"/>
            </w:tcBorders>
          </w:tcPr>
          <w:p w14:paraId="3E8A4EF8" w14:textId="77777777" w:rsidR="006776AA" w:rsidRDefault="00371A40">
            <w:pPr>
              <w:widowControl w:val="0"/>
              <w:jc w:val="both"/>
            </w:pPr>
            <w:r>
              <w:t>not comprehending</w:t>
            </w:r>
          </w:p>
        </w:tc>
      </w:tr>
      <w:tr w:rsidR="006776AA" w14:paraId="5E4365EF" w14:textId="77777777">
        <w:tc>
          <w:tcPr>
            <w:tcW w:w="483" w:type="dxa"/>
            <w:tcBorders>
              <w:top w:val="single" w:sz="4" w:space="0" w:color="000000"/>
              <w:left w:val="single" w:sz="4" w:space="0" w:color="000000"/>
              <w:bottom w:val="single" w:sz="4" w:space="0" w:color="000000"/>
              <w:right w:val="single" w:sz="4" w:space="0" w:color="000000"/>
            </w:tcBorders>
          </w:tcPr>
          <w:p w14:paraId="513A34A6" w14:textId="77777777" w:rsidR="006776AA" w:rsidRDefault="00371A40">
            <w:pPr>
              <w:widowControl w:val="0"/>
              <w:jc w:val="both"/>
            </w:pPr>
            <w:r>
              <w:t>59</w:t>
            </w:r>
          </w:p>
        </w:tc>
        <w:tc>
          <w:tcPr>
            <w:tcW w:w="2669" w:type="dxa"/>
            <w:tcBorders>
              <w:top w:val="single" w:sz="4" w:space="0" w:color="000000"/>
              <w:left w:val="single" w:sz="4" w:space="0" w:color="000000"/>
              <w:bottom w:val="single" w:sz="4" w:space="0" w:color="000000"/>
              <w:right w:val="single" w:sz="4" w:space="0" w:color="000000"/>
            </w:tcBorders>
          </w:tcPr>
          <w:p w14:paraId="4102B61F" w14:textId="77777777" w:rsidR="006776AA" w:rsidRDefault="00371A40">
            <w:pPr>
              <w:widowControl w:val="0"/>
              <w:jc w:val="both"/>
            </w:pPr>
            <w:r>
              <w:t>vigilant</w:t>
            </w:r>
          </w:p>
        </w:tc>
        <w:tc>
          <w:tcPr>
            <w:tcW w:w="6193" w:type="dxa"/>
            <w:tcBorders>
              <w:top w:val="single" w:sz="4" w:space="0" w:color="000000"/>
              <w:left w:val="single" w:sz="4" w:space="0" w:color="000000"/>
              <w:bottom w:val="single" w:sz="4" w:space="0" w:color="000000"/>
              <w:right w:val="single" w:sz="4" w:space="0" w:color="000000"/>
            </w:tcBorders>
          </w:tcPr>
          <w:p w14:paraId="201199BB" w14:textId="77777777" w:rsidR="006776AA" w:rsidRDefault="00371A40">
            <w:pPr>
              <w:widowControl w:val="0"/>
              <w:jc w:val="both"/>
            </w:pPr>
            <w:r>
              <w:t>high degree of expectation or attentiveness</w:t>
            </w:r>
          </w:p>
        </w:tc>
      </w:tr>
    </w:tbl>
    <w:p w14:paraId="5AAA7B35" w14:textId="77777777" w:rsidR="006776AA" w:rsidRDefault="00371A40">
      <w:pPr>
        <w:pStyle w:val="Heading3"/>
      </w:pPr>
      <w:bookmarkStart w:id="179" w:name="_Toc80217727"/>
      <w:bookmarkStart w:id="180" w:name="_Ref114688733"/>
      <w:bookmarkStart w:id="181" w:name="_Toc114917009"/>
      <w:r>
        <w:t>Intention</w:t>
      </w:r>
      <w:bookmarkEnd w:id="179"/>
      <w:bookmarkEnd w:id="180"/>
      <w:bookmarkEnd w:id="181"/>
    </w:p>
    <w:p w14:paraId="594583FB" w14:textId="77777777" w:rsidR="006776AA" w:rsidRDefault="00371A40">
      <w:pPr>
        <w:jc w:val="both"/>
        <w:rPr>
          <w:rFonts w:ascii="Cambria" w:hAnsi="Cambria"/>
          <w:sz w:val="22"/>
          <w:szCs w:val="22"/>
          <w:lang w:eastAsia="ko-KR"/>
        </w:rPr>
      </w:pPr>
      <w:r>
        <w:rPr>
          <w:rFonts w:ascii="Cambria" w:hAnsi="Cambria"/>
          <w:sz w:val="22"/>
          <w:szCs w:val="22"/>
          <w:lang w:eastAsia="ko-KR"/>
        </w:rPr>
        <w:t>This subclause specifies data formats to describe intention, the outputs of Question analysis AIM. The “intention” consists of the following elements.</w:t>
      </w:r>
    </w:p>
    <w:p w14:paraId="5AE52B51" w14:textId="77777777" w:rsidR="006776AA" w:rsidRDefault="00371A40">
      <w:pPr>
        <w:pStyle w:val="ListParagraph"/>
        <w:numPr>
          <w:ilvl w:val="0"/>
          <w:numId w:val="10"/>
        </w:numPr>
        <w:jc w:val="both"/>
        <w:rPr>
          <w:rFonts w:ascii="Cambria" w:hAnsi="Cambria"/>
          <w:bCs/>
          <w:color w:val="000000"/>
          <w:sz w:val="22"/>
        </w:rPr>
      </w:pPr>
      <w:r>
        <w:rPr>
          <w:rFonts w:ascii="Cambria" w:eastAsiaTheme="minorEastAsia" w:hAnsi="Cambria"/>
          <w:bCs/>
          <w:color w:val="000000"/>
          <w:sz w:val="22"/>
          <w:lang w:eastAsia="ko-KR"/>
        </w:rPr>
        <w:t>qtopic</w:t>
      </w:r>
    </w:p>
    <w:p w14:paraId="24BBBB49" w14:textId="77777777" w:rsidR="006776AA" w:rsidRDefault="00371A40">
      <w:pPr>
        <w:pStyle w:val="ListParagraph"/>
        <w:numPr>
          <w:ilvl w:val="0"/>
          <w:numId w:val="10"/>
        </w:numPr>
        <w:jc w:val="both"/>
        <w:rPr>
          <w:rFonts w:ascii="Cambria" w:hAnsi="Cambria"/>
          <w:bCs/>
          <w:color w:val="000000"/>
          <w:sz w:val="22"/>
        </w:rPr>
      </w:pPr>
      <w:r>
        <w:rPr>
          <w:rFonts w:ascii="Cambria" w:eastAsiaTheme="minorEastAsia" w:hAnsi="Cambria"/>
          <w:bCs/>
          <w:color w:val="000000"/>
          <w:sz w:val="22"/>
          <w:lang w:eastAsia="ko-KR"/>
        </w:rPr>
        <w:t>qfocus</w:t>
      </w:r>
    </w:p>
    <w:p w14:paraId="510CB8D5" w14:textId="77777777" w:rsidR="006776AA" w:rsidRDefault="00371A40">
      <w:pPr>
        <w:pStyle w:val="ListParagraph"/>
        <w:numPr>
          <w:ilvl w:val="0"/>
          <w:numId w:val="10"/>
        </w:numPr>
        <w:jc w:val="both"/>
        <w:rPr>
          <w:rFonts w:ascii="Cambria" w:hAnsi="Cambria"/>
          <w:bCs/>
          <w:color w:val="000000"/>
          <w:sz w:val="22"/>
        </w:rPr>
      </w:pPr>
      <w:r>
        <w:rPr>
          <w:rFonts w:ascii="Cambria" w:eastAsiaTheme="minorEastAsia" w:hAnsi="Cambria"/>
          <w:bCs/>
          <w:color w:val="000000"/>
          <w:sz w:val="22"/>
          <w:lang w:eastAsia="ko-KR"/>
        </w:rPr>
        <w:t>qLAT</w:t>
      </w:r>
    </w:p>
    <w:p w14:paraId="701BB0FF" w14:textId="77777777" w:rsidR="006776AA" w:rsidRDefault="00371A40">
      <w:pPr>
        <w:pStyle w:val="ListParagraph"/>
        <w:numPr>
          <w:ilvl w:val="0"/>
          <w:numId w:val="10"/>
        </w:numPr>
        <w:jc w:val="both"/>
        <w:rPr>
          <w:rFonts w:ascii="Cambria" w:hAnsi="Cambria"/>
          <w:bCs/>
          <w:color w:val="000000"/>
          <w:sz w:val="22"/>
        </w:rPr>
      </w:pPr>
      <w:r>
        <w:rPr>
          <w:rFonts w:ascii="Cambria" w:eastAsiaTheme="minorEastAsia" w:hAnsi="Cambria"/>
          <w:bCs/>
          <w:color w:val="000000"/>
          <w:sz w:val="22"/>
          <w:lang w:eastAsia="ko-KR"/>
        </w:rPr>
        <w:t>qSAT</w:t>
      </w:r>
    </w:p>
    <w:p w14:paraId="71621CDF" w14:textId="77777777" w:rsidR="006776AA" w:rsidRDefault="00371A40">
      <w:pPr>
        <w:pStyle w:val="Heading4"/>
      </w:pPr>
      <w:bookmarkStart w:id="182" w:name="_Toc13728123"/>
      <w:bookmarkStart w:id="183" w:name="_Toc13728786"/>
      <w:bookmarkStart w:id="184" w:name="_Toc14852988"/>
      <w:r>
        <w:t>Syntax</w:t>
      </w:r>
      <w:bookmarkEnd w:id="182"/>
      <w:bookmarkEnd w:id="183"/>
      <w:bookmarkEnd w:id="184"/>
    </w:p>
    <w:p w14:paraId="5BFA8920" w14:textId="77777777" w:rsidR="006776AA" w:rsidRDefault="00371A40">
      <w:pPr>
        <w:rPr>
          <w:sz w:val="22"/>
        </w:rPr>
      </w:pPr>
      <w:r>
        <w:rPr>
          <w:sz w:val="22"/>
        </w:rPr>
        <w:t>{</w:t>
      </w:r>
    </w:p>
    <w:p w14:paraId="356B830B" w14:textId="77777777" w:rsidR="006776AA" w:rsidRDefault="00371A40">
      <w:pPr>
        <w:rPr>
          <w:sz w:val="22"/>
        </w:rPr>
      </w:pPr>
      <w:r>
        <w:rPr>
          <w:sz w:val="22"/>
        </w:rPr>
        <w:t xml:space="preserve">   "$schema":"http://json-schema.org/draft-07/schema",</w:t>
      </w:r>
    </w:p>
    <w:p w14:paraId="788EFE7B" w14:textId="77777777" w:rsidR="006776AA" w:rsidRDefault="00371A40">
      <w:pPr>
        <w:rPr>
          <w:sz w:val="22"/>
        </w:rPr>
      </w:pPr>
      <w:r>
        <w:rPr>
          <w:sz w:val="22"/>
        </w:rPr>
        <w:t xml:space="preserve">   "definitions":{</w:t>
      </w:r>
    </w:p>
    <w:p w14:paraId="20C5AB72" w14:textId="77777777" w:rsidR="006776AA" w:rsidRDefault="00371A40">
      <w:pPr>
        <w:rPr>
          <w:sz w:val="22"/>
        </w:rPr>
      </w:pPr>
      <w:r>
        <w:rPr>
          <w:sz w:val="22"/>
        </w:rPr>
        <w:t xml:space="preserve">      "Intention":{</w:t>
      </w:r>
    </w:p>
    <w:p w14:paraId="5A4F0A81" w14:textId="77777777" w:rsidR="006776AA" w:rsidRDefault="00371A40">
      <w:pPr>
        <w:rPr>
          <w:sz w:val="22"/>
        </w:rPr>
      </w:pPr>
      <w:r>
        <w:rPr>
          <w:sz w:val="22"/>
        </w:rPr>
        <w:t xml:space="preserve">         "type":"object",</w:t>
      </w:r>
    </w:p>
    <w:p w14:paraId="2552EBC1" w14:textId="77777777" w:rsidR="006776AA" w:rsidRDefault="00371A40">
      <w:pPr>
        <w:rPr>
          <w:sz w:val="22"/>
        </w:rPr>
      </w:pPr>
      <w:r>
        <w:rPr>
          <w:sz w:val="22"/>
        </w:rPr>
        <w:t xml:space="preserve">         "properties":{"qtopic":{"type":"string"}, "qfocus":{"type":"string"},</w:t>
      </w:r>
    </w:p>
    <w:p w14:paraId="792B0C5F" w14:textId="77777777" w:rsidR="006776AA" w:rsidRDefault="00371A40">
      <w:pPr>
        <w:rPr>
          <w:sz w:val="22"/>
        </w:rPr>
      </w:pPr>
      <w:r>
        <w:rPr>
          <w:sz w:val="22"/>
        </w:rPr>
        <w:t xml:space="preserve">                               "qLAT":{"type":"string"}, "qSAT":{ "type":"string" },  "qdomain":{ "type":"string"}</w:t>
      </w:r>
    </w:p>
    <w:p w14:paraId="0386A0BC" w14:textId="77777777" w:rsidR="006776AA" w:rsidRDefault="00371A40">
      <w:pPr>
        <w:rPr>
          <w:sz w:val="22"/>
        </w:rPr>
      </w:pPr>
      <w:r>
        <w:rPr>
          <w:sz w:val="22"/>
        </w:rPr>
        <w:t xml:space="preserve">         }</w:t>
      </w:r>
    </w:p>
    <w:p w14:paraId="5ED10876" w14:textId="77777777" w:rsidR="006776AA" w:rsidRDefault="00371A40">
      <w:pPr>
        <w:rPr>
          <w:sz w:val="22"/>
        </w:rPr>
      </w:pPr>
      <w:r>
        <w:rPr>
          <w:sz w:val="22"/>
        </w:rPr>
        <w:t xml:space="preserve">      }</w:t>
      </w:r>
    </w:p>
    <w:p w14:paraId="143E919A" w14:textId="77777777" w:rsidR="006776AA" w:rsidRDefault="00371A40">
      <w:pPr>
        <w:rPr>
          <w:sz w:val="22"/>
        </w:rPr>
      </w:pPr>
      <w:r>
        <w:rPr>
          <w:sz w:val="22"/>
        </w:rPr>
        <w:t xml:space="preserve">   },</w:t>
      </w:r>
    </w:p>
    <w:p w14:paraId="3F6488A7" w14:textId="77777777" w:rsidR="006776AA" w:rsidRDefault="00371A40">
      <w:pPr>
        <w:rPr>
          <w:sz w:val="22"/>
        </w:rPr>
      </w:pPr>
      <w:r>
        <w:rPr>
          <w:sz w:val="22"/>
        </w:rPr>
        <w:t xml:space="preserve">   "type":"object",</w:t>
      </w:r>
    </w:p>
    <w:p w14:paraId="0EDB41FE" w14:textId="77777777" w:rsidR="006776AA" w:rsidRDefault="00371A40">
      <w:pPr>
        <w:ind w:left="1430" w:hanging="1430"/>
        <w:rPr>
          <w:sz w:val="22"/>
        </w:rPr>
      </w:pPr>
      <w:r>
        <w:rPr>
          <w:sz w:val="22"/>
        </w:rPr>
        <w:t xml:space="preserve">   "properties":{"primary":{"$ref":"#/definitions/intention"}, "secondary":{"$ref":"#/definitions/intention" }</w:t>
      </w:r>
    </w:p>
    <w:p w14:paraId="0C7F6027" w14:textId="77777777" w:rsidR="006776AA" w:rsidRDefault="00371A40">
      <w:pPr>
        <w:rPr>
          <w:sz w:val="22"/>
        </w:rPr>
      </w:pPr>
      <w:r>
        <w:rPr>
          <w:sz w:val="22"/>
        </w:rPr>
        <w:t xml:space="preserve">   }</w:t>
      </w:r>
    </w:p>
    <w:p w14:paraId="0D987876" w14:textId="77777777" w:rsidR="006776AA" w:rsidRDefault="00371A40">
      <w:pPr>
        <w:rPr>
          <w:sz w:val="22"/>
        </w:rPr>
      </w:pPr>
      <w:r>
        <w:rPr>
          <w:sz w:val="22"/>
        </w:rPr>
        <w:t>}</w:t>
      </w:r>
    </w:p>
    <w:p w14:paraId="2D51F480" w14:textId="77777777" w:rsidR="006776AA" w:rsidRDefault="00371A40">
      <w:pPr>
        <w:pStyle w:val="Heading4"/>
      </w:pPr>
      <w:bookmarkStart w:id="185" w:name="_Toc13728124"/>
      <w:bookmarkStart w:id="186" w:name="_Toc13728787"/>
      <w:bookmarkStart w:id="187" w:name="_Toc14852989"/>
      <w:r>
        <w:t>Semantics</w:t>
      </w:r>
      <w:bookmarkEnd w:id="185"/>
      <w:bookmarkEnd w:id="186"/>
      <w:bookmarkEnd w:id="187"/>
    </w:p>
    <w:tbl>
      <w:tblPr>
        <w:tblW w:w="9298" w:type="dxa"/>
        <w:jc w:val="center"/>
        <w:tblLayout w:type="fixed"/>
        <w:tblCellMar>
          <w:left w:w="70" w:type="dxa"/>
          <w:right w:w="70" w:type="dxa"/>
        </w:tblCellMar>
        <w:tblLook w:val="04A0" w:firstRow="1" w:lastRow="0" w:firstColumn="1" w:lastColumn="0" w:noHBand="0" w:noVBand="1"/>
      </w:tblPr>
      <w:tblGrid>
        <w:gridCol w:w="3051"/>
        <w:gridCol w:w="6247"/>
      </w:tblGrid>
      <w:tr w:rsidR="006776AA" w14:paraId="39A36F81" w14:textId="77777777">
        <w:trPr>
          <w:cantSplit/>
          <w:trHeight w:val="87"/>
          <w:tblHeader/>
          <w:jc w:val="center"/>
        </w:trPr>
        <w:tc>
          <w:tcPr>
            <w:tcW w:w="3051" w:type="dxa"/>
            <w:tcBorders>
              <w:top w:val="single" w:sz="12" w:space="0" w:color="000000"/>
              <w:bottom w:val="single" w:sz="12" w:space="0" w:color="000000"/>
            </w:tcBorders>
          </w:tcPr>
          <w:p w14:paraId="3C1D9DBB" w14:textId="77777777" w:rsidR="006776AA" w:rsidRDefault="00371A40">
            <w:pPr>
              <w:widowControl w:val="0"/>
              <w:snapToGrid w:val="0"/>
              <w:jc w:val="center"/>
              <w:rPr>
                <w:rFonts w:ascii="Cambria" w:hAnsi="Cambria"/>
                <w:i/>
              </w:rPr>
            </w:pPr>
            <w:r>
              <w:rPr>
                <w:rFonts w:ascii="Cambria" w:hAnsi="Cambria"/>
                <w:i/>
              </w:rPr>
              <w:t>Name</w:t>
            </w:r>
          </w:p>
        </w:tc>
        <w:tc>
          <w:tcPr>
            <w:tcW w:w="6246" w:type="dxa"/>
            <w:tcBorders>
              <w:top w:val="single" w:sz="12" w:space="0" w:color="000000"/>
              <w:bottom w:val="single" w:sz="12" w:space="0" w:color="000000"/>
            </w:tcBorders>
          </w:tcPr>
          <w:p w14:paraId="5738D07F" w14:textId="77777777" w:rsidR="006776AA" w:rsidRDefault="00371A40">
            <w:pPr>
              <w:widowControl w:val="0"/>
              <w:snapToGrid w:val="0"/>
              <w:jc w:val="center"/>
              <w:rPr>
                <w:rFonts w:ascii="Cambria" w:hAnsi="Cambria"/>
                <w:i/>
              </w:rPr>
            </w:pPr>
            <w:r>
              <w:rPr>
                <w:rFonts w:ascii="Cambria" w:hAnsi="Cambria"/>
                <w:i/>
              </w:rPr>
              <w:t>Definition</w:t>
            </w:r>
          </w:p>
        </w:tc>
      </w:tr>
      <w:tr w:rsidR="006776AA" w14:paraId="63A16ECA" w14:textId="77777777">
        <w:trPr>
          <w:cantSplit/>
          <w:trHeight w:val="666"/>
          <w:jc w:val="center"/>
        </w:trPr>
        <w:tc>
          <w:tcPr>
            <w:tcW w:w="3051" w:type="dxa"/>
            <w:tcBorders>
              <w:top w:val="single" w:sz="6" w:space="0" w:color="000000"/>
              <w:bottom w:val="single" w:sz="6" w:space="0" w:color="000000"/>
            </w:tcBorders>
          </w:tcPr>
          <w:p w14:paraId="4DF979C2" w14:textId="77777777" w:rsidR="006776AA" w:rsidRDefault="00371A40">
            <w:pPr>
              <w:pStyle w:val="Definition"/>
              <w:widowControl w:val="0"/>
              <w:snapToGrid w:val="0"/>
              <w:rPr>
                <w:rFonts w:ascii="Courier New" w:hAnsi="Courier New" w:cs="Courier New"/>
              </w:rPr>
            </w:pPr>
            <w:r>
              <w:rPr>
                <w:rFonts w:ascii="Courier New" w:eastAsia="Malgun Gothic" w:hAnsi="Courier New" w:cs="Courier New"/>
                <w:lang w:eastAsia="ko-KR"/>
              </w:rPr>
              <w:t>Intention</w:t>
            </w:r>
          </w:p>
        </w:tc>
        <w:tc>
          <w:tcPr>
            <w:tcW w:w="6246" w:type="dxa"/>
            <w:tcBorders>
              <w:top w:val="single" w:sz="6" w:space="0" w:color="000000"/>
              <w:bottom w:val="single" w:sz="6" w:space="0" w:color="000000"/>
            </w:tcBorders>
            <w:vAlign w:val="center"/>
          </w:tcPr>
          <w:p w14:paraId="76C0F5C5" w14:textId="77777777" w:rsidR="006776AA" w:rsidRDefault="00371A40">
            <w:pPr>
              <w:widowControl w:val="0"/>
              <w:snapToGrid w:val="0"/>
              <w:jc w:val="both"/>
              <w:rPr>
                <w:rFonts w:ascii="Cambria" w:hAnsi="Cambria"/>
                <w:szCs w:val="19"/>
              </w:rPr>
            </w:pPr>
            <w:r>
              <w:rPr>
                <w:rFonts w:ascii="Cambria" w:eastAsia="Malgun Gothic" w:hAnsi="Cambria"/>
                <w:szCs w:val="19"/>
                <w:lang w:eastAsia="ko-KR"/>
              </w:rPr>
              <w:t>Provides abstracts of Intention of User Question using properties: qtopic, qfocus, qLAT, qSAT and qdomain</w:t>
            </w:r>
          </w:p>
        </w:tc>
      </w:tr>
      <w:tr w:rsidR="006776AA" w14:paraId="61CBB2A7" w14:textId="77777777">
        <w:trPr>
          <w:cantSplit/>
          <w:trHeight w:val="666"/>
          <w:jc w:val="center"/>
        </w:trPr>
        <w:tc>
          <w:tcPr>
            <w:tcW w:w="3051" w:type="dxa"/>
            <w:tcBorders>
              <w:top w:val="single" w:sz="6" w:space="0" w:color="000000"/>
              <w:bottom w:val="single" w:sz="6" w:space="0" w:color="000000"/>
            </w:tcBorders>
          </w:tcPr>
          <w:p w14:paraId="43242EB3" w14:textId="77777777" w:rsidR="006776AA" w:rsidRDefault="00371A40">
            <w:pPr>
              <w:pStyle w:val="Definition"/>
              <w:widowControl w:val="0"/>
              <w:snapToGrid w:val="0"/>
              <w:rPr>
                <w:rFonts w:ascii="Courier New" w:eastAsia="Malgun Gothic" w:hAnsi="Courier New" w:cs="Courier New"/>
                <w:lang w:eastAsia="ko-KR"/>
              </w:rPr>
            </w:pPr>
            <w:r>
              <w:rPr>
                <w:rFonts w:ascii="Courier New" w:eastAsia="Malgun Gothic" w:hAnsi="Courier New" w:cs="Courier New"/>
                <w:lang w:eastAsia="ko-KR"/>
              </w:rPr>
              <w:t>qtopic</w:t>
            </w:r>
          </w:p>
        </w:tc>
        <w:tc>
          <w:tcPr>
            <w:tcW w:w="6246" w:type="dxa"/>
            <w:tcBorders>
              <w:top w:val="single" w:sz="6" w:space="0" w:color="000000"/>
              <w:bottom w:val="single" w:sz="6" w:space="0" w:color="000000"/>
            </w:tcBorders>
            <w:vAlign w:val="center"/>
          </w:tcPr>
          <w:p w14:paraId="5E205168" w14:textId="77777777" w:rsidR="006776AA" w:rsidRDefault="00371A40">
            <w:pPr>
              <w:widowControl w:val="0"/>
              <w:snapToGrid w:val="0"/>
              <w:jc w:val="both"/>
              <w:rPr>
                <w:rFonts w:ascii="Cambria" w:eastAsia="Malgun Gothic" w:hAnsi="Cambria"/>
                <w:szCs w:val="19"/>
                <w:lang w:eastAsia="ko-KR"/>
              </w:rPr>
            </w:pPr>
            <w:r>
              <w:rPr>
                <w:rFonts w:ascii="Cambria" w:eastAsia="Malgun Gothic" w:hAnsi="Cambria"/>
                <w:szCs w:val="19"/>
                <w:lang w:eastAsia="ko-KR"/>
              </w:rPr>
              <w:t xml:space="preserve">Indicates the topic of the question. Question topic is the object or event that the question is about. </w:t>
            </w:r>
          </w:p>
          <w:p w14:paraId="18DFEE75" w14:textId="77777777" w:rsidR="006776AA" w:rsidRDefault="00371A40">
            <w:pPr>
              <w:widowControl w:val="0"/>
              <w:snapToGrid w:val="0"/>
              <w:jc w:val="both"/>
              <w:rPr>
                <w:rFonts w:ascii="Cambria" w:eastAsia="Malgun Gothic" w:hAnsi="Cambria"/>
                <w:szCs w:val="19"/>
                <w:lang w:eastAsia="ko-KR"/>
              </w:rPr>
            </w:pPr>
            <w:r>
              <w:rPr>
                <w:rFonts w:ascii="Cambria" w:eastAsia="Malgun Gothic" w:hAnsi="Cambria"/>
                <w:szCs w:val="19"/>
                <w:lang w:eastAsia="ko-KR"/>
              </w:rPr>
              <w:t>Ex. of Qtopic is King Lear in “Who is the author of King Lear?”.</w:t>
            </w:r>
          </w:p>
        </w:tc>
      </w:tr>
      <w:tr w:rsidR="006776AA" w14:paraId="08751B3A" w14:textId="77777777">
        <w:trPr>
          <w:cantSplit/>
          <w:trHeight w:val="666"/>
          <w:jc w:val="center"/>
        </w:trPr>
        <w:tc>
          <w:tcPr>
            <w:tcW w:w="3051" w:type="dxa"/>
            <w:tcBorders>
              <w:top w:val="single" w:sz="6" w:space="0" w:color="000000"/>
              <w:bottom w:val="single" w:sz="6" w:space="0" w:color="000000"/>
            </w:tcBorders>
          </w:tcPr>
          <w:p w14:paraId="5E919AB1" w14:textId="77777777" w:rsidR="006776AA" w:rsidRDefault="00371A40">
            <w:pPr>
              <w:pStyle w:val="Definition"/>
              <w:widowControl w:val="0"/>
              <w:snapToGrid w:val="0"/>
              <w:rPr>
                <w:rFonts w:ascii="Courier New" w:eastAsia="Malgun Gothic" w:hAnsi="Courier New" w:cs="Courier New"/>
                <w:lang w:eastAsia="ko-KR"/>
              </w:rPr>
            </w:pPr>
            <w:r>
              <w:rPr>
                <w:rFonts w:ascii="Courier New" w:eastAsia="Malgun Gothic" w:hAnsi="Courier New" w:cs="Courier New"/>
                <w:lang w:eastAsia="ko-KR"/>
              </w:rPr>
              <w:lastRenderedPageBreak/>
              <w:t>qfocus</w:t>
            </w:r>
          </w:p>
        </w:tc>
        <w:tc>
          <w:tcPr>
            <w:tcW w:w="6246" w:type="dxa"/>
            <w:tcBorders>
              <w:top w:val="single" w:sz="6" w:space="0" w:color="000000"/>
              <w:bottom w:val="single" w:sz="6" w:space="0" w:color="000000"/>
            </w:tcBorders>
            <w:vAlign w:val="center"/>
          </w:tcPr>
          <w:p w14:paraId="12E852F8" w14:textId="77777777" w:rsidR="006776AA" w:rsidRDefault="00371A40">
            <w:pPr>
              <w:widowControl w:val="0"/>
              <w:snapToGrid w:val="0"/>
              <w:jc w:val="both"/>
              <w:rPr>
                <w:rFonts w:ascii="Cambria" w:eastAsia="Malgun Gothic" w:hAnsi="Cambria"/>
                <w:szCs w:val="19"/>
                <w:lang w:eastAsia="ko-KR"/>
              </w:rPr>
            </w:pPr>
            <w:r>
              <w:rPr>
                <w:rFonts w:ascii="Cambria" w:eastAsia="Malgun Gothic" w:hAnsi="Cambria"/>
                <w:szCs w:val="19"/>
                <w:lang w:eastAsia="ko-KR"/>
              </w:rPr>
              <w:t>Indicates the focus of the question, which is the part of the question that, if replaced by the answer, makes the question a stand-alone statement. Ex. What, where, who, what policy. Which river, etc.</w:t>
            </w:r>
          </w:p>
          <w:p w14:paraId="75C39F53" w14:textId="77777777" w:rsidR="006776AA" w:rsidRDefault="00371A40">
            <w:pPr>
              <w:widowControl w:val="0"/>
              <w:snapToGrid w:val="0"/>
              <w:jc w:val="both"/>
              <w:rPr>
                <w:rFonts w:ascii="Cambria" w:eastAsia="Malgun Gothic" w:hAnsi="Cambria"/>
                <w:szCs w:val="19"/>
                <w:lang w:eastAsia="ko-KR"/>
              </w:rPr>
            </w:pPr>
            <w:r>
              <w:rPr>
                <w:rFonts w:ascii="Cambria" w:eastAsia="Malgun Gothic" w:hAnsi="Cambria"/>
                <w:szCs w:val="19"/>
                <w:lang w:eastAsia="ko-KR"/>
              </w:rPr>
              <w:t xml:space="preserve">Example. </w:t>
            </w:r>
          </w:p>
          <w:p w14:paraId="6CC42BEF" w14:textId="77777777" w:rsidR="006776AA" w:rsidRDefault="00371A40">
            <w:pPr>
              <w:widowControl w:val="0"/>
              <w:snapToGrid w:val="0"/>
              <w:jc w:val="both"/>
              <w:rPr>
                <w:rFonts w:ascii="Cambria" w:eastAsia="Malgun Gothic" w:hAnsi="Cambria"/>
                <w:szCs w:val="19"/>
                <w:lang w:eastAsia="ko-KR"/>
              </w:rPr>
            </w:pPr>
            <w:r>
              <w:rPr>
                <w:rFonts w:ascii="Cambria" w:eastAsia="Malgun Gothic" w:hAnsi="Cambria"/>
                <w:szCs w:val="19"/>
                <w:lang w:eastAsia="ko-KR"/>
              </w:rPr>
              <w:t>Question: Who is the president of USA? (The word “Who” is the focus of the question and it will be replaced by “Biden” in the Answer.)</w:t>
            </w:r>
          </w:p>
          <w:p w14:paraId="3CD66889" w14:textId="77777777" w:rsidR="006776AA" w:rsidRDefault="00371A40">
            <w:pPr>
              <w:widowControl w:val="0"/>
              <w:snapToGrid w:val="0"/>
              <w:jc w:val="both"/>
              <w:rPr>
                <w:rFonts w:ascii="Cambria" w:eastAsia="Malgun Gothic" w:hAnsi="Cambria"/>
                <w:szCs w:val="19"/>
                <w:lang w:eastAsia="ko-KR"/>
              </w:rPr>
            </w:pPr>
            <w:r>
              <w:rPr>
                <w:rFonts w:ascii="Cambria" w:eastAsia="Malgun Gothic" w:hAnsi="Cambria"/>
                <w:szCs w:val="19"/>
                <w:lang w:eastAsia="ko-KR"/>
              </w:rPr>
              <w:t>Answer: Biden is the president of USA.</w:t>
            </w:r>
          </w:p>
        </w:tc>
      </w:tr>
      <w:tr w:rsidR="006776AA" w14:paraId="2B50C4B8" w14:textId="77777777">
        <w:trPr>
          <w:cantSplit/>
          <w:trHeight w:val="666"/>
          <w:jc w:val="center"/>
        </w:trPr>
        <w:tc>
          <w:tcPr>
            <w:tcW w:w="3051" w:type="dxa"/>
            <w:tcBorders>
              <w:top w:val="single" w:sz="6" w:space="0" w:color="000000"/>
              <w:bottom w:val="single" w:sz="6" w:space="0" w:color="000000"/>
            </w:tcBorders>
          </w:tcPr>
          <w:p w14:paraId="0FA2302D" w14:textId="77777777" w:rsidR="006776AA" w:rsidRDefault="00371A40">
            <w:pPr>
              <w:pStyle w:val="Definition"/>
              <w:widowControl w:val="0"/>
              <w:snapToGrid w:val="0"/>
              <w:rPr>
                <w:rFonts w:ascii="Courier New" w:eastAsia="Malgun Gothic" w:hAnsi="Courier New" w:cs="Courier New"/>
                <w:lang w:eastAsia="ko-KR"/>
              </w:rPr>
            </w:pPr>
            <w:r>
              <w:rPr>
                <w:rFonts w:ascii="Courier New" w:eastAsia="Malgun Gothic" w:hAnsi="Courier New" w:cs="Courier New"/>
                <w:lang w:eastAsia="ko-KR"/>
              </w:rPr>
              <w:t>qLAT</w:t>
            </w:r>
          </w:p>
        </w:tc>
        <w:tc>
          <w:tcPr>
            <w:tcW w:w="6246" w:type="dxa"/>
            <w:tcBorders>
              <w:top w:val="single" w:sz="6" w:space="0" w:color="000000"/>
              <w:bottom w:val="single" w:sz="6" w:space="0" w:color="000000"/>
            </w:tcBorders>
            <w:vAlign w:val="center"/>
          </w:tcPr>
          <w:p w14:paraId="5C1EF959" w14:textId="77777777" w:rsidR="006776AA" w:rsidRDefault="00371A40">
            <w:pPr>
              <w:widowControl w:val="0"/>
              <w:snapToGrid w:val="0"/>
              <w:jc w:val="both"/>
              <w:rPr>
                <w:rFonts w:ascii="Cambria" w:eastAsia="Malgun Gothic" w:hAnsi="Cambria"/>
                <w:szCs w:val="19"/>
                <w:lang w:eastAsia="ko-KR"/>
              </w:rPr>
            </w:pPr>
            <w:r>
              <w:rPr>
                <w:rFonts w:ascii="Cambria" w:eastAsia="Malgun Gothic" w:hAnsi="Cambria"/>
                <w:szCs w:val="19"/>
                <w:lang w:eastAsia="ko-KR"/>
              </w:rPr>
              <w:t>Indicates the lexical answer type of the question.</w:t>
            </w:r>
          </w:p>
        </w:tc>
      </w:tr>
      <w:tr w:rsidR="006776AA" w14:paraId="4F8EBAD3" w14:textId="77777777">
        <w:trPr>
          <w:cantSplit/>
          <w:trHeight w:val="666"/>
          <w:jc w:val="center"/>
        </w:trPr>
        <w:tc>
          <w:tcPr>
            <w:tcW w:w="3051" w:type="dxa"/>
            <w:tcBorders>
              <w:top w:val="single" w:sz="6" w:space="0" w:color="000000"/>
              <w:bottom w:val="single" w:sz="6" w:space="0" w:color="000000"/>
            </w:tcBorders>
          </w:tcPr>
          <w:p w14:paraId="54978436" w14:textId="77777777" w:rsidR="006776AA" w:rsidRDefault="00371A40">
            <w:pPr>
              <w:pStyle w:val="Definition"/>
              <w:widowControl w:val="0"/>
              <w:snapToGrid w:val="0"/>
              <w:rPr>
                <w:rFonts w:ascii="Courier New" w:eastAsia="Malgun Gothic" w:hAnsi="Courier New" w:cs="Courier New"/>
                <w:lang w:eastAsia="ko-KR"/>
              </w:rPr>
            </w:pPr>
            <w:r>
              <w:rPr>
                <w:rFonts w:ascii="Courier New" w:eastAsia="Malgun Gothic" w:hAnsi="Courier New" w:cs="Courier New"/>
                <w:lang w:eastAsia="ko-KR"/>
              </w:rPr>
              <w:t>qSAT</w:t>
            </w:r>
          </w:p>
        </w:tc>
        <w:tc>
          <w:tcPr>
            <w:tcW w:w="6246" w:type="dxa"/>
            <w:tcBorders>
              <w:top w:val="single" w:sz="6" w:space="0" w:color="000000"/>
              <w:bottom w:val="single" w:sz="6" w:space="0" w:color="000000"/>
            </w:tcBorders>
            <w:vAlign w:val="center"/>
          </w:tcPr>
          <w:p w14:paraId="53B7DC64" w14:textId="77777777" w:rsidR="006776AA" w:rsidRDefault="00371A40">
            <w:pPr>
              <w:widowControl w:val="0"/>
              <w:snapToGrid w:val="0"/>
              <w:jc w:val="both"/>
              <w:rPr>
                <w:rFonts w:ascii="Cambria" w:eastAsia="Malgun Gothic" w:hAnsi="Cambria"/>
                <w:szCs w:val="19"/>
                <w:lang w:eastAsia="ko-KR"/>
              </w:rPr>
            </w:pPr>
            <w:r>
              <w:rPr>
                <w:rFonts w:ascii="Cambria" w:eastAsia="Malgun Gothic" w:hAnsi="Cambria"/>
                <w:szCs w:val="19"/>
                <w:lang w:eastAsia="ko-KR"/>
              </w:rPr>
              <w:t xml:space="preserve">Indicates the semantic answer type of the question. QSAT corresponds to Named Entity type of the language analysis results. </w:t>
            </w:r>
          </w:p>
        </w:tc>
      </w:tr>
      <w:tr w:rsidR="006776AA" w14:paraId="5D4DAEA4" w14:textId="77777777">
        <w:trPr>
          <w:cantSplit/>
          <w:trHeight w:val="666"/>
          <w:jc w:val="center"/>
        </w:trPr>
        <w:tc>
          <w:tcPr>
            <w:tcW w:w="3051" w:type="dxa"/>
            <w:tcBorders>
              <w:top w:val="single" w:sz="6" w:space="0" w:color="000000"/>
              <w:bottom w:val="single" w:sz="12" w:space="0" w:color="000000"/>
            </w:tcBorders>
          </w:tcPr>
          <w:p w14:paraId="31A209F8" w14:textId="77777777" w:rsidR="006776AA" w:rsidRDefault="00371A40">
            <w:pPr>
              <w:pStyle w:val="Definition"/>
              <w:widowControl w:val="0"/>
              <w:snapToGrid w:val="0"/>
              <w:rPr>
                <w:rFonts w:ascii="Courier New" w:eastAsia="Malgun Gothic" w:hAnsi="Courier New" w:cs="Courier New"/>
                <w:lang w:eastAsia="ko-KR"/>
              </w:rPr>
            </w:pPr>
            <w:r>
              <w:rPr>
                <w:rFonts w:ascii="Courier New" w:eastAsia="Malgun Gothic" w:hAnsi="Courier New" w:cs="Courier New"/>
                <w:lang w:eastAsia="ko-KR"/>
              </w:rPr>
              <w:t>qdomain</w:t>
            </w:r>
          </w:p>
        </w:tc>
        <w:tc>
          <w:tcPr>
            <w:tcW w:w="6246" w:type="dxa"/>
            <w:tcBorders>
              <w:top w:val="single" w:sz="6" w:space="0" w:color="000000"/>
              <w:bottom w:val="single" w:sz="12" w:space="0" w:color="000000"/>
            </w:tcBorders>
            <w:vAlign w:val="center"/>
          </w:tcPr>
          <w:p w14:paraId="3065365A" w14:textId="77777777" w:rsidR="006776AA" w:rsidRDefault="00371A40">
            <w:pPr>
              <w:widowControl w:val="0"/>
              <w:snapToGrid w:val="0"/>
              <w:jc w:val="both"/>
              <w:rPr>
                <w:rFonts w:ascii="Cambria" w:eastAsia="Malgun Gothic" w:hAnsi="Cambria"/>
                <w:szCs w:val="19"/>
                <w:lang w:eastAsia="ko-KR"/>
              </w:rPr>
            </w:pPr>
            <w:r>
              <w:rPr>
                <w:rFonts w:ascii="Cambria" w:eastAsia="Malgun Gothic" w:hAnsi="Cambria"/>
                <w:szCs w:val="19"/>
                <w:lang w:eastAsia="ko-KR"/>
              </w:rPr>
              <w:t xml:space="preserve">Indicates the domain of the question such as “science”, “weather”, “history”. </w:t>
            </w:r>
          </w:p>
          <w:p w14:paraId="35E2EA92" w14:textId="77777777" w:rsidR="006776AA" w:rsidRDefault="00371A40">
            <w:pPr>
              <w:widowControl w:val="0"/>
              <w:snapToGrid w:val="0"/>
              <w:jc w:val="both"/>
              <w:rPr>
                <w:rFonts w:ascii="Cambria" w:eastAsia="Malgun Gothic" w:hAnsi="Cambria"/>
                <w:szCs w:val="19"/>
                <w:lang w:eastAsia="ko-KR"/>
              </w:rPr>
            </w:pPr>
            <w:r>
              <w:rPr>
                <w:rFonts w:ascii="Cambria" w:eastAsia="Malgun Gothic" w:hAnsi="Cambria"/>
                <w:szCs w:val="19"/>
                <w:lang w:eastAsia="ko-KR"/>
              </w:rPr>
              <w:t>Ex. Who is the third king of Yi dynasty in Korea? (qdomain: history)</w:t>
            </w:r>
          </w:p>
        </w:tc>
      </w:tr>
    </w:tbl>
    <w:p w14:paraId="0831ADFC" w14:textId="77777777" w:rsidR="006776AA" w:rsidRDefault="006776AA">
      <w:pPr>
        <w:rPr>
          <w:rFonts w:eastAsia="Malgun Gothic"/>
          <w:sz w:val="28"/>
          <w:szCs w:val="28"/>
          <w:lang w:eastAsia="ko-KR"/>
        </w:rPr>
      </w:pPr>
    </w:p>
    <w:p w14:paraId="74EC5F4E" w14:textId="77777777" w:rsidR="006776AA" w:rsidRDefault="00371A40">
      <w:pPr>
        <w:jc w:val="both"/>
        <w:rPr>
          <w:szCs w:val="28"/>
          <w:lang w:eastAsia="ko-KR"/>
        </w:rPr>
      </w:pPr>
      <w:bookmarkStart w:id="188" w:name="_Hlk69138504"/>
      <w:bookmarkEnd w:id="188"/>
      <w:r>
        <w:rPr>
          <w:szCs w:val="28"/>
          <w:lang w:eastAsia="ko-KR"/>
        </w:rPr>
        <w:t>The following example shows the question analysis result of the user’s question, “Who is the author of King Lear?” The question analysis result in the example shows that the domain of the question is “Literature,” the topic of the question is “King Lear”, and the focus of the question is “Who.”</w:t>
      </w:r>
    </w:p>
    <w:p w14:paraId="2B112D78" w14:textId="77777777" w:rsidR="006776AA" w:rsidRDefault="006776AA">
      <w:pPr>
        <w:jc w:val="both"/>
        <w:rPr>
          <w:rFonts w:eastAsia="Malgun Gothic"/>
          <w:lang w:eastAsia="ko-KR"/>
        </w:rPr>
      </w:pPr>
    </w:p>
    <w:p w14:paraId="4D0A316E" w14:textId="77777777" w:rsidR="006776AA" w:rsidRDefault="00371A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GulimChe" w:hAnsi="inherit" w:cs="GulimChe" w:hint="eastAsia"/>
          <w:color w:val="666666"/>
          <w:sz w:val="22"/>
          <w:szCs w:val="22"/>
          <w:lang w:eastAsia="ko-KR"/>
        </w:rPr>
      </w:pPr>
      <w:r>
        <w:rPr>
          <w:rFonts w:ascii="inherit" w:eastAsia="GulimChe" w:hAnsi="inherit" w:cs="GulimChe"/>
          <w:color w:val="666666"/>
          <w:sz w:val="22"/>
          <w:szCs w:val="22"/>
          <w:lang w:eastAsia="ko-KR"/>
        </w:rPr>
        <w:t>{</w:t>
      </w:r>
    </w:p>
    <w:p w14:paraId="1B1724D3" w14:textId="77777777" w:rsidR="006776AA" w:rsidRDefault="00371A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GulimChe" w:hAnsi="inherit" w:cs="GulimChe" w:hint="eastAsia"/>
          <w:color w:val="666666"/>
          <w:sz w:val="22"/>
          <w:szCs w:val="22"/>
          <w:lang w:eastAsia="ko-KR"/>
        </w:rPr>
      </w:pPr>
      <w:r>
        <w:rPr>
          <w:rFonts w:ascii="inherit" w:eastAsia="GulimChe" w:hAnsi="inherit" w:cs="GulimChe"/>
          <w:color w:val="666666"/>
          <w:sz w:val="22"/>
          <w:szCs w:val="22"/>
          <w:lang w:eastAsia="ko-KR"/>
        </w:rPr>
        <w:t xml:space="preserve">   </w:t>
      </w:r>
      <w:r>
        <w:rPr>
          <w:rFonts w:ascii="inherit" w:eastAsia="GulimChe" w:hAnsi="inherit" w:cs="GulimChe"/>
          <w:color w:val="4A4A4A"/>
          <w:sz w:val="22"/>
          <w:szCs w:val="22"/>
          <w:lang w:eastAsia="ko-KR"/>
        </w:rPr>
        <w:t>"intention"</w:t>
      </w:r>
      <w:r>
        <w:rPr>
          <w:rFonts w:ascii="inherit" w:eastAsia="GulimChe" w:hAnsi="inherit" w:cs="GulimChe"/>
          <w:color w:val="666666"/>
          <w:sz w:val="22"/>
          <w:szCs w:val="22"/>
          <w:lang w:eastAsia="ko-KR"/>
        </w:rPr>
        <w:t>:[</w:t>
      </w:r>
    </w:p>
    <w:p w14:paraId="61EC80A7" w14:textId="77777777" w:rsidR="006776AA" w:rsidRDefault="00371A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GulimChe" w:hAnsi="inherit" w:cs="GulimChe" w:hint="eastAsia"/>
          <w:color w:val="666666"/>
          <w:sz w:val="22"/>
          <w:szCs w:val="22"/>
          <w:lang w:eastAsia="ko-KR"/>
        </w:rPr>
      </w:pPr>
      <w:r>
        <w:rPr>
          <w:rFonts w:ascii="inherit" w:eastAsia="GulimChe" w:hAnsi="inherit" w:cs="GulimChe"/>
          <w:color w:val="666666"/>
          <w:sz w:val="22"/>
          <w:szCs w:val="22"/>
          <w:lang w:eastAsia="ko-KR"/>
        </w:rPr>
        <w:t xml:space="preserve">      {</w:t>
      </w:r>
    </w:p>
    <w:p w14:paraId="491063E1" w14:textId="77777777" w:rsidR="006776AA" w:rsidRDefault="00371A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GulimChe" w:hAnsi="inherit" w:cs="GulimChe" w:hint="eastAsia"/>
          <w:color w:val="666666"/>
          <w:sz w:val="22"/>
          <w:szCs w:val="22"/>
          <w:lang w:eastAsia="ko-KR"/>
        </w:rPr>
      </w:pPr>
      <w:r>
        <w:rPr>
          <w:rFonts w:ascii="inherit" w:eastAsia="GulimChe" w:hAnsi="inherit" w:cs="GulimChe"/>
          <w:color w:val="666666"/>
          <w:sz w:val="22"/>
          <w:szCs w:val="22"/>
          <w:lang w:eastAsia="ko-KR"/>
        </w:rPr>
        <w:t xml:space="preserve">         </w:t>
      </w:r>
      <w:r>
        <w:rPr>
          <w:rFonts w:ascii="inherit" w:eastAsia="GulimChe" w:hAnsi="inherit" w:cs="GulimChe"/>
          <w:color w:val="4A4A4A"/>
          <w:sz w:val="22"/>
          <w:szCs w:val="22"/>
          <w:lang w:eastAsia="ko-KR"/>
        </w:rPr>
        <w:t>"qdomain"</w:t>
      </w:r>
      <w:r>
        <w:rPr>
          <w:rFonts w:ascii="inherit" w:eastAsia="GulimChe" w:hAnsi="inherit" w:cs="GulimChe"/>
          <w:color w:val="666666"/>
          <w:sz w:val="22"/>
          <w:szCs w:val="22"/>
          <w:lang w:eastAsia="ko-KR"/>
        </w:rPr>
        <w:t>:</w:t>
      </w:r>
      <w:r>
        <w:rPr>
          <w:rFonts w:ascii="inherit" w:eastAsia="GulimChe" w:hAnsi="inherit" w:cs="GulimChe"/>
          <w:color w:val="777777"/>
          <w:sz w:val="22"/>
          <w:szCs w:val="22"/>
          <w:lang w:eastAsia="ko-KR"/>
        </w:rPr>
        <w:t>"Literature"</w:t>
      </w:r>
      <w:r>
        <w:rPr>
          <w:rFonts w:ascii="inherit" w:eastAsia="GulimChe" w:hAnsi="inherit" w:cs="GulimChe"/>
          <w:color w:val="666666"/>
          <w:sz w:val="22"/>
          <w:szCs w:val="22"/>
          <w:lang w:eastAsia="ko-KR"/>
        </w:rPr>
        <w:t>,</w:t>
      </w:r>
    </w:p>
    <w:p w14:paraId="14D48715" w14:textId="77777777" w:rsidR="006776AA" w:rsidRDefault="00371A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GulimChe" w:hAnsi="inherit" w:cs="GulimChe" w:hint="eastAsia"/>
          <w:color w:val="666666"/>
          <w:sz w:val="22"/>
          <w:szCs w:val="22"/>
          <w:lang w:eastAsia="ko-KR"/>
        </w:rPr>
      </w:pPr>
      <w:r>
        <w:rPr>
          <w:rFonts w:ascii="inherit" w:eastAsia="GulimChe" w:hAnsi="inherit" w:cs="GulimChe"/>
          <w:color w:val="666666"/>
          <w:sz w:val="22"/>
          <w:szCs w:val="22"/>
          <w:lang w:eastAsia="ko-KR"/>
        </w:rPr>
        <w:t xml:space="preserve">         </w:t>
      </w:r>
      <w:r>
        <w:rPr>
          <w:rFonts w:ascii="inherit" w:eastAsia="GulimChe" w:hAnsi="inherit" w:cs="GulimChe"/>
          <w:color w:val="4A4A4A"/>
          <w:sz w:val="22"/>
          <w:szCs w:val="22"/>
          <w:lang w:eastAsia="ko-KR"/>
        </w:rPr>
        <w:t>"qtopic"</w:t>
      </w:r>
      <w:r>
        <w:rPr>
          <w:rFonts w:ascii="inherit" w:eastAsia="GulimChe" w:hAnsi="inherit" w:cs="GulimChe"/>
          <w:color w:val="666666"/>
          <w:sz w:val="22"/>
          <w:szCs w:val="22"/>
          <w:lang w:eastAsia="ko-KR"/>
        </w:rPr>
        <w:t>:</w:t>
      </w:r>
      <w:r>
        <w:rPr>
          <w:rFonts w:ascii="inherit" w:eastAsia="GulimChe" w:hAnsi="inherit" w:cs="GulimChe"/>
          <w:color w:val="777777"/>
          <w:sz w:val="22"/>
          <w:szCs w:val="22"/>
          <w:lang w:eastAsia="ko-KR"/>
        </w:rPr>
        <w:t>"King Lear "</w:t>
      </w:r>
      <w:r>
        <w:rPr>
          <w:rFonts w:ascii="inherit" w:eastAsia="GulimChe" w:hAnsi="inherit" w:cs="GulimChe"/>
          <w:color w:val="666666"/>
          <w:sz w:val="22"/>
          <w:szCs w:val="22"/>
          <w:lang w:eastAsia="ko-KR"/>
        </w:rPr>
        <w:t>,</w:t>
      </w:r>
    </w:p>
    <w:p w14:paraId="384EEA06" w14:textId="77777777" w:rsidR="006776AA" w:rsidRDefault="00371A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GulimChe" w:hAnsi="inherit" w:cs="GulimChe" w:hint="eastAsia"/>
          <w:color w:val="666666"/>
          <w:sz w:val="22"/>
          <w:szCs w:val="22"/>
          <w:lang w:eastAsia="ko-KR"/>
        </w:rPr>
      </w:pPr>
      <w:r>
        <w:rPr>
          <w:rFonts w:ascii="inherit" w:eastAsia="GulimChe" w:hAnsi="inherit" w:cs="GulimChe"/>
          <w:color w:val="666666"/>
          <w:sz w:val="22"/>
          <w:szCs w:val="22"/>
          <w:lang w:eastAsia="ko-KR"/>
        </w:rPr>
        <w:t xml:space="preserve">         </w:t>
      </w:r>
      <w:r>
        <w:rPr>
          <w:rFonts w:ascii="inherit" w:eastAsia="GulimChe" w:hAnsi="inherit" w:cs="GulimChe"/>
          <w:color w:val="4A4A4A"/>
          <w:sz w:val="22"/>
          <w:szCs w:val="22"/>
          <w:lang w:eastAsia="ko-KR"/>
        </w:rPr>
        <w:t>"qfocus"</w:t>
      </w:r>
      <w:r>
        <w:rPr>
          <w:rFonts w:ascii="inherit" w:eastAsia="GulimChe" w:hAnsi="inherit" w:cs="GulimChe"/>
          <w:color w:val="666666"/>
          <w:sz w:val="22"/>
          <w:szCs w:val="22"/>
          <w:lang w:eastAsia="ko-KR"/>
        </w:rPr>
        <w:t>:</w:t>
      </w:r>
      <w:r>
        <w:rPr>
          <w:rFonts w:ascii="inherit" w:eastAsia="GulimChe" w:hAnsi="inherit" w:cs="GulimChe"/>
          <w:color w:val="777777"/>
          <w:sz w:val="22"/>
          <w:szCs w:val="22"/>
          <w:lang w:eastAsia="ko-KR"/>
        </w:rPr>
        <w:t>"who "</w:t>
      </w:r>
      <w:r>
        <w:rPr>
          <w:rFonts w:ascii="inherit" w:eastAsia="GulimChe" w:hAnsi="inherit" w:cs="GulimChe"/>
          <w:color w:val="666666"/>
          <w:sz w:val="22"/>
          <w:szCs w:val="22"/>
          <w:lang w:eastAsia="ko-KR"/>
        </w:rPr>
        <w:t>,</w:t>
      </w:r>
    </w:p>
    <w:p w14:paraId="4674C743" w14:textId="77777777" w:rsidR="006776AA" w:rsidRDefault="00371A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GulimChe" w:hAnsi="inherit" w:cs="GulimChe" w:hint="eastAsia"/>
          <w:color w:val="666666"/>
          <w:sz w:val="22"/>
          <w:szCs w:val="22"/>
          <w:lang w:eastAsia="ko-KR"/>
        </w:rPr>
      </w:pPr>
      <w:r>
        <w:rPr>
          <w:rFonts w:ascii="inherit" w:eastAsia="GulimChe" w:hAnsi="inherit" w:cs="GulimChe"/>
          <w:color w:val="666666"/>
          <w:sz w:val="22"/>
          <w:szCs w:val="22"/>
          <w:lang w:eastAsia="ko-KR"/>
        </w:rPr>
        <w:t xml:space="preserve">         </w:t>
      </w:r>
      <w:r>
        <w:rPr>
          <w:rFonts w:ascii="inherit" w:eastAsia="GulimChe" w:hAnsi="inherit" w:cs="GulimChe"/>
          <w:color w:val="4A4A4A"/>
          <w:sz w:val="22"/>
          <w:szCs w:val="22"/>
          <w:lang w:eastAsia="ko-KR"/>
        </w:rPr>
        <w:t>"qLAT"</w:t>
      </w:r>
      <w:r>
        <w:rPr>
          <w:rFonts w:ascii="inherit" w:eastAsia="GulimChe" w:hAnsi="inherit" w:cs="GulimChe"/>
          <w:color w:val="666666"/>
          <w:sz w:val="22"/>
          <w:szCs w:val="22"/>
          <w:lang w:eastAsia="ko-KR"/>
        </w:rPr>
        <w:t>:</w:t>
      </w:r>
      <w:r>
        <w:rPr>
          <w:rFonts w:ascii="inherit" w:eastAsia="GulimChe" w:hAnsi="inherit" w:cs="GulimChe"/>
          <w:color w:val="777777"/>
          <w:sz w:val="22"/>
          <w:szCs w:val="22"/>
          <w:lang w:eastAsia="ko-KR"/>
        </w:rPr>
        <w:t>"author "</w:t>
      </w:r>
      <w:r>
        <w:rPr>
          <w:rFonts w:ascii="inherit" w:eastAsia="GulimChe" w:hAnsi="inherit" w:cs="GulimChe"/>
          <w:color w:val="666666"/>
          <w:sz w:val="22"/>
          <w:szCs w:val="22"/>
          <w:lang w:eastAsia="ko-KR"/>
        </w:rPr>
        <w:t>,</w:t>
      </w:r>
    </w:p>
    <w:p w14:paraId="090D4270" w14:textId="77777777" w:rsidR="006776AA" w:rsidRDefault="00371A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GulimChe" w:hAnsi="inherit" w:cs="GulimChe" w:hint="eastAsia"/>
          <w:color w:val="666666"/>
          <w:sz w:val="22"/>
          <w:szCs w:val="22"/>
          <w:lang w:eastAsia="ko-KR"/>
        </w:rPr>
      </w:pPr>
      <w:r>
        <w:rPr>
          <w:rFonts w:ascii="inherit" w:eastAsia="GulimChe" w:hAnsi="inherit" w:cs="GulimChe"/>
          <w:color w:val="666666"/>
          <w:sz w:val="22"/>
          <w:szCs w:val="22"/>
          <w:lang w:eastAsia="ko-KR"/>
        </w:rPr>
        <w:t xml:space="preserve">         </w:t>
      </w:r>
      <w:r>
        <w:rPr>
          <w:rFonts w:ascii="inherit" w:eastAsia="GulimChe" w:hAnsi="inherit" w:cs="GulimChe"/>
          <w:color w:val="4A4A4A"/>
          <w:sz w:val="22"/>
          <w:szCs w:val="22"/>
          <w:lang w:eastAsia="ko-KR"/>
        </w:rPr>
        <w:t>"qSAT"</w:t>
      </w:r>
      <w:r>
        <w:rPr>
          <w:rFonts w:ascii="inherit" w:eastAsia="GulimChe" w:hAnsi="inherit" w:cs="GulimChe"/>
          <w:color w:val="666666"/>
          <w:sz w:val="22"/>
          <w:szCs w:val="22"/>
          <w:lang w:eastAsia="ko-KR"/>
        </w:rPr>
        <w:t>:</w:t>
      </w:r>
      <w:r>
        <w:rPr>
          <w:rFonts w:ascii="inherit" w:eastAsia="GulimChe" w:hAnsi="inherit" w:cs="GulimChe"/>
          <w:color w:val="777777"/>
          <w:sz w:val="22"/>
          <w:szCs w:val="22"/>
          <w:lang w:eastAsia="ko-KR"/>
        </w:rPr>
        <w:t>"person "</w:t>
      </w:r>
    </w:p>
    <w:p w14:paraId="5CBA8825" w14:textId="77777777" w:rsidR="006776AA" w:rsidRDefault="00371A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GulimChe" w:hAnsi="inherit" w:cs="GulimChe" w:hint="eastAsia"/>
          <w:color w:val="666666"/>
          <w:sz w:val="22"/>
          <w:szCs w:val="22"/>
          <w:lang w:eastAsia="ko-KR"/>
        </w:rPr>
      </w:pPr>
      <w:r>
        <w:rPr>
          <w:rFonts w:ascii="inherit" w:eastAsia="GulimChe" w:hAnsi="inherit" w:cs="GulimChe"/>
          <w:color w:val="666666"/>
          <w:sz w:val="22"/>
          <w:szCs w:val="22"/>
          <w:lang w:eastAsia="ko-KR"/>
        </w:rPr>
        <w:t xml:space="preserve">      }</w:t>
      </w:r>
    </w:p>
    <w:p w14:paraId="7B05DBE3" w14:textId="77777777" w:rsidR="006776AA" w:rsidRDefault="00371A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GulimChe" w:hAnsi="inherit" w:cs="GulimChe" w:hint="eastAsia"/>
          <w:color w:val="666666"/>
          <w:sz w:val="22"/>
          <w:szCs w:val="22"/>
          <w:lang w:eastAsia="ko-KR"/>
        </w:rPr>
      </w:pPr>
      <w:r>
        <w:rPr>
          <w:rFonts w:ascii="inherit" w:eastAsia="GulimChe" w:hAnsi="inherit" w:cs="GulimChe"/>
          <w:color w:val="666666"/>
          <w:sz w:val="22"/>
          <w:szCs w:val="22"/>
          <w:lang w:eastAsia="ko-KR"/>
        </w:rPr>
        <w:t xml:space="preserve">   ]</w:t>
      </w:r>
    </w:p>
    <w:p w14:paraId="2AD19B9C" w14:textId="77777777" w:rsidR="006776AA" w:rsidRDefault="00371A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GulimChe" w:hAnsi="inherit" w:cs="GulimChe" w:hint="eastAsia"/>
          <w:color w:val="666666"/>
          <w:sz w:val="22"/>
          <w:szCs w:val="22"/>
          <w:lang w:eastAsia="ko-KR"/>
        </w:rPr>
      </w:pPr>
      <w:r>
        <w:rPr>
          <w:rFonts w:ascii="inherit" w:eastAsia="GulimChe" w:hAnsi="inherit" w:cs="GulimChe"/>
          <w:color w:val="666666"/>
          <w:sz w:val="22"/>
          <w:szCs w:val="22"/>
          <w:lang w:eastAsia="ko-KR"/>
        </w:rPr>
        <w:t>}</w:t>
      </w:r>
    </w:p>
    <w:p w14:paraId="464B8B29" w14:textId="77777777" w:rsidR="006776AA" w:rsidRDefault="006776AA">
      <w:pPr>
        <w:jc w:val="both"/>
        <w:rPr>
          <w:rFonts w:ascii="Cambria" w:eastAsia="Malgun Gothic" w:hAnsi="Cambria"/>
          <w:sz w:val="22"/>
          <w:szCs w:val="22"/>
          <w:lang w:eastAsia="ko-KR"/>
        </w:rPr>
      </w:pPr>
    </w:p>
    <w:p w14:paraId="5B26756A" w14:textId="77777777" w:rsidR="006776AA" w:rsidRDefault="00371A40">
      <w:pPr>
        <w:jc w:val="both"/>
        <w:rPr>
          <w:rFonts w:ascii="Cambria" w:hAnsi="Cambria"/>
          <w:sz w:val="22"/>
          <w:lang w:eastAsia="ko-KR"/>
        </w:rPr>
      </w:pPr>
      <w:r>
        <w:rPr>
          <w:rFonts w:ascii="Cambria" w:hAnsi="Cambria"/>
          <w:sz w:val="22"/>
          <w:lang w:eastAsia="ko-KR"/>
        </w:rPr>
        <w:t>The following example shows the result of the analysed question of “How do you make Kimchi?” The question analysis result in the example shows that the domain of the question is “Cooking”, the topic of the question is “Kimchi”, the focus of the question is “</w:t>
      </w:r>
      <w:r>
        <w:rPr>
          <w:rFonts w:ascii="Cambria" w:hAnsi="Cambria"/>
          <w:sz w:val="22"/>
        </w:rPr>
        <w:t>how</w:t>
      </w:r>
      <w:r>
        <w:rPr>
          <w:rFonts w:ascii="Cambria" w:hAnsi="Cambria"/>
          <w:sz w:val="22"/>
          <w:lang w:eastAsia="ko-KR"/>
        </w:rPr>
        <w:t>”.</w:t>
      </w:r>
    </w:p>
    <w:p w14:paraId="6D735552" w14:textId="77777777" w:rsidR="006776AA" w:rsidRDefault="006776AA">
      <w:pPr>
        <w:jc w:val="both"/>
        <w:rPr>
          <w:rFonts w:ascii="Cambria" w:hAnsi="Cambria"/>
          <w:sz w:val="22"/>
          <w:szCs w:val="22"/>
        </w:rPr>
      </w:pPr>
    </w:p>
    <w:p w14:paraId="7C9D279E" w14:textId="77777777" w:rsidR="006776AA" w:rsidRDefault="00371A40">
      <w:pPr>
        <w:pStyle w:val="HTMLPreformatted"/>
        <w:shd w:val="clear" w:color="auto" w:fill="FFFFFF"/>
        <w:rPr>
          <w:rFonts w:ascii="inherit" w:hAnsi="inherit" w:hint="eastAsia"/>
          <w:color w:val="666666"/>
          <w:sz w:val="22"/>
          <w:szCs w:val="22"/>
        </w:rPr>
      </w:pPr>
      <w:bookmarkStart w:id="189" w:name="_Hlk691385041"/>
      <w:bookmarkEnd w:id="189"/>
      <w:r>
        <w:rPr>
          <w:rStyle w:val="codemirror-widget"/>
          <w:rFonts w:ascii="inherit" w:hAnsi="inherit"/>
          <w:color w:val="666666"/>
          <w:sz w:val="22"/>
          <w:szCs w:val="22"/>
        </w:rPr>
        <w:t>{</w:t>
      </w:r>
    </w:p>
    <w:p w14:paraId="3405C9EA" w14:textId="77777777" w:rsidR="006776AA" w:rsidRDefault="00371A40">
      <w:pPr>
        <w:pStyle w:val="HTMLPreformatted"/>
        <w:shd w:val="clear" w:color="auto" w:fill="FFFFFF"/>
        <w:rPr>
          <w:rFonts w:ascii="inherit" w:hAnsi="inherit" w:hint="eastAsia"/>
          <w:color w:val="666666"/>
          <w:sz w:val="22"/>
          <w:szCs w:val="22"/>
        </w:rPr>
      </w:pPr>
      <w:r>
        <w:rPr>
          <w:rFonts w:ascii="inherit" w:hAnsi="inherit"/>
          <w:color w:val="666666"/>
          <w:sz w:val="22"/>
          <w:szCs w:val="22"/>
        </w:rPr>
        <w:t xml:space="preserve">   </w:t>
      </w:r>
      <w:r>
        <w:rPr>
          <w:rStyle w:val="cm-string"/>
          <w:rFonts w:ascii="inherit" w:hAnsi="inherit"/>
          <w:color w:val="4A4A4A"/>
          <w:sz w:val="22"/>
          <w:szCs w:val="22"/>
        </w:rPr>
        <w:t>"intention"</w:t>
      </w:r>
      <w:r>
        <w:rPr>
          <w:rFonts w:ascii="inherit" w:hAnsi="inherit"/>
          <w:color w:val="666666"/>
          <w:sz w:val="22"/>
          <w:szCs w:val="22"/>
        </w:rPr>
        <w:t>:</w:t>
      </w:r>
      <w:r>
        <w:rPr>
          <w:rStyle w:val="codemirror-widget"/>
          <w:rFonts w:ascii="inherit" w:hAnsi="inherit"/>
          <w:color w:val="666666"/>
          <w:sz w:val="22"/>
          <w:szCs w:val="22"/>
        </w:rPr>
        <w:t>[</w:t>
      </w:r>
    </w:p>
    <w:p w14:paraId="5D1FF70A" w14:textId="77777777" w:rsidR="006776AA" w:rsidRDefault="00371A40">
      <w:pPr>
        <w:pStyle w:val="HTMLPreformatted"/>
        <w:shd w:val="clear" w:color="auto" w:fill="FFFFFF"/>
        <w:rPr>
          <w:rFonts w:ascii="inherit" w:hAnsi="inherit" w:hint="eastAsia"/>
          <w:color w:val="666666"/>
          <w:sz w:val="22"/>
          <w:szCs w:val="22"/>
        </w:rPr>
      </w:pPr>
      <w:r>
        <w:rPr>
          <w:rFonts w:ascii="inherit" w:hAnsi="inherit"/>
          <w:color w:val="666666"/>
          <w:sz w:val="22"/>
          <w:szCs w:val="22"/>
        </w:rPr>
        <w:t xml:space="preserve">      </w:t>
      </w:r>
      <w:r>
        <w:rPr>
          <w:rStyle w:val="codemirror-widget"/>
          <w:rFonts w:ascii="inherit" w:hAnsi="inherit"/>
          <w:color w:val="666666"/>
          <w:sz w:val="22"/>
          <w:szCs w:val="22"/>
        </w:rPr>
        <w:t>{</w:t>
      </w:r>
    </w:p>
    <w:p w14:paraId="2E551D17" w14:textId="77777777" w:rsidR="006776AA" w:rsidRDefault="00371A40">
      <w:pPr>
        <w:pStyle w:val="HTMLPreformatted"/>
        <w:shd w:val="clear" w:color="auto" w:fill="FFFFFF"/>
        <w:rPr>
          <w:rFonts w:ascii="inherit" w:hAnsi="inherit" w:hint="eastAsia"/>
          <w:color w:val="666666"/>
          <w:sz w:val="22"/>
          <w:szCs w:val="22"/>
        </w:rPr>
      </w:pPr>
      <w:r>
        <w:rPr>
          <w:rFonts w:ascii="inherit" w:hAnsi="inherit"/>
          <w:color w:val="666666"/>
          <w:sz w:val="22"/>
          <w:szCs w:val="22"/>
        </w:rPr>
        <w:t xml:space="preserve">         </w:t>
      </w:r>
      <w:r>
        <w:rPr>
          <w:rStyle w:val="cm-string"/>
          <w:rFonts w:ascii="inherit" w:hAnsi="inherit"/>
          <w:color w:val="4A4A4A"/>
          <w:sz w:val="22"/>
          <w:szCs w:val="22"/>
        </w:rPr>
        <w:t>"qdomain"</w:t>
      </w:r>
      <w:r>
        <w:rPr>
          <w:rFonts w:ascii="inherit" w:hAnsi="inherit"/>
          <w:color w:val="666666"/>
          <w:sz w:val="22"/>
          <w:szCs w:val="22"/>
        </w:rPr>
        <w:t>:</w:t>
      </w:r>
      <w:r>
        <w:rPr>
          <w:rStyle w:val="cm-string"/>
          <w:rFonts w:ascii="inherit" w:hAnsi="inherit"/>
          <w:color w:val="777777"/>
          <w:sz w:val="22"/>
          <w:szCs w:val="22"/>
        </w:rPr>
        <w:t>"Cooking"</w:t>
      </w:r>
      <w:r>
        <w:rPr>
          <w:rFonts w:ascii="inherit" w:hAnsi="inherit"/>
          <w:color w:val="666666"/>
          <w:sz w:val="22"/>
          <w:szCs w:val="22"/>
        </w:rPr>
        <w:t>,</w:t>
      </w:r>
    </w:p>
    <w:p w14:paraId="1249C8C2" w14:textId="77777777" w:rsidR="006776AA" w:rsidRDefault="00371A40">
      <w:pPr>
        <w:pStyle w:val="HTMLPreformatted"/>
        <w:shd w:val="clear" w:color="auto" w:fill="FFFFFF"/>
        <w:rPr>
          <w:rFonts w:ascii="inherit" w:hAnsi="inherit" w:hint="eastAsia"/>
          <w:color w:val="666666"/>
          <w:sz w:val="22"/>
          <w:szCs w:val="22"/>
        </w:rPr>
      </w:pPr>
      <w:r>
        <w:rPr>
          <w:rFonts w:ascii="inherit" w:hAnsi="inherit"/>
          <w:color w:val="666666"/>
          <w:sz w:val="22"/>
          <w:szCs w:val="22"/>
        </w:rPr>
        <w:t xml:space="preserve">         </w:t>
      </w:r>
      <w:r>
        <w:rPr>
          <w:rStyle w:val="cm-string"/>
          <w:rFonts w:ascii="inherit" w:hAnsi="inherit"/>
          <w:color w:val="4A4A4A"/>
          <w:sz w:val="22"/>
          <w:szCs w:val="22"/>
        </w:rPr>
        <w:t>"qtopic"</w:t>
      </w:r>
      <w:r>
        <w:rPr>
          <w:rFonts w:ascii="inherit" w:hAnsi="inherit"/>
          <w:color w:val="666666"/>
          <w:sz w:val="22"/>
          <w:szCs w:val="22"/>
        </w:rPr>
        <w:t>:</w:t>
      </w:r>
      <w:r>
        <w:rPr>
          <w:rStyle w:val="cm-string"/>
          <w:rFonts w:ascii="inherit" w:hAnsi="inherit"/>
          <w:color w:val="777777"/>
          <w:sz w:val="22"/>
          <w:szCs w:val="22"/>
        </w:rPr>
        <w:t>"Kimchi"</w:t>
      </w:r>
      <w:r>
        <w:rPr>
          <w:rFonts w:ascii="inherit" w:hAnsi="inherit"/>
          <w:color w:val="666666"/>
          <w:sz w:val="22"/>
          <w:szCs w:val="22"/>
        </w:rPr>
        <w:t>,</w:t>
      </w:r>
    </w:p>
    <w:p w14:paraId="33A7864E" w14:textId="77777777" w:rsidR="006776AA" w:rsidRDefault="00371A40">
      <w:pPr>
        <w:pStyle w:val="HTMLPreformatted"/>
        <w:shd w:val="clear" w:color="auto" w:fill="FFFFFF"/>
        <w:rPr>
          <w:rFonts w:ascii="inherit" w:hAnsi="inherit" w:hint="eastAsia"/>
          <w:color w:val="666666"/>
          <w:sz w:val="22"/>
          <w:szCs w:val="22"/>
        </w:rPr>
      </w:pPr>
      <w:r>
        <w:rPr>
          <w:rFonts w:ascii="inherit" w:hAnsi="inherit"/>
          <w:color w:val="666666"/>
          <w:sz w:val="22"/>
          <w:szCs w:val="22"/>
        </w:rPr>
        <w:t xml:space="preserve">         </w:t>
      </w:r>
      <w:r>
        <w:rPr>
          <w:rStyle w:val="cm-string"/>
          <w:rFonts w:ascii="inherit" w:hAnsi="inherit"/>
          <w:color w:val="4A4A4A"/>
          <w:sz w:val="22"/>
          <w:szCs w:val="22"/>
        </w:rPr>
        <w:t>"qfocus"</w:t>
      </w:r>
      <w:r>
        <w:rPr>
          <w:rFonts w:ascii="inherit" w:hAnsi="inherit"/>
          <w:color w:val="666666"/>
          <w:sz w:val="22"/>
          <w:szCs w:val="22"/>
        </w:rPr>
        <w:t>:</w:t>
      </w:r>
      <w:r>
        <w:rPr>
          <w:rStyle w:val="cm-string"/>
          <w:rFonts w:ascii="inherit" w:hAnsi="inherit"/>
          <w:color w:val="777777"/>
          <w:sz w:val="22"/>
          <w:szCs w:val="22"/>
        </w:rPr>
        <w:t>"How "</w:t>
      </w:r>
      <w:r>
        <w:rPr>
          <w:rFonts w:ascii="inherit" w:hAnsi="inherit"/>
          <w:color w:val="666666"/>
          <w:sz w:val="22"/>
          <w:szCs w:val="22"/>
        </w:rPr>
        <w:t>,</w:t>
      </w:r>
    </w:p>
    <w:p w14:paraId="3CD83148" w14:textId="77777777" w:rsidR="006776AA" w:rsidRDefault="00371A40">
      <w:pPr>
        <w:pStyle w:val="HTMLPreformatted"/>
        <w:shd w:val="clear" w:color="auto" w:fill="FFFFFF"/>
        <w:rPr>
          <w:rFonts w:ascii="inherit" w:hAnsi="inherit" w:hint="eastAsia"/>
          <w:color w:val="666666"/>
          <w:sz w:val="22"/>
          <w:szCs w:val="22"/>
        </w:rPr>
      </w:pPr>
      <w:r>
        <w:rPr>
          <w:rFonts w:ascii="inherit" w:hAnsi="inherit"/>
          <w:color w:val="666666"/>
          <w:sz w:val="22"/>
          <w:szCs w:val="22"/>
        </w:rPr>
        <w:t xml:space="preserve">         </w:t>
      </w:r>
      <w:r>
        <w:rPr>
          <w:rStyle w:val="cm-string"/>
          <w:rFonts w:ascii="inherit" w:hAnsi="inherit"/>
          <w:color w:val="4A4A4A"/>
          <w:sz w:val="22"/>
          <w:szCs w:val="22"/>
        </w:rPr>
        <w:t>"qLAT"</w:t>
      </w:r>
      <w:r>
        <w:rPr>
          <w:rFonts w:ascii="inherit" w:hAnsi="inherit"/>
          <w:color w:val="666666"/>
          <w:sz w:val="22"/>
          <w:szCs w:val="22"/>
        </w:rPr>
        <w:t>:</w:t>
      </w:r>
      <w:r>
        <w:rPr>
          <w:rStyle w:val="cm-string"/>
          <w:rFonts w:ascii="inherit" w:hAnsi="inherit"/>
          <w:color w:val="777777"/>
          <w:sz w:val="22"/>
          <w:szCs w:val="22"/>
        </w:rPr>
        <w:t>"cooking method "</w:t>
      </w:r>
      <w:r>
        <w:rPr>
          <w:rFonts w:ascii="inherit" w:hAnsi="inherit"/>
          <w:color w:val="666666"/>
          <w:sz w:val="22"/>
          <w:szCs w:val="22"/>
        </w:rPr>
        <w:t>,</w:t>
      </w:r>
    </w:p>
    <w:p w14:paraId="4CE773EB" w14:textId="77777777" w:rsidR="006776AA" w:rsidRDefault="00371A40">
      <w:pPr>
        <w:pStyle w:val="HTMLPreformatted"/>
        <w:shd w:val="clear" w:color="auto" w:fill="FFFFFF"/>
        <w:rPr>
          <w:rFonts w:ascii="inherit" w:hAnsi="inherit" w:hint="eastAsia"/>
          <w:color w:val="666666"/>
          <w:sz w:val="22"/>
          <w:szCs w:val="22"/>
        </w:rPr>
      </w:pPr>
      <w:r>
        <w:rPr>
          <w:rFonts w:ascii="inherit" w:hAnsi="inherit"/>
          <w:color w:val="666666"/>
          <w:sz w:val="22"/>
          <w:szCs w:val="22"/>
        </w:rPr>
        <w:t xml:space="preserve">         </w:t>
      </w:r>
      <w:r>
        <w:rPr>
          <w:rStyle w:val="cm-string"/>
          <w:rFonts w:ascii="inherit" w:hAnsi="inherit"/>
          <w:color w:val="4A4A4A"/>
          <w:sz w:val="22"/>
          <w:szCs w:val="22"/>
        </w:rPr>
        <w:t>"qSAT"</w:t>
      </w:r>
      <w:r>
        <w:rPr>
          <w:rFonts w:ascii="inherit" w:hAnsi="inherit"/>
          <w:color w:val="666666"/>
          <w:sz w:val="22"/>
          <w:szCs w:val="22"/>
        </w:rPr>
        <w:t>:</w:t>
      </w:r>
      <w:r>
        <w:rPr>
          <w:rStyle w:val="cm-string"/>
          <w:rFonts w:ascii="inherit" w:hAnsi="inherit"/>
          <w:color w:val="777777"/>
          <w:sz w:val="22"/>
          <w:szCs w:val="22"/>
        </w:rPr>
        <w:t>"method "</w:t>
      </w:r>
    </w:p>
    <w:p w14:paraId="6656D343" w14:textId="77777777" w:rsidR="006776AA" w:rsidRDefault="00371A40">
      <w:pPr>
        <w:pStyle w:val="HTMLPreformatted"/>
        <w:shd w:val="clear" w:color="auto" w:fill="FFFFFF"/>
        <w:rPr>
          <w:rFonts w:ascii="inherit" w:hAnsi="inherit" w:hint="eastAsia"/>
          <w:color w:val="666666"/>
          <w:sz w:val="22"/>
          <w:szCs w:val="22"/>
        </w:rPr>
      </w:pPr>
      <w:r>
        <w:rPr>
          <w:rFonts w:ascii="inherit" w:hAnsi="inherit"/>
          <w:color w:val="666666"/>
          <w:sz w:val="22"/>
          <w:szCs w:val="22"/>
        </w:rPr>
        <w:t xml:space="preserve">      }</w:t>
      </w:r>
    </w:p>
    <w:p w14:paraId="2BF3A9D3" w14:textId="77777777" w:rsidR="006776AA" w:rsidRDefault="00371A40">
      <w:pPr>
        <w:pStyle w:val="HTMLPreformatted"/>
        <w:shd w:val="clear" w:color="auto" w:fill="FFFFFF"/>
        <w:rPr>
          <w:rFonts w:ascii="inherit" w:hAnsi="inherit" w:hint="eastAsia"/>
          <w:color w:val="666666"/>
          <w:sz w:val="22"/>
          <w:szCs w:val="22"/>
        </w:rPr>
      </w:pPr>
      <w:r>
        <w:rPr>
          <w:rFonts w:ascii="inherit" w:hAnsi="inherit"/>
          <w:color w:val="666666"/>
          <w:sz w:val="22"/>
          <w:szCs w:val="22"/>
        </w:rPr>
        <w:t xml:space="preserve">   ]</w:t>
      </w:r>
    </w:p>
    <w:p w14:paraId="3DC6E07D" w14:textId="77777777" w:rsidR="006776AA" w:rsidRDefault="00371A40">
      <w:pPr>
        <w:pStyle w:val="HTMLPreformatted"/>
        <w:shd w:val="clear" w:color="auto" w:fill="FFFFFF"/>
        <w:rPr>
          <w:rFonts w:ascii="inherit" w:hAnsi="inherit" w:hint="eastAsia"/>
          <w:color w:val="666666"/>
          <w:sz w:val="22"/>
          <w:szCs w:val="22"/>
        </w:rPr>
      </w:pPr>
      <w:r>
        <w:rPr>
          <w:rFonts w:ascii="inherit" w:hAnsi="inherit"/>
          <w:color w:val="666666"/>
          <w:sz w:val="22"/>
          <w:szCs w:val="22"/>
        </w:rPr>
        <w:lastRenderedPageBreak/>
        <w:t>}</w:t>
      </w:r>
    </w:p>
    <w:p w14:paraId="119EF747" w14:textId="77777777" w:rsidR="006776AA" w:rsidRDefault="00371A40">
      <w:pPr>
        <w:pStyle w:val="Heading3"/>
      </w:pPr>
      <w:bookmarkStart w:id="190" w:name="_Ref82721397"/>
      <w:bookmarkStart w:id="191" w:name="_Ref78284052"/>
      <w:bookmarkStart w:id="192" w:name="_Toc78319453"/>
      <w:bookmarkStart w:id="193" w:name="_Toc114917010"/>
      <w:r>
        <w:t>Language identifier</w:t>
      </w:r>
      <w:bookmarkEnd w:id="190"/>
      <w:bookmarkEnd w:id="191"/>
      <w:bookmarkEnd w:id="192"/>
      <w:bookmarkEnd w:id="193"/>
    </w:p>
    <w:p w14:paraId="1A81066F" w14:textId="77777777" w:rsidR="006776AA" w:rsidRDefault="00371A40">
      <w:pPr>
        <w:jc w:val="both"/>
      </w:pPr>
      <w:r>
        <w:t>Represented as specified by ISO 639 – Codes for the Representation of Names of Languages — Part 1: Alpha-2 Code.</w:t>
      </w:r>
    </w:p>
    <w:p w14:paraId="62E0872C" w14:textId="77777777" w:rsidR="006776AA" w:rsidRDefault="00371A40">
      <w:pPr>
        <w:pStyle w:val="Heading3"/>
      </w:pPr>
      <w:bookmarkStart w:id="194" w:name="_Ref81922149"/>
      <w:bookmarkStart w:id="195" w:name="_Toc114917011"/>
      <w:r>
        <w:t>Meaning</w:t>
      </w:r>
      <w:bookmarkEnd w:id="194"/>
      <w:bookmarkEnd w:id="195"/>
    </w:p>
    <w:p w14:paraId="5AAE7B53" w14:textId="77777777" w:rsidR="006776AA" w:rsidRDefault="00371A40">
      <w:pPr>
        <w:jc w:val="both"/>
        <w:rPr>
          <w:rFonts w:ascii="Cambria" w:hAnsi="Cambria"/>
          <w:sz w:val="22"/>
          <w:szCs w:val="22"/>
          <w:lang w:eastAsia="ko-KR"/>
        </w:rPr>
      </w:pPr>
      <w:r>
        <w:rPr>
          <w:rFonts w:ascii="Cambria" w:hAnsi="Cambria"/>
          <w:sz w:val="22"/>
          <w:szCs w:val="22"/>
          <w:lang w:eastAsia="ko-KR"/>
        </w:rPr>
        <w:t>This subclause specifies data formats to describe meaning which is the result of natural language analysis. The “meaning” consists of the following elements.</w:t>
      </w:r>
    </w:p>
    <w:p w14:paraId="72BDFEE8" w14:textId="77777777" w:rsidR="006776AA" w:rsidRDefault="00371A40">
      <w:pPr>
        <w:pStyle w:val="ListParagraph"/>
        <w:numPr>
          <w:ilvl w:val="0"/>
          <w:numId w:val="10"/>
        </w:numPr>
        <w:rPr>
          <w:rFonts w:ascii="Cambria" w:eastAsiaTheme="minorEastAsia" w:hAnsi="Cambria"/>
          <w:bCs/>
          <w:color w:val="000000"/>
          <w:sz w:val="22"/>
          <w:lang w:eastAsia="ko-KR"/>
        </w:rPr>
      </w:pPr>
      <w:r>
        <w:rPr>
          <w:rFonts w:ascii="Cambria" w:eastAsiaTheme="minorEastAsia" w:hAnsi="Cambria"/>
          <w:bCs/>
          <w:color w:val="000000"/>
          <w:sz w:val="22"/>
          <w:lang w:eastAsia="ko-KR"/>
        </w:rPr>
        <w:t>POS_tagging</w:t>
      </w:r>
    </w:p>
    <w:p w14:paraId="7DE90FBA" w14:textId="77777777" w:rsidR="006776AA" w:rsidRDefault="00371A40">
      <w:pPr>
        <w:pStyle w:val="ListParagraph"/>
        <w:numPr>
          <w:ilvl w:val="0"/>
          <w:numId w:val="10"/>
        </w:numPr>
        <w:rPr>
          <w:rFonts w:ascii="Cambria" w:eastAsiaTheme="minorEastAsia" w:hAnsi="Cambria"/>
          <w:bCs/>
          <w:color w:val="000000"/>
          <w:sz w:val="22"/>
          <w:lang w:eastAsia="ko-KR"/>
        </w:rPr>
      </w:pPr>
      <w:r>
        <w:rPr>
          <w:rFonts w:ascii="Cambria" w:eastAsiaTheme="minorEastAsia" w:hAnsi="Cambria"/>
          <w:bCs/>
          <w:color w:val="000000"/>
          <w:sz w:val="22"/>
          <w:lang w:eastAsia="ko-KR"/>
        </w:rPr>
        <w:t>NE_tagging</w:t>
      </w:r>
    </w:p>
    <w:p w14:paraId="710D3FBD" w14:textId="77777777" w:rsidR="006776AA" w:rsidRDefault="00371A40">
      <w:pPr>
        <w:pStyle w:val="ListParagraph"/>
        <w:numPr>
          <w:ilvl w:val="0"/>
          <w:numId w:val="10"/>
        </w:numPr>
        <w:rPr>
          <w:rFonts w:ascii="Cambria" w:eastAsiaTheme="minorEastAsia" w:hAnsi="Cambria"/>
          <w:bCs/>
          <w:color w:val="000000"/>
          <w:sz w:val="22"/>
          <w:lang w:eastAsia="ko-KR"/>
        </w:rPr>
      </w:pPr>
      <w:r>
        <w:rPr>
          <w:rFonts w:ascii="Cambria" w:eastAsiaTheme="minorEastAsia" w:hAnsi="Cambria"/>
          <w:bCs/>
          <w:color w:val="000000"/>
          <w:sz w:val="22"/>
          <w:lang w:eastAsia="ko-KR"/>
        </w:rPr>
        <w:t>Dependency_tagging</w:t>
      </w:r>
    </w:p>
    <w:p w14:paraId="24532887" w14:textId="77777777" w:rsidR="006776AA" w:rsidRDefault="00371A40">
      <w:pPr>
        <w:pStyle w:val="ListParagraph"/>
        <w:numPr>
          <w:ilvl w:val="0"/>
          <w:numId w:val="10"/>
        </w:numPr>
        <w:rPr>
          <w:rFonts w:ascii="Cambria" w:eastAsiaTheme="minorEastAsia" w:hAnsi="Cambria"/>
          <w:bCs/>
          <w:color w:val="000000"/>
          <w:sz w:val="22"/>
          <w:lang w:eastAsia="ko-KR"/>
        </w:rPr>
      </w:pPr>
      <w:r>
        <w:rPr>
          <w:rFonts w:ascii="Cambria" w:eastAsiaTheme="minorEastAsia" w:hAnsi="Cambria"/>
          <w:bCs/>
          <w:color w:val="000000"/>
          <w:sz w:val="22"/>
          <w:lang w:eastAsia="ko-KR"/>
        </w:rPr>
        <w:t>SRL_tagging</w:t>
      </w:r>
    </w:p>
    <w:p w14:paraId="2546880E" w14:textId="77777777" w:rsidR="006776AA" w:rsidRDefault="00371A40">
      <w:pPr>
        <w:pStyle w:val="Heading4"/>
      </w:pPr>
      <w:r>
        <w:t xml:space="preserve">Syntax </w:t>
      </w:r>
    </w:p>
    <w:p w14:paraId="1DDE3FBA" w14:textId="77777777" w:rsidR="006776AA" w:rsidRDefault="00371A40">
      <w:pPr>
        <w:rPr>
          <w:sz w:val="22"/>
        </w:rPr>
      </w:pPr>
      <w:r>
        <w:rPr>
          <w:sz w:val="22"/>
        </w:rPr>
        <w:t>{</w:t>
      </w:r>
    </w:p>
    <w:p w14:paraId="723F96B6" w14:textId="77777777" w:rsidR="006776AA" w:rsidRDefault="00371A40">
      <w:pPr>
        <w:rPr>
          <w:sz w:val="22"/>
        </w:rPr>
      </w:pPr>
      <w:r>
        <w:rPr>
          <w:sz w:val="22"/>
        </w:rPr>
        <w:t xml:space="preserve">   "$schema":"http://json-schema.org/draft-07/schema",</w:t>
      </w:r>
    </w:p>
    <w:p w14:paraId="0C85C3A6" w14:textId="77777777" w:rsidR="006776AA" w:rsidRDefault="00371A40">
      <w:pPr>
        <w:rPr>
          <w:sz w:val="22"/>
        </w:rPr>
      </w:pPr>
      <w:r>
        <w:rPr>
          <w:sz w:val="22"/>
        </w:rPr>
        <w:t xml:space="preserve">   "definitions":{</w:t>
      </w:r>
    </w:p>
    <w:p w14:paraId="02AF70C7" w14:textId="77777777" w:rsidR="006776AA" w:rsidRDefault="00371A40">
      <w:pPr>
        <w:rPr>
          <w:sz w:val="22"/>
        </w:rPr>
      </w:pPr>
      <w:r>
        <w:rPr>
          <w:sz w:val="22"/>
        </w:rPr>
        <w:t xml:space="preserve">      "meaning":{</w:t>
      </w:r>
    </w:p>
    <w:p w14:paraId="1F8641FC" w14:textId="77777777" w:rsidR="006776AA" w:rsidRDefault="00371A40">
      <w:pPr>
        <w:rPr>
          <w:sz w:val="22"/>
        </w:rPr>
      </w:pPr>
      <w:r>
        <w:rPr>
          <w:sz w:val="22"/>
        </w:rPr>
        <w:t xml:space="preserve">         "type":"object",</w:t>
      </w:r>
    </w:p>
    <w:p w14:paraId="7C9E2328" w14:textId="77777777" w:rsidR="006776AA" w:rsidRDefault="00371A40">
      <w:pPr>
        <w:rPr>
          <w:sz w:val="22"/>
        </w:rPr>
      </w:pPr>
      <w:r>
        <w:rPr>
          <w:sz w:val="22"/>
        </w:rPr>
        <w:t xml:space="preserve">         "properties":{</w:t>
      </w:r>
    </w:p>
    <w:p w14:paraId="59B7B8BB" w14:textId="77777777" w:rsidR="006776AA" w:rsidRDefault="00371A40">
      <w:pPr>
        <w:rPr>
          <w:sz w:val="22"/>
        </w:rPr>
      </w:pPr>
      <w:r>
        <w:rPr>
          <w:sz w:val="22"/>
        </w:rPr>
        <w:t xml:space="preserve">            "POS_tagging":{</w:t>
      </w:r>
    </w:p>
    <w:p w14:paraId="7836B9DE" w14:textId="77777777" w:rsidR="006776AA" w:rsidRDefault="00371A40">
      <w:pPr>
        <w:rPr>
          <w:sz w:val="22"/>
        </w:rPr>
      </w:pPr>
      <w:r>
        <w:rPr>
          <w:sz w:val="22"/>
        </w:rPr>
        <w:t xml:space="preserve">               "POS_tagging_set":{</w:t>
      </w:r>
    </w:p>
    <w:p w14:paraId="668574FA" w14:textId="77777777" w:rsidR="006776AA" w:rsidRDefault="00371A40">
      <w:pPr>
        <w:rPr>
          <w:sz w:val="22"/>
        </w:rPr>
      </w:pPr>
      <w:r>
        <w:rPr>
          <w:sz w:val="22"/>
        </w:rPr>
        <w:t xml:space="preserve">                  "type":"string"</w:t>
      </w:r>
    </w:p>
    <w:p w14:paraId="28E59A6D" w14:textId="77777777" w:rsidR="006776AA" w:rsidRDefault="00371A40">
      <w:pPr>
        <w:rPr>
          <w:sz w:val="22"/>
        </w:rPr>
      </w:pPr>
      <w:r>
        <w:rPr>
          <w:sz w:val="22"/>
        </w:rPr>
        <w:t xml:space="preserve">               },</w:t>
      </w:r>
    </w:p>
    <w:p w14:paraId="0B6207E4" w14:textId="77777777" w:rsidR="006776AA" w:rsidRDefault="00371A40">
      <w:pPr>
        <w:rPr>
          <w:sz w:val="22"/>
        </w:rPr>
      </w:pPr>
      <w:r>
        <w:rPr>
          <w:sz w:val="22"/>
        </w:rPr>
        <w:t xml:space="preserve">               " POS_tagging_result":{</w:t>
      </w:r>
    </w:p>
    <w:p w14:paraId="4AD56376" w14:textId="77777777" w:rsidR="006776AA" w:rsidRDefault="00371A40">
      <w:pPr>
        <w:rPr>
          <w:sz w:val="22"/>
        </w:rPr>
      </w:pPr>
      <w:r>
        <w:rPr>
          <w:sz w:val="22"/>
        </w:rPr>
        <w:t xml:space="preserve">                  "type":"string"</w:t>
      </w:r>
    </w:p>
    <w:p w14:paraId="77557118" w14:textId="77777777" w:rsidR="006776AA" w:rsidRPr="00D049FB" w:rsidRDefault="00371A40">
      <w:pPr>
        <w:rPr>
          <w:sz w:val="22"/>
          <w:lang w:val="en-US"/>
        </w:rPr>
      </w:pPr>
      <w:r>
        <w:rPr>
          <w:sz w:val="22"/>
        </w:rPr>
        <w:t xml:space="preserve">               </w:t>
      </w:r>
      <w:r w:rsidRPr="00D049FB">
        <w:rPr>
          <w:sz w:val="22"/>
          <w:lang w:val="en-US"/>
        </w:rPr>
        <w:t>}</w:t>
      </w:r>
    </w:p>
    <w:p w14:paraId="23E08DA5" w14:textId="77777777" w:rsidR="006776AA" w:rsidRPr="00D049FB" w:rsidRDefault="00371A40">
      <w:pPr>
        <w:rPr>
          <w:sz w:val="22"/>
          <w:lang w:val="en-US"/>
        </w:rPr>
      </w:pPr>
      <w:r w:rsidRPr="00D049FB">
        <w:rPr>
          <w:sz w:val="22"/>
          <w:lang w:val="en-US"/>
        </w:rPr>
        <w:t xml:space="preserve">            },</w:t>
      </w:r>
    </w:p>
    <w:p w14:paraId="78A6CA61" w14:textId="77777777" w:rsidR="006776AA" w:rsidRPr="00D049FB" w:rsidRDefault="00371A40">
      <w:pPr>
        <w:rPr>
          <w:sz w:val="22"/>
          <w:lang w:val="en-US"/>
        </w:rPr>
      </w:pPr>
      <w:r w:rsidRPr="00D049FB">
        <w:rPr>
          <w:sz w:val="22"/>
          <w:lang w:val="en-US"/>
        </w:rPr>
        <w:t xml:space="preserve">            "NE_tagging":{</w:t>
      </w:r>
    </w:p>
    <w:p w14:paraId="31AEEA78" w14:textId="77777777" w:rsidR="006776AA" w:rsidRPr="00D049FB" w:rsidRDefault="00371A40">
      <w:pPr>
        <w:rPr>
          <w:sz w:val="22"/>
          <w:lang w:val="en-US"/>
        </w:rPr>
      </w:pPr>
      <w:r w:rsidRPr="00D049FB">
        <w:rPr>
          <w:sz w:val="22"/>
          <w:lang w:val="en-US"/>
        </w:rPr>
        <w:t xml:space="preserve">               "NE_tagging_set":{</w:t>
      </w:r>
    </w:p>
    <w:p w14:paraId="1E65C18E" w14:textId="77777777" w:rsidR="006776AA" w:rsidRDefault="00371A40">
      <w:pPr>
        <w:rPr>
          <w:sz w:val="22"/>
        </w:rPr>
      </w:pPr>
      <w:r w:rsidRPr="00D049FB">
        <w:rPr>
          <w:sz w:val="22"/>
          <w:lang w:val="en-US"/>
        </w:rPr>
        <w:t xml:space="preserve">                  </w:t>
      </w:r>
      <w:r>
        <w:rPr>
          <w:sz w:val="22"/>
        </w:rPr>
        <w:t>"type":"string"</w:t>
      </w:r>
    </w:p>
    <w:p w14:paraId="40BF34C2" w14:textId="77777777" w:rsidR="006776AA" w:rsidRDefault="00371A40">
      <w:pPr>
        <w:rPr>
          <w:sz w:val="22"/>
        </w:rPr>
      </w:pPr>
      <w:r>
        <w:rPr>
          <w:sz w:val="22"/>
        </w:rPr>
        <w:t xml:space="preserve">               },</w:t>
      </w:r>
    </w:p>
    <w:p w14:paraId="0257DDF5" w14:textId="77777777" w:rsidR="006776AA" w:rsidRDefault="00371A40">
      <w:pPr>
        <w:rPr>
          <w:sz w:val="22"/>
        </w:rPr>
      </w:pPr>
      <w:r>
        <w:rPr>
          <w:sz w:val="22"/>
        </w:rPr>
        <w:t xml:space="preserve">               " NE_tagging_result":{</w:t>
      </w:r>
    </w:p>
    <w:p w14:paraId="7FEAAD8F" w14:textId="77777777" w:rsidR="006776AA" w:rsidRDefault="00371A40">
      <w:pPr>
        <w:rPr>
          <w:sz w:val="22"/>
        </w:rPr>
      </w:pPr>
      <w:r>
        <w:rPr>
          <w:sz w:val="22"/>
        </w:rPr>
        <w:t xml:space="preserve">                  "type":"string"</w:t>
      </w:r>
    </w:p>
    <w:p w14:paraId="69113193" w14:textId="77777777" w:rsidR="006776AA" w:rsidRDefault="00371A40">
      <w:pPr>
        <w:rPr>
          <w:sz w:val="22"/>
        </w:rPr>
      </w:pPr>
      <w:r>
        <w:rPr>
          <w:sz w:val="22"/>
        </w:rPr>
        <w:t xml:space="preserve">               }</w:t>
      </w:r>
    </w:p>
    <w:p w14:paraId="53A7B116" w14:textId="77777777" w:rsidR="006776AA" w:rsidRDefault="00371A40">
      <w:pPr>
        <w:rPr>
          <w:sz w:val="22"/>
        </w:rPr>
      </w:pPr>
      <w:r>
        <w:rPr>
          <w:sz w:val="22"/>
        </w:rPr>
        <w:t xml:space="preserve">            },</w:t>
      </w:r>
    </w:p>
    <w:p w14:paraId="63418D47" w14:textId="77777777" w:rsidR="006776AA" w:rsidRDefault="00371A40">
      <w:pPr>
        <w:rPr>
          <w:sz w:val="22"/>
        </w:rPr>
      </w:pPr>
      <w:r>
        <w:rPr>
          <w:sz w:val="22"/>
        </w:rPr>
        <w:t xml:space="preserve">            "dependency_tagging":{</w:t>
      </w:r>
    </w:p>
    <w:p w14:paraId="64D5D966" w14:textId="77777777" w:rsidR="006776AA" w:rsidRDefault="00371A40">
      <w:pPr>
        <w:rPr>
          <w:sz w:val="22"/>
        </w:rPr>
      </w:pPr>
      <w:r>
        <w:rPr>
          <w:sz w:val="22"/>
        </w:rPr>
        <w:t xml:space="preserve">               "dependency_tagging_set":{</w:t>
      </w:r>
    </w:p>
    <w:p w14:paraId="7B01FA83" w14:textId="77777777" w:rsidR="006776AA" w:rsidRDefault="00371A40">
      <w:pPr>
        <w:rPr>
          <w:sz w:val="22"/>
        </w:rPr>
      </w:pPr>
      <w:r>
        <w:rPr>
          <w:sz w:val="22"/>
        </w:rPr>
        <w:t xml:space="preserve">                  "type":"string"</w:t>
      </w:r>
    </w:p>
    <w:p w14:paraId="15F47957" w14:textId="77777777" w:rsidR="006776AA" w:rsidRDefault="00371A40">
      <w:pPr>
        <w:rPr>
          <w:sz w:val="22"/>
        </w:rPr>
      </w:pPr>
      <w:r>
        <w:rPr>
          <w:sz w:val="22"/>
        </w:rPr>
        <w:t xml:space="preserve">               },</w:t>
      </w:r>
    </w:p>
    <w:p w14:paraId="5EDFBAEC" w14:textId="77777777" w:rsidR="006776AA" w:rsidRDefault="00371A40">
      <w:pPr>
        <w:rPr>
          <w:sz w:val="22"/>
        </w:rPr>
      </w:pPr>
      <w:r>
        <w:rPr>
          <w:sz w:val="22"/>
        </w:rPr>
        <w:t xml:space="preserve">               "dependency_tagging_result":{</w:t>
      </w:r>
    </w:p>
    <w:p w14:paraId="4812D20A" w14:textId="77777777" w:rsidR="006776AA" w:rsidRDefault="00371A40">
      <w:pPr>
        <w:rPr>
          <w:sz w:val="22"/>
        </w:rPr>
      </w:pPr>
      <w:r>
        <w:rPr>
          <w:sz w:val="22"/>
        </w:rPr>
        <w:t xml:space="preserve">                  "type":"string"</w:t>
      </w:r>
    </w:p>
    <w:p w14:paraId="1510AF77" w14:textId="77777777" w:rsidR="006776AA" w:rsidRDefault="00371A40">
      <w:pPr>
        <w:rPr>
          <w:sz w:val="22"/>
        </w:rPr>
      </w:pPr>
      <w:r>
        <w:rPr>
          <w:sz w:val="22"/>
        </w:rPr>
        <w:t xml:space="preserve">               }</w:t>
      </w:r>
    </w:p>
    <w:p w14:paraId="3C2815F0" w14:textId="77777777" w:rsidR="006776AA" w:rsidRDefault="00371A40">
      <w:pPr>
        <w:rPr>
          <w:sz w:val="22"/>
        </w:rPr>
      </w:pPr>
      <w:r>
        <w:rPr>
          <w:sz w:val="22"/>
        </w:rPr>
        <w:t xml:space="preserve">            },</w:t>
      </w:r>
    </w:p>
    <w:p w14:paraId="68DE6A62" w14:textId="77777777" w:rsidR="006776AA" w:rsidRDefault="00371A40">
      <w:pPr>
        <w:rPr>
          <w:sz w:val="22"/>
        </w:rPr>
      </w:pPr>
      <w:r>
        <w:rPr>
          <w:sz w:val="22"/>
        </w:rPr>
        <w:t xml:space="preserve">            "SRL_tagging":{</w:t>
      </w:r>
    </w:p>
    <w:p w14:paraId="37A41568" w14:textId="77777777" w:rsidR="006776AA" w:rsidRDefault="00371A40">
      <w:pPr>
        <w:rPr>
          <w:sz w:val="22"/>
        </w:rPr>
      </w:pPr>
      <w:r>
        <w:rPr>
          <w:sz w:val="22"/>
        </w:rPr>
        <w:t xml:space="preserve">               " SRL_tagging_set":{</w:t>
      </w:r>
    </w:p>
    <w:p w14:paraId="2CD60E86" w14:textId="77777777" w:rsidR="006776AA" w:rsidRDefault="00371A40">
      <w:pPr>
        <w:rPr>
          <w:sz w:val="22"/>
        </w:rPr>
      </w:pPr>
      <w:r>
        <w:rPr>
          <w:sz w:val="22"/>
        </w:rPr>
        <w:t xml:space="preserve">                  "type":"string"</w:t>
      </w:r>
    </w:p>
    <w:p w14:paraId="2AF7F90E" w14:textId="77777777" w:rsidR="006776AA" w:rsidRDefault="00371A40">
      <w:pPr>
        <w:rPr>
          <w:sz w:val="22"/>
        </w:rPr>
      </w:pPr>
      <w:r>
        <w:rPr>
          <w:sz w:val="22"/>
        </w:rPr>
        <w:t xml:space="preserve">               },</w:t>
      </w:r>
    </w:p>
    <w:p w14:paraId="061A67C7" w14:textId="77777777" w:rsidR="006776AA" w:rsidRDefault="00371A40">
      <w:pPr>
        <w:rPr>
          <w:sz w:val="22"/>
        </w:rPr>
      </w:pPr>
      <w:r>
        <w:rPr>
          <w:sz w:val="22"/>
        </w:rPr>
        <w:t xml:space="preserve">               " SRL_tagging_result":{</w:t>
      </w:r>
    </w:p>
    <w:p w14:paraId="3E0C0107" w14:textId="77777777" w:rsidR="006776AA" w:rsidRDefault="00371A40">
      <w:pPr>
        <w:rPr>
          <w:sz w:val="22"/>
        </w:rPr>
      </w:pPr>
      <w:r>
        <w:rPr>
          <w:sz w:val="22"/>
        </w:rPr>
        <w:t xml:space="preserve">                  "type":"string"</w:t>
      </w:r>
    </w:p>
    <w:p w14:paraId="6D904B2C" w14:textId="77777777" w:rsidR="006776AA" w:rsidRDefault="00371A40">
      <w:pPr>
        <w:rPr>
          <w:sz w:val="22"/>
        </w:rPr>
      </w:pPr>
      <w:r>
        <w:rPr>
          <w:sz w:val="22"/>
        </w:rPr>
        <w:t xml:space="preserve">               }</w:t>
      </w:r>
    </w:p>
    <w:p w14:paraId="53A0CAD3" w14:textId="77777777" w:rsidR="006776AA" w:rsidRDefault="00371A40">
      <w:pPr>
        <w:rPr>
          <w:sz w:val="22"/>
        </w:rPr>
      </w:pPr>
      <w:r>
        <w:rPr>
          <w:sz w:val="22"/>
        </w:rPr>
        <w:t xml:space="preserve">            }</w:t>
      </w:r>
    </w:p>
    <w:p w14:paraId="5A91D399" w14:textId="77777777" w:rsidR="006776AA" w:rsidRDefault="00371A40">
      <w:pPr>
        <w:rPr>
          <w:sz w:val="22"/>
        </w:rPr>
      </w:pPr>
      <w:r>
        <w:rPr>
          <w:sz w:val="22"/>
        </w:rPr>
        <w:t xml:space="preserve">         }</w:t>
      </w:r>
    </w:p>
    <w:p w14:paraId="276F7158" w14:textId="77777777" w:rsidR="006776AA" w:rsidRDefault="00371A40">
      <w:pPr>
        <w:rPr>
          <w:sz w:val="22"/>
        </w:rPr>
      </w:pPr>
      <w:r>
        <w:rPr>
          <w:sz w:val="22"/>
        </w:rPr>
        <w:lastRenderedPageBreak/>
        <w:t xml:space="preserve">      },</w:t>
      </w:r>
    </w:p>
    <w:p w14:paraId="795C11DC" w14:textId="77777777" w:rsidR="006776AA" w:rsidRDefault="00371A40">
      <w:pPr>
        <w:rPr>
          <w:sz w:val="22"/>
        </w:rPr>
      </w:pPr>
      <w:r>
        <w:rPr>
          <w:sz w:val="22"/>
        </w:rPr>
        <w:t xml:space="preserve">      "type":"object",</w:t>
      </w:r>
    </w:p>
    <w:p w14:paraId="5C261D68" w14:textId="77777777" w:rsidR="006776AA" w:rsidRDefault="00371A40">
      <w:pPr>
        <w:rPr>
          <w:sz w:val="22"/>
        </w:rPr>
      </w:pPr>
      <w:r>
        <w:rPr>
          <w:sz w:val="22"/>
        </w:rPr>
        <w:t xml:space="preserve">      "properties":{</w:t>
      </w:r>
    </w:p>
    <w:p w14:paraId="3D42FB9E" w14:textId="77777777" w:rsidR="006776AA" w:rsidRDefault="00371A40">
      <w:pPr>
        <w:rPr>
          <w:sz w:val="22"/>
        </w:rPr>
      </w:pPr>
      <w:r>
        <w:rPr>
          <w:sz w:val="22"/>
        </w:rPr>
        <w:t xml:space="preserve">         "primary":{</w:t>
      </w:r>
    </w:p>
    <w:p w14:paraId="4DBBB843" w14:textId="77777777" w:rsidR="006776AA" w:rsidRDefault="00371A40">
      <w:pPr>
        <w:rPr>
          <w:sz w:val="22"/>
        </w:rPr>
      </w:pPr>
      <w:r>
        <w:rPr>
          <w:sz w:val="22"/>
        </w:rPr>
        <w:t xml:space="preserve">            "$ref":"#/definitions/meaning"</w:t>
      </w:r>
    </w:p>
    <w:p w14:paraId="3598B057" w14:textId="77777777" w:rsidR="006776AA" w:rsidRDefault="00371A40">
      <w:pPr>
        <w:rPr>
          <w:sz w:val="22"/>
        </w:rPr>
      </w:pPr>
      <w:r>
        <w:rPr>
          <w:sz w:val="22"/>
        </w:rPr>
        <w:t xml:space="preserve">         },</w:t>
      </w:r>
    </w:p>
    <w:p w14:paraId="3DB1D6D1" w14:textId="77777777" w:rsidR="006776AA" w:rsidRDefault="00371A40">
      <w:pPr>
        <w:rPr>
          <w:sz w:val="22"/>
        </w:rPr>
      </w:pPr>
      <w:r>
        <w:rPr>
          <w:sz w:val="22"/>
        </w:rPr>
        <w:t xml:space="preserve">         "secondary":{</w:t>
      </w:r>
    </w:p>
    <w:p w14:paraId="6A8AE844" w14:textId="77777777" w:rsidR="006776AA" w:rsidRDefault="00371A40">
      <w:pPr>
        <w:rPr>
          <w:sz w:val="22"/>
        </w:rPr>
      </w:pPr>
      <w:r>
        <w:rPr>
          <w:sz w:val="22"/>
        </w:rPr>
        <w:t xml:space="preserve">            "$ref":"#/definitions/meaning"</w:t>
      </w:r>
    </w:p>
    <w:p w14:paraId="6DFD5876" w14:textId="77777777" w:rsidR="006776AA" w:rsidRDefault="00371A40">
      <w:pPr>
        <w:rPr>
          <w:sz w:val="22"/>
        </w:rPr>
      </w:pPr>
      <w:r>
        <w:rPr>
          <w:sz w:val="22"/>
        </w:rPr>
        <w:t xml:space="preserve">         }</w:t>
      </w:r>
    </w:p>
    <w:p w14:paraId="2B3785F4" w14:textId="77777777" w:rsidR="006776AA" w:rsidRDefault="00371A40">
      <w:pPr>
        <w:rPr>
          <w:sz w:val="22"/>
        </w:rPr>
      </w:pPr>
      <w:r>
        <w:rPr>
          <w:sz w:val="22"/>
        </w:rPr>
        <w:t xml:space="preserve">      }</w:t>
      </w:r>
    </w:p>
    <w:p w14:paraId="0C1AA874" w14:textId="77777777" w:rsidR="006776AA" w:rsidRDefault="00371A40">
      <w:pPr>
        <w:rPr>
          <w:sz w:val="22"/>
        </w:rPr>
      </w:pPr>
      <w:r>
        <w:rPr>
          <w:sz w:val="22"/>
        </w:rPr>
        <w:t xml:space="preserve">   }</w:t>
      </w:r>
    </w:p>
    <w:p w14:paraId="75BD1034" w14:textId="77777777" w:rsidR="006776AA" w:rsidRDefault="00371A40">
      <w:pPr>
        <w:rPr>
          <w:sz w:val="22"/>
        </w:rPr>
      </w:pPr>
      <w:r>
        <w:rPr>
          <w:sz w:val="22"/>
        </w:rPr>
        <w:t>}</w:t>
      </w:r>
    </w:p>
    <w:p w14:paraId="71237F38" w14:textId="77777777" w:rsidR="006776AA" w:rsidRDefault="00371A40">
      <w:pPr>
        <w:pStyle w:val="Heading4"/>
      </w:pPr>
      <w:r>
        <w:t>Semantics</w:t>
      </w:r>
      <w:bookmarkStart w:id="196" w:name="_Hlk80121632"/>
      <w:bookmarkEnd w:id="196"/>
    </w:p>
    <w:tbl>
      <w:tblPr>
        <w:tblW w:w="9298" w:type="dxa"/>
        <w:jc w:val="center"/>
        <w:tblLayout w:type="fixed"/>
        <w:tblCellMar>
          <w:left w:w="70" w:type="dxa"/>
          <w:right w:w="70" w:type="dxa"/>
        </w:tblCellMar>
        <w:tblLook w:val="04A0" w:firstRow="1" w:lastRow="0" w:firstColumn="1" w:lastColumn="0" w:noHBand="0" w:noVBand="1"/>
      </w:tblPr>
      <w:tblGrid>
        <w:gridCol w:w="3051"/>
        <w:gridCol w:w="6247"/>
      </w:tblGrid>
      <w:tr w:rsidR="006776AA" w14:paraId="7536C179" w14:textId="77777777">
        <w:trPr>
          <w:cantSplit/>
          <w:trHeight w:val="87"/>
          <w:tblHeader/>
          <w:jc w:val="center"/>
        </w:trPr>
        <w:tc>
          <w:tcPr>
            <w:tcW w:w="3051" w:type="dxa"/>
            <w:tcBorders>
              <w:top w:val="single" w:sz="12" w:space="0" w:color="000000"/>
              <w:bottom w:val="single" w:sz="12" w:space="0" w:color="000000"/>
            </w:tcBorders>
          </w:tcPr>
          <w:p w14:paraId="79D46992" w14:textId="77777777" w:rsidR="006776AA" w:rsidRDefault="00371A40">
            <w:pPr>
              <w:widowControl w:val="0"/>
              <w:snapToGrid w:val="0"/>
              <w:rPr>
                <w:rFonts w:ascii="Cambria" w:hAnsi="Cambria"/>
                <w:i/>
              </w:rPr>
            </w:pPr>
            <w:r>
              <w:rPr>
                <w:rFonts w:ascii="Cambria" w:hAnsi="Cambria"/>
                <w:i/>
              </w:rPr>
              <w:t>Name</w:t>
            </w:r>
          </w:p>
        </w:tc>
        <w:tc>
          <w:tcPr>
            <w:tcW w:w="6246" w:type="dxa"/>
            <w:tcBorders>
              <w:top w:val="single" w:sz="12" w:space="0" w:color="000000"/>
              <w:bottom w:val="single" w:sz="12" w:space="0" w:color="000000"/>
            </w:tcBorders>
          </w:tcPr>
          <w:p w14:paraId="64E30B56" w14:textId="77777777" w:rsidR="006776AA" w:rsidRDefault="00371A40">
            <w:pPr>
              <w:widowControl w:val="0"/>
              <w:snapToGrid w:val="0"/>
              <w:rPr>
                <w:rFonts w:ascii="Cambria" w:hAnsi="Cambria"/>
                <w:i/>
              </w:rPr>
            </w:pPr>
            <w:r>
              <w:rPr>
                <w:rFonts w:ascii="Cambria" w:hAnsi="Cambria"/>
                <w:i/>
              </w:rPr>
              <w:t>Definition</w:t>
            </w:r>
          </w:p>
        </w:tc>
      </w:tr>
      <w:tr w:rsidR="006776AA" w14:paraId="51FA9E5A" w14:textId="77777777">
        <w:trPr>
          <w:cantSplit/>
          <w:trHeight w:val="666"/>
          <w:jc w:val="center"/>
        </w:trPr>
        <w:tc>
          <w:tcPr>
            <w:tcW w:w="3051" w:type="dxa"/>
            <w:tcBorders>
              <w:top w:val="single" w:sz="12" w:space="0" w:color="000000"/>
              <w:bottom w:val="single" w:sz="6" w:space="0" w:color="000000"/>
            </w:tcBorders>
          </w:tcPr>
          <w:p w14:paraId="50A939FD" w14:textId="77777777" w:rsidR="006776AA" w:rsidRDefault="00371A40">
            <w:pPr>
              <w:pStyle w:val="Definition"/>
              <w:widowControl w:val="0"/>
              <w:snapToGrid w:val="0"/>
              <w:rPr>
                <w:rFonts w:ascii="Courier New" w:hAnsi="Courier New" w:cs="Courier New"/>
              </w:rPr>
            </w:pPr>
            <w:r>
              <w:rPr>
                <w:rFonts w:ascii="Courier New" w:eastAsia="Malgun Gothic" w:hAnsi="Courier New" w:cs="Courier New"/>
                <w:lang w:eastAsia="ko-KR"/>
              </w:rPr>
              <w:t>Meaning</w:t>
            </w:r>
          </w:p>
        </w:tc>
        <w:tc>
          <w:tcPr>
            <w:tcW w:w="6246" w:type="dxa"/>
            <w:tcBorders>
              <w:top w:val="single" w:sz="12" w:space="0" w:color="000000"/>
              <w:bottom w:val="single" w:sz="6" w:space="0" w:color="000000"/>
            </w:tcBorders>
            <w:vAlign w:val="center"/>
          </w:tcPr>
          <w:p w14:paraId="072282A5" w14:textId="77777777" w:rsidR="006776AA" w:rsidRDefault="00371A40">
            <w:pPr>
              <w:widowControl w:val="0"/>
              <w:snapToGrid w:val="0"/>
              <w:jc w:val="both"/>
              <w:rPr>
                <w:rFonts w:ascii="Cambria" w:hAnsi="Cambria"/>
                <w:szCs w:val="19"/>
              </w:rPr>
            </w:pPr>
            <w:r>
              <w:rPr>
                <w:rFonts w:ascii="Cambria" w:eastAsia="Malgun Gothic" w:hAnsi="Cambria"/>
                <w:szCs w:val="19"/>
                <w:lang w:eastAsia="ko-KR"/>
              </w:rPr>
              <w:t>Provides an abstract of description of natural language analysis results.</w:t>
            </w:r>
          </w:p>
        </w:tc>
      </w:tr>
      <w:tr w:rsidR="006776AA" w14:paraId="34FD3028" w14:textId="77777777">
        <w:trPr>
          <w:cantSplit/>
          <w:trHeight w:val="666"/>
          <w:jc w:val="center"/>
        </w:trPr>
        <w:tc>
          <w:tcPr>
            <w:tcW w:w="3051" w:type="dxa"/>
            <w:tcBorders>
              <w:top w:val="single" w:sz="6" w:space="0" w:color="000000"/>
              <w:bottom w:val="single" w:sz="6" w:space="0" w:color="000000"/>
            </w:tcBorders>
          </w:tcPr>
          <w:p w14:paraId="1699B532" w14:textId="77777777" w:rsidR="006776AA" w:rsidRDefault="00371A40">
            <w:pPr>
              <w:pStyle w:val="Definition"/>
              <w:widowControl w:val="0"/>
              <w:snapToGrid w:val="0"/>
              <w:rPr>
                <w:rFonts w:ascii="Courier New" w:eastAsia="Malgun Gothic" w:hAnsi="Courier New" w:cs="Courier New"/>
                <w:lang w:eastAsia="ko-KR"/>
              </w:rPr>
            </w:pPr>
            <w:r>
              <w:rPr>
                <w:rFonts w:ascii="Courier New" w:eastAsia="Malgun Gothic" w:hAnsi="Courier New" w:cs="Courier New"/>
                <w:lang w:eastAsia="ko-KR"/>
              </w:rPr>
              <w:t>POS_tagging</w:t>
            </w:r>
          </w:p>
        </w:tc>
        <w:tc>
          <w:tcPr>
            <w:tcW w:w="6246" w:type="dxa"/>
            <w:tcBorders>
              <w:top w:val="single" w:sz="6" w:space="0" w:color="000000"/>
              <w:bottom w:val="single" w:sz="6" w:space="0" w:color="000000"/>
            </w:tcBorders>
          </w:tcPr>
          <w:p w14:paraId="21C8F21E" w14:textId="77777777" w:rsidR="006776AA" w:rsidRDefault="00371A40">
            <w:pPr>
              <w:widowControl w:val="0"/>
              <w:jc w:val="both"/>
              <w:rPr>
                <w:rFonts w:ascii="Cambria" w:eastAsia="Times New Roman" w:hAnsi="Cambria"/>
                <w:lang w:eastAsia="ko-KR"/>
              </w:rPr>
            </w:pPr>
            <w:r>
              <w:rPr>
                <w:rFonts w:ascii="Cambria" w:eastAsia="Malgun Gothic" w:hAnsi="Cambria"/>
                <w:color w:val="000000"/>
                <w:lang w:eastAsia="ko-KR"/>
              </w:rPr>
              <w:t>Indicates POS tagging results including information on the POS tagging set and tagged results of the User question. POS: Part of Speech such as noun, verb, etc.</w:t>
            </w:r>
          </w:p>
        </w:tc>
      </w:tr>
      <w:tr w:rsidR="006776AA" w14:paraId="671C7F14" w14:textId="77777777">
        <w:trPr>
          <w:cantSplit/>
          <w:trHeight w:val="666"/>
          <w:jc w:val="center"/>
        </w:trPr>
        <w:tc>
          <w:tcPr>
            <w:tcW w:w="3051" w:type="dxa"/>
            <w:tcBorders>
              <w:top w:val="single" w:sz="6" w:space="0" w:color="000000"/>
              <w:bottom w:val="single" w:sz="6" w:space="0" w:color="000000"/>
            </w:tcBorders>
          </w:tcPr>
          <w:p w14:paraId="702D3E67" w14:textId="77777777" w:rsidR="006776AA" w:rsidRDefault="00371A40">
            <w:pPr>
              <w:pStyle w:val="Definition"/>
              <w:widowControl w:val="0"/>
              <w:snapToGrid w:val="0"/>
              <w:rPr>
                <w:rFonts w:ascii="Courier New" w:eastAsia="Malgun Gothic" w:hAnsi="Courier New" w:cs="Courier New"/>
                <w:lang w:eastAsia="ko-KR"/>
              </w:rPr>
            </w:pPr>
            <w:r>
              <w:rPr>
                <w:rFonts w:ascii="Courier New" w:eastAsia="Malgun Gothic" w:hAnsi="Courier New" w:cs="Courier New"/>
                <w:lang w:eastAsia="ko-KR"/>
              </w:rPr>
              <w:t>NE_tagging</w:t>
            </w:r>
          </w:p>
        </w:tc>
        <w:tc>
          <w:tcPr>
            <w:tcW w:w="6246" w:type="dxa"/>
            <w:tcBorders>
              <w:top w:val="single" w:sz="6" w:space="0" w:color="000000"/>
              <w:bottom w:val="single" w:sz="6" w:space="0" w:color="000000"/>
            </w:tcBorders>
            <w:vAlign w:val="center"/>
          </w:tcPr>
          <w:p w14:paraId="12BFE763" w14:textId="77777777" w:rsidR="006776AA" w:rsidRDefault="00371A40">
            <w:pPr>
              <w:widowControl w:val="0"/>
              <w:snapToGrid w:val="0"/>
              <w:jc w:val="both"/>
              <w:rPr>
                <w:rFonts w:ascii="Cambria" w:eastAsia="Malgun Gothic" w:hAnsi="Cambria"/>
                <w:szCs w:val="19"/>
                <w:lang w:eastAsia="ko-KR"/>
              </w:rPr>
            </w:pPr>
            <w:r>
              <w:rPr>
                <w:rFonts w:ascii="Cambria" w:eastAsia="Malgun Gothic" w:hAnsi="Cambria"/>
                <w:color w:val="000000"/>
                <w:lang w:eastAsia="ko-KR"/>
              </w:rPr>
              <w:t>Indicates NE tagging results including information on the NE tagging set and tagged results of the User question</w:t>
            </w:r>
            <w:r>
              <w:rPr>
                <w:rFonts w:ascii="Cambria" w:hAnsi="Cambria"/>
                <w:lang w:eastAsia="ko-KR"/>
              </w:rPr>
              <w:t>. NE: Named Entity such as Person, Organisation, Fruit, etc.</w:t>
            </w:r>
          </w:p>
        </w:tc>
      </w:tr>
      <w:tr w:rsidR="006776AA" w14:paraId="2E2B469A" w14:textId="77777777">
        <w:trPr>
          <w:cantSplit/>
          <w:trHeight w:val="666"/>
          <w:jc w:val="center"/>
        </w:trPr>
        <w:tc>
          <w:tcPr>
            <w:tcW w:w="3051" w:type="dxa"/>
            <w:tcBorders>
              <w:top w:val="single" w:sz="6" w:space="0" w:color="000000"/>
              <w:bottom w:val="single" w:sz="6" w:space="0" w:color="000000"/>
            </w:tcBorders>
          </w:tcPr>
          <w:p w14:paraId="4B44125C" w14:textId="77777777" w:rsidR="006776AA" w:rsidRDefault="00371A40">
            <w:pPr>
              <w:pStyle w:val="Definition"/>
              <w:widowControl w:val="0"/>
              <w:snapToGrid w:val="0"/>
              <w:rPr>
                <w:rFonts w:ascii="Courier New" w:hAnsi="Courier New" w:cs="Courier New"/>
              </w:rPr>
            </w:pPr>
            <w:r>
              <w:rPr>
                <w:rFonts w:ascii="Courier New" w:eastAsia="Malgun Gothic" w:hAnsi="Courier New" w:cs="Courier New"/>
                <w:lang w:eastAsia="ko-KR"/>
              </w:rPr>
              <w:t>dependency_tagging</w:t>
            </w:r>
          </w:p>
        </w:tc>
        <w:tc>
          <w:tcPr>
            <w:tcW w:w="6246" w:type="dxa"/>
            <w:tcBorders>
              <w:top w:val="single" w:sz="6" w:space="0" w:color="000000"/>
              <w:bottom w:val="single" w:sz="6" w:space="0" w:color="000000"/>
            </w:tcBorders>
            <w:vAlign w:val="center"/>
          </w:tcPr>
          <w:p w14:paraId="0D812313" w14:textId="77777777" w:rsidR="006776AA" w:rsidRDefault="00371A40">
            <w:pPr>
              <w:widowControl w:val="0"/>
              <w:snapToGrid w:val="0"/>
              <w:jc w:val="both"/>
              <w:rPr>
                <w:rFonts w:ascii="Cambria" w:hAnsi="Cambria"/>
                <w:szCs w:val="19"/>
              </w:rPr>
            </w:pPr>
            <w:r>
              <w:rPr>
                <w:rFonts w:ascii="Cambria" w:eastAsia="Malgun Gothic" w:hAnsi="Cambria"/>
                <w:color w:val="000000"/>
                <w:lang w:eastAsia="ko-KR"/>
              </w:rPr>
              <w:t>Indicates dependency tagging results including information on the dependency tagging set and tagged results of the User question. Dependency indicates the structure of the sentence such as subject, object, head of the relation, etc.</w:t>
            </w:r>
          </w:p>
        </w:tc>
      </w:tr>
      <w:tr w:rsidR="006776AA" w14:paraId="2C6DCD37" w14:textId="77777777">
        <w:trPr>
          <w:cantSplit/>
          <w:trHeight w:val="666"/>
          <w:jc w:val="center"/>
        </w:trPr>
        <w:tc>
          <w:tcPr>
            <w:tcW w:w="3051" w:type="dxa"/>
            <w:tcBorders>
              <w:top w:val="single" w:sz="6" w:space="0" w:color="000000"/>
              <w:bottom w:val="single" w:sz="12" w:space="0" w:color="000000"/>
            </w:tcBorders>
          </w:tcPr>
          <w:p w14:paraId="4D404C59" w14:textId="77777777" w:rsidR="006776AA" w:rsidRDefault="00371A40">
            <w:pPr>
              <w:pStyle w:val="Definition"/>
              <w:widowControl w:val="0"/>
              <w:snapToGrid w:val="0"/>
              <w:rPr>
                <w:rFonts w:ascii="Courier New" w:eastAsia="Malgun Gothic" w:hAnsi="Courier New" w:cs="Courier New"/>
                <w:lang w:eastAsia="ko-KR"/>
              </w:rPr>
            </w:pPr>
            <w:r>
              <w:rPr>
                <w:rFonts w:ascii="Courier New" w:eastAsia="Malgun Gothic" w:hAnsi="Courier New" w:cs="Courier New"/>
                <w:lang w:eastAsia="ko-KR"/>
              </w:rPr>
              <w:t>SRL_tagging</w:t>
            </w:r>
          </w:p>
        </w:tc>
        <w:tc>
          <w:tcPr>
            <w:tcW w:w="6246" w:type="dxa"/>
            <w:tcBorders>
              <w:top w:val="single" w:sz="6" w:space="0" w:color="000000"/>
              <w:bottom w:val="single" w:sz="12" w:space="0" w:color="000000"/>
            </w:tcBorders>
            <w:vAlign w:val="center"/>
          </w:tcPr>
          <w:p w14:paraId="36BDDA55" w14:textId="77777777" w:rsidR="006776AA" w:rsidRDefault="00371A40">
            <w:pPr>
              <w:widowControl w:val="0"/>
              <w:snapToGrid w:val="0"/>
              <w:jc w:val="both"/>
              <w:rPr>
                <w:rFonts w:ascii="Cambria" w:eastAsia="Malgun Gothic" w:hAnsi="Cambria"/>
                <w:szCs w:val="19"/>
                <w:lang w:eastAsia="ko-KR"/>
              </w:rPr>
            </w:pPr>
            <w:r>
              <w:rPr>
                <w:rFonts w:ascii="Cambria" w:eastAsia="Malgun Gothic" w:hAnsi="Cambria"/>
                <w:color w:val="000000"/>
                <w:lang w:eastAsia="ko-KR"/>
              </w:rPr>
              <w:t>Indicates SRL (Semantic Role Labelling) tagging results including information on the SRL tagging set and tagged results of the User question. SRL indicates the semantic structure of the sentence such as agent, location, patient role, etc.</w:t>
            </w:r>
          </w:p>
        </w:tc>
      </w:tr>
    </w:tbl>
    <w:p w14:paraId="0B6684C2" w14:textId="77777777" w:rsidR="006776AA" w:rsidRDefault="00371A40">
      <w:pPr>
        <w:pStyle w:val="Heading3"/>
        <w:jc w:val="both"/>
      </w:pPr>
      <w:bookmarkStart w:id="197" w:name="_Ref81922212"/>
      <w:bookmarkStart w:id="198" w:name="_Ref78284011"/>
      <w:bookmarkStart w:id="199" w:name="_Toc78319450"/>
      <w:bookmarkStart w:id="200" w:name="_Toc114917012"/>
      <w:r>
        <w:t>Object Identifier</w:t>
      </w:r>
      <w:bookmarkEnd w:id="197"/>
      <w:bookmarkEnd w:id="198"/>
      <w:bookmarkEnd w:id="199"/>
      <w:bookmarkEnd w:id="200"/>
    </w:p>
    <w:p w14:paraId="76FFCEC8" w14:textId="77777777" w:rsidR="006776AA" w:rsidRDefault="00371A40">
      <w:pPr>
        <w:jc w:val="both"/>
        <w:rPr>
          <w:rFonts w:ascii="Cambria" w:hAnsi="Cambria"/>
          <w:bCs/>
          <w:color w:val="000000"/>
          <w:sz w:val="22"/>
          <w:szCs w:val="22"/>
        </w:rPr>
      </w:pPr>
      <w:r>
        <w:rPr>
          <w:rFonts w:ascii="Cambria" w:hAnsi="Cambria"/>
          <w:sz w:val="22"/>
          <w:szCs w:val="22"/>
          <w:lang w:eastAsia="ko-KR"/>
        </w:rPr>
        <w:t>An object is identified as follows.</w:t>
      </w:r>
      <w:r>
        <w:rPr>
          <w:rFonts w:ascii="Cambria" w:eastAsia="Malgun Gothic" w:hAnsi="Cambria"/>
          <w:sz w:val="22"/>
          <w:szCs w:val="22"/>
          <w:lang w:eastAsia="ko-KR"/>
        </w:rPr>
        <w:t xml:space="preserve"> </w:t>
      </w:r>
    </w:p>
    <w:p w14:paraId="4EACB35C" w14:textId="77777777" w:rsidR="006776AA" w:rsidRDefault="00371A40">
      <w:pPr>
        <w:pStyle w:val="Heading4"/>
      </w:pPr>
      <w:r>
        <w:t>Syntax</w:t>
      </w:r>
    </w:p>
    <w:p w14:paraId="5269AF0E" w14:textId="77777777" w:rsidR="006776AA" w:rsidRDefault="00371A40">
      <w:pPr>
        <w:rPr>
          <w:sz w:val="22"/>
        </w:rPr>
      </w:pPr>
      <w:r>
        <w:rPr>
          <w:sz w:val="22"/>
        </w:rPr>
        <w:t>{</w:t>
      </w:r>
    </w:p>
    <w:p w14:paraId="3B6D95BC" w14:textId="77777777" w:rsidR="006776AA" w:rsidRDefault="00371A40">
      <w:pPr>
        <w:rPr>
          <w:sz w:val="22"/>
        </w:rPr>
      </w:pPr>
      <w:r>
        <w:rPr>
          <w:sz w:val="22"/>
        </w:rPr>
        <w:t xml:space="preserve">   "$schema":"http://json-schema.org/draft-07/schema",</w:t>
      </w:r>
    </w:p>
    <w:p w14:paraId="76162B7B" w14:textId="77777777" w:rsidR="006776AA" w:rsidRDefault="00371A40">
      <w:pPr>
        <w:rPr>
          <w:sz w:val="22"/>
        </w:rPr>
      </w:pPr>
      <w:r>
        <w:rPr>
          <w:sz w:val="22"/>
        </w:rPr>
        <w:t xml:space="preserve">   "definitions":{</w:t>
      </w:r>
    </w:p>
    <w:p w14:paraId="4B8EF3E3" w14:textId="77777777" w:rsidR="006776AA" w:rsidRDefault="00371A40">
      <w:pPr>
        <w:rPr>
          <w:sz w:val="22"/>
        </w:rPr>
      </w:pPr>
      <w:r>
        <w:rPr>
          <w:sz w:val="22"/>
        </w:rPr>
        <w:t xml:space="preserve">      "objectIdentifier":{</w:t>
      </w:r>
    </w:p>
    <w:p w14:paraId="462F1C03" w14:textId="77777777" w:rsidR="006776AA" w:rsidRDefault="00371A40">
      <w:pPr>
        <w:rPr>
          <w:sz w:val="22"/>
        </w:rPr>
      </w:pPr>
      <w:r>
        <w:rPr>
          <w:sz w:val="22"/>
        </w:rPr>
        <w:t xml:space="preserve">         "type":"object",</w:t>
      </w:r>
    </w:p>
    <w:p w14:paraId="1852830C" w14:textId="77777777" w:rsidR="006776AA" w:rsidRDefault="00371A40">
      <w:pPr>
        <w:rPr>
          <w:sz w:val="22"/>
        </w:rPr>
      </w:pPr>
      <w:r>
        <w:rPr>
          <w:sz w:val="22"/>
        </w:rPr>
        <w:t xml:space="preserve">         "properties":{</w:t>
      </w:r>
    </w:p>
    <w:p w14:paraId="307A22AD" w14:textId="77777777" w:rsidR="006776AA" w:rsidRDefault="00371A40">
      <w:pPr>
        <w:rPr>
          <w:sz w:val="22"/>
        </w:rPr>
      </w:pPr>
      <w:r>
        <w:rPr>
          <w:sz w:val="22"/>
        </w:rPr>
        <w:t xml:space="preserve">            "objectImageLabel":{</w:t>
      </w:r>
    </w:p>
    <w:p w14:paraId="58910CFB" w14:textId="77777777" w:rsidR="006776AA" w:rsidRDefault="00371A40">
      <w:pPr>
        <w:rPr>
          <w:sz w:val="22"/>
        </w:rPr>
      </w:pPr>
      <w:r>
        <w:rPr>
          <w:sz w:val="22"/>
        </w:rPr>
        <w:t xml:space="preserve">               "type":"string"</w:t>
      </w:r>
    </w:p>
    <w:p w14:paraId="4FABD39F" w14:textId="77777777" w:rsidR="006776AA" w:rsidRDefault="00371A40">
      <w:pPr>
        <w:rPr>
          <w:sz w:val="22"/>
        </w:rPr>
      </w:pPr>
      <w:r>
        <w:rPr>
          <w:sz w:val="22"/>
        </w:rPr>
        <w:t xml:space="preserve">            },</w:t>
      </w:r>
    </w:p>
    <w:p w14:paraId="0DE25DD2" w14:textId="77777777" w:rsidR="006776AA" w:rsidRDefault="00371A40">
      <w:pPr>
        <w:rPr>
          <w:sz w:val="22"/>
        </w:rPr>
      </w:pPr>
      <w:r>
        <w:rPr>
          <w:sz w:val="22"/>
        </w:rPr>
        <w:t xml:space="preserve">            "confidenceLevel":{</w:t>
      </w:r>
    </w:p>
    <w:p w14:paraId="4035F9B6" w14:textId="77777777" w:rsidR="006776AA" w:rsidRDefault="00371A40">
      <w:pPr>
        <w:rPr>
          <w:sz w:val="22"/>
        </w:rPr>
      </w:pPr>
      <w:r>
        <w:rPr>
          <w:sz w:val="22"/>
        </w:rPr>
        <w:t xml:space="preserve">               "type":"integer"</w:t>
      </w:r>
    </w:p>
    <w:p w14:paraId="71B98C56" w14:textId="77777777" w:rsidR="006776AA" w:rsidRDefault="00371A40">
      <w:pPr>
        <w:rPr>
          <w:sz w:val="22"/>
        </w:rPr>
      </w:pPr>
      <w:r>
        <w:rPr>
          <w:sz w:val="22"/>
        </w:rPr>
        <w:t xml:space="preserve">            }</w:t>
      </w:r>
    </w:p>
    <w:p w14:paraId="7649BB8C" w14:textId="77777777" w:rsidR="006776AA" w:rsidRDefault="00371A40">
      <w:pPr>
        <w:rPr>
          <w:sz w:val="22"/>
        </w:rPr>
      </w:pPr>
      <w:r>
        <w:rPr>
          <w:sz w:val="22"/>
        </w:rPr>
        <w:t xml:space="preserve">         }</w:t>
      </w:r>
    </w:p>
    <w:p w14:paraId="05ACD0E4" w14:textId="77777777" w:rsidR="006776AA" w:rsidRDefault="00371A40">
      <w:pPr>
        <w:rPr>
          <w:sz w:val="22"/>
        </w:rPr>
      </w:pPr>
      <w:r>
        <w:rPr>
          <w:sz w:val="22"/>
        </w:rPr>
        <w:t xml:space="preserve">      }</w:t>
      </w:r>
    </w:p>
    <w:p w14:paraId="51D66503" w14:textId="77777777" w:rsidR="006776AA" w:rsidRDefault="00371A40">
      <w:pPr>
        <w:rPr>
          <w:sz w:val="22"/>
        </w:rPr>
      </w:pPr>
      <w:r>
        <w:rPr>
          <w:sz w:val="22"/>
        </w:rPr>
        <w:t xml:space="preserve">   },</w:t>
      </w:r>
    </w:p>
    <w:p w14:paraId="28EE080C" w14:textId="77777777" w:rsidR="006776AA" w:rsidRDefault="00371A40">
      <w:pPr>
        <w:rPr>
          <w:sz w:val="22"/>
        </w:rPr>
      </w:pPr>
      <w:r>
        <w:rPr>
          <w:sz w:val="22"/>
        </w:rPr>
        <w:lastRenderedPageBreak/>
        <w:t xml:space="preserve">   "type":"object",</w:t>
      </w:r>
    </w:p>
    <w:p w14:paraId="4EB773AC" w14:textId="77777777" w:rsidR="006776AA" w:rsidRDefault="00371A40">
      <w:pPr>
        <w:rPr>
          <w:sz w:val="22"/>
        </w:rPr>
      </w:pPr>
      <w:r>
        <w:rPr>
          <w:sz w:val="22"/>
        </w:rPr>
        <w:t xml:space="preserve">   "properties":{</w:t>
      </w:r>
    </w:p>
    <w:p w14:paraId="6EDD79FA" w14:textId="77777777" w:rsidR="006776AA" w:rsidRDefault="00371A40">
      <w:pPr>
        <w:rPr>
          <w:sz w:val="22"/>
        </w:rPr>
      </w:pPr>
      <w:r>
        <w:rPr>
          <w:sz w:val="22"/>
        </w:rPr>
        <w:t xml:space="preserve">      "primary":{</w:t>
      </w:r>
    </w:p>
    <w:p w14:paraId="419D6C9F" w14:textId="77777777" w:rsidR="006776AA" w:rsidRDefault="00371A40">
      <w:pPr>
        <w:rPr>
          <w:sz w:val="22"/>
        </w:rPr>
      </w:pPr>
      <w:r>
        <w:rPr>
          <w:sz w:val="22"/>
        </w:rPr>
        <w:t xml:space="preserve">         "$ref":"#/definitions/ObjectIdentifierType"</w:t>
      </w:r>
    </w:p>
    <w:p w14:paraId="4F5CF2E4" w14:textId="77777777" w:rsidR="006776AA" w:rsidRDefault="00371A40">
      <w:pPr>
        <w:rPr>
          <w:sz w:val="22"/>
        </w:rPr>
      </w:pPr>
      <w:r>
        <w:rPr>
          <w:sz w:val="22"/>
        </w:rPr>
        <w:t xml:space="preserve">      },</w:t>
      </w:r>
    </w:p>
    <w:p w14:paraId="3BDEFA95" w14:textId="77777777" w:rsidR="006776AA" w:rsidRDefault="00371A40">
      <w:pPr>
        <w:rPr>
          <w:sz w:val="22"/>
        </w:rPr>
      </w:pPr>
      <w:r>
        <w:rPr>
          <w:sz w:val="22"/>
        </w:rPr>
        <w:t xml:space="preserve">      "secondary":{</w:t>
      </w:r>
    </w:p>
    <w:p w14:paraId="743FF33A" w14:textId="77777777" w:rsidR="006776AA" w:rsidRDefault="00371A40">
      <w:pPr>
        <w:rPr>
          <w:sz w:val="22"/>
        </w:rPr>
      </w:pPr>
      <w:r>
        <w:rPr>
          <w:sz w:val="22"/>
        </w:rPr>
        <w:t xml:space="preserve">         "$ref":"#/definitions/ObjectIdentifierType"</w:t>
      </w:r>
    </w:p>
    <w:p w14:paraId="5462F4C0" w14:textId="77777777" w:rsidR="006776AA" w:rsidRDefault="00371A40">
      <w:pPr>
        <w:rPr>
          <w:sz w:val="22"/>
        </w:rPr>
      </w:pPr>
      <w:r>
        <w:rPr>
          <w:sz w:val="22"/>
        </w:rPr>
        <w:t xml:space="preserve">      }</w:t>
      </w:r>
    </w:p>
    <w:p w14:paraId="73544D2D" w14:textId="77777777" w:rsidR="006776AA" w:rsidRDefault="00371A40">
      <w:pPr>
        <w:rPr>
          <w:sz w:val="22"/>
        </w:rPr>
      </w:pPr>
      <w:r>
        <w:rPr>
          <w:sz w:val="22"/>
        </w:rPr>
        <w:t xml:space="preserve">   }</w:t>
      </w:r>
    </w:p>
    <w:p w14:paraId="0421B8FA" w14:textId="77777777" w:rsidR="006776AA" w:rsidRDefault="00371A40">
      <w:pPr>
        <w:rPr>
          <w:sz w:val="22"/>
        </w:rPr>
      </w:pPr>
      <w:r>
        <w:rPr>
          <w:sz w:val="22"/>
        </w:rPr>
        <w:t>}</w:t>
      </w:r>
    </w:p>
    <w:p w14:paraId="1CC20B97" w14:textId="77777777" w:rsidR="006776AA" w:rsidRDefault="00371A40">
      <w:pPr>
        <w:pStyle w:val="Heading4"/>
      </w:pPr>
      <w:bookmarkStart w:id="201" w:name="_Toc13728119"/>
      <w:bookmarkStart w:id="202" w:name="_Toc13728782"/>
      <w:bookmarkStart w:id="203" w:name="_Toc14852984"/>
      <w:r>
        <w:t>Semantics</w:t>
      </w:r>
      <w:bookmarkEnd w:id="201"/>
      <w:bookmarkEnd w:id="202"/>
      <w:bookmarkEnd w:id="203"/>
    </w:p>
    <w:tbl>
      <w:tblPr>
        <w:tblW w:w="9298" w:type="dxa"/>
        <w:jc w:val="center"/>
        <w:tblLayout w:type="fixed"/>
        <w:tblCellMar>
          <w:left w:w="70" w:type="dxa"/>
          <w:right w:w="70" w:type="dxa"/>
        </w:tblCellMar>
        <w:tblLook w:val="0000" w:firstRow="0" w:lastRow="0" w:firstColumn="0" w:lastColumn="0" w:noHBand="0" w:noVBand="0"/>
      </w:tblPr>
      <w:tblGrid>
        <w:gridCol w:w="3051"/>
        <w:gridCol w:w="6247"/>
      </w:tblGrid>
      <w:tr w:rsidR="006776AA" w14:paraId="055D803B" w14:textId="77777777">
        <w:trPr>
          <w:cantSplit/>
          <w:trHeight w:val="87"/>
          <w:tblHeader/>
          <w:jc w:val="center"/>
        </w:trPr>
        <w:tc>
          <w:tcPr>
            <w:tcW w:w="3051" w:type="dxa"/>
            <w:tcBorders>
              <w:top w:val="single" w:sz="12" w:space="0" w:color="000000"/>
              <w:bottom w:val="single" w:sz="12" w:space="0" w:color="000000"/>
            </w:tcBorders>
            <w:shd w:val="clear" w:color="auto" w:fill="auto"/>
          </w:tcPr>
          <w:p w14:paraId="5B435F3E" w14:textId="77777777" w:rsidR="006776AA" w:rsidRDefault="00371A40">
            <w:pPr>
              <w:widowControl w:val="0"/>
              <w:snapToGrid w:val="0"/>
              <w:rPr>
                <w:rFonts w:ascii="Cambria" w:hAnsi="Cambria"/>
                <w:i/>
              </w:rPr>
            </w:pPr>
            <w:r>
              <w:rPr>
                <w:rFonts w:ascii="Cambria" w:hAnsi="Cambria"/>
                <w:i/>
              </w:rPr>
              <w:t>Name</w:t>
            </w:r>
          </w:p>
        </w:tc>
        <w:tc>
          <w:tcPr>
            <w:tcW w:w="6246" w:type="dxa"/>
            <w:tcBorders>
              <w:top w:val="single" w:sz="12" w:space="0" w:color="000000"/>
              <w:bottom w:val="single" w:sz="12" w:space="0" w:color="000000"/>
            </w:tcBorders>
            <w:shd w:val="clear" w:color="auto" w:fill="auto"/>
          </w:tcPr>
          <w:p w14:paraId="42A9C0FD" w14:textId="77777777" w:rsidR="006776AA" w:rsidRDefault="00371A40">
            <w:pPr>
              <w:widowControl w:val="0"/>
              <w:snapToGrid w:val="0"/>
              <w:rPr>
                <w:rFonts w:ascii="Cambria" w:hAnsi="Cambria"/>
                <w:i/>
              </w:rPr>
            </w:pPr>
            <w:r>
              <w:rPr>
                <w:rFonts w:ascii="Cambria" w:hAnsi="Cambria"/>
                <w:i/>
              </w:rPr>
              <w:t>Definition</w:t>
            </w:r>
          </w:p>
        </w:tc>
      </w:tr>
      <w:tr w:rsidR="006776AA" w14:paraId="7C2C14F7" w14:textId="77777777">
        <w:trPr>
          <w:cantSplit/>
          <w:trHeight w:val="666"/>
          <w:jc w:val="center"/>
        </w:trPr>
        <w:tc>
          <w:tcPr>
            <w:tcW w:w="3051" w:type="dxa"/>
            <w:tcBorders>
              <w:top w:val="single" w:sz="12" w:space="0" w:color="000000"/>
              <w:bottom w:val="single" w:sz="6" w:space="0" w:color="000000"/>
            </w:tcBorders>
            <w:shd w:val="clear" w:color="auto" w:fill="auto"/>
          </w:tcPr>
          <w:p w14:paraId="6F0D147F" w14:textId="77777777" w:rsidR="006776AA" w:rsidRDefault="00371A40">
            <w:pPr>
              <w:widowControl w:val="0"/>
              <w:snapToGrid w:val="0"/>
              <w:rPr>
                <w:rFonts w:ascii="Courier New" w:hAnsi="Courier New" w:cs="Courier New"/>
              </w:rPr>
            </w:pPr>
            <w:r>
              <w:rPr>
                <w:rFonts w:ascii="Courier New" w:eastAsia="Malgun Gothic" w:hAnsi="Courier New" w:cs="Courier New"/>
                <w:lang w:eastAsia="ko-KR"/>
              </w:rPr>
              <w:t>objectIdentifier</w:t>
            </w:r>
          </w:p>
        </w:tc>
        <w:tc>
          <w:tcPr>
            <w:tcW w:w="6246" w:type="dxa"/>
            <w:tcBorders>
              <w:top w:val="single" w:sz="12" w:space="0" w:color="000000"/>
              <w:bottom w:val="single" w:sz="6" w:space="0" w:color="000000"/>
            </w:tcBorders>
            <w:shd w:val="clear" w:color="auto" w:fill="auto"/>
          </w:tcPr>
          <w:p w14:paraId="63D84DC3" w14:textId="77777777" w:rsidR="006776AA" w:rsidRDefault="00371A40">
            <w:pPr>
              <w:widowControl w:val="0"/>
              <w:snapToGrid w:val="0"/>
              <w:rPr>
                <w:rFonts w:ascii="Cambria" w:eastAsia="Malgun Gothic" w:hAnsi="Cambria"/>
                <w:szCs w:val="19"/>
                <w:lang w:eastAsia="ko-KR"/>
              </w:rPr>
            </w:pPr>
            <w:r>
              <w:rPr>
                <w:rFonts w:ascii="Cambria" w:eastAsia="Malgun Gothic" w:hAnsi="Cambria"/>
                <w:szCs w:val="19"/>
                <w:lang w:eastAsia="ko-KR"/>
              </w:rPr>
              <w:t xml:space="preserve">Provides the description of the recognised object. </w:t>
            </w:r>
          </w:p>
        </w:tc>
      </w:tr>
      <w:tr w:rsidR="006776AA" w14:paraId="0D8FFEE3" w14:textId="77777777">
        <w:trPr>
          <w:cantSplit/>
          <w:trHeight w:val="666"/>
          <w:jc w:val="center"/>
        </w:trPr>
        <w:tc>
          <w:tcPr>
            <w:tcW w:w="3051" w:type="dxa"/>
            <w:tcBorders>
              <w:top w:val="single" w:sz="6" w:space="0" w:color="000000"/>
              <w:bottom w:val="single" w:sz="6" w:space="0" w:color="000000"/>
            </w:tcBorders>
            <w:shd w:val="clear" w:color="auto" w:fill="auto"/>
          </w:tcPr>
          <w:p w14:paraId="422D53D9" w14:textId="77777777" w:rsidR="006776AA" w:rsidRDefault="00371A40">
            <w:pPr>
              <w:widowControl w:val="0"/>
              <w:snapToGrid w:val="0"/>
              <w:rPr>
                <w:rFonts w:ascii="Courier New" w:eastAsia="Malgun Gothic" w:hAnsi="Courier New" w:cs="Courier New"/>
                <w:lang w:eastAsia="ko-KR"/>
              </w:rPr>
            </w:pPr>
            <w:r>
              <w:rPr>
                <w:rFonts w:ascii="Courier New" w:eastAsia="Malgun Gothic" w:hAnsi="Courier New" w:cs="Courier New"/>
                <w:lang w:eastAsia="ko-KR"/>
              </w:rPr>
              <w:t>objectImageLabel</w:t>
            </w:r>
          </w:p>
        </w:tc>
        <w:tc>
          <w:tcPr>
            <w:tcW w:w="6246" w:type="dxa"/>
            <w:tcBorders>
              <w:top w:val="single" w:sz="6" w:space="0" w:color="000000"/>
              <w:bottom w:val="single" w:sz="6" w:space="0" w:color="000000"/>
            </w:tcBorders>
            <w:shd w:val="clear" w:color="auto" w:fill="auto"/>
          </w:tcPr>
          <w:p w14:paraId="5FF67915" w14:textId="77777777" w:rsidR="006776AA" w:rsidRDefault="00371A40">
            <w:pPr>
              <w:widowControl w:val="0"/>
              <w:rPr>
                <w:rFonts w:ascii="Cambria" w:eastAsia="Malgun Gothic" w:hAnsi="Cambria"/>
                <w:lang w:eastAsia="ko-KR"/>
              </w:rPr>
            </w:pPr>
            <w:r>
              <w:rPr>
                <w:rFonts w:ascii="Cambria" w:eastAsia="Malgun Gothic" w:hAnsi="Cambria"/>
                <w:szCs w:val="19"/>
                <w:lang w:eastAsia="ko-KR"/>
              </w:rPr>
              <w:t xml:space="preserve">Indicates the recognised object’s label in the object image. </w:t>
            </w:r>
          </w:p>
        </w:tc>
      </w:tr>
      <w:tr w:rsidR="006776AA" w14:paraId="7A524E20" w14:textId="77777777">
        <w:trPr>
          <w:cantSplit/>
          <w:trHeight w:val="666"/>
          <w:jc w:val="center"/>
        </w:trPr>
        <w:tc>
          <w:tcPr>
            <w:tcW w:w="3051" w:type="dxa"/>
            <w:tcBorders>
              <w:top w:val="single" w:sz="6" w:space="0" w:color="000000"/>
              <w:bottom w:val="single" w:sz="12" w:space="0" w:color="000000"/>
            </w:tcBorders>
            <w:shd w:val="clear" w:color="auto" w:fill="auto"/>
          </w:tcPr>
          <w:p w14:paraId="6831FF4A" w14:textId="77777777" w:rsidR="006776AA" w:rsidRDefault="00371A40">
            <w:pPr>
              <w:widowControl w:val="0"/>
              <w:snapToGrid w:val="0"/>
              <w:rPr>
                <w:rFonts w:ascii="Courier New" w:eastAsia="Malgun Gothic" w:hAnsi="Courier New" w:cs="Courier New"/>
                <w:color w:val="000000"/>
                <w:lang w:eastAsia="ko-KR"/>
              </w:rPr>
            </w:pPr>
            <w:r>
              <w:rPr>
                <w:rFonts w:ascii="Courier New" w:eastAsia="Malgun Gothic" w:hAnsi="Courier New" w:cs="Courier New"/>
                <w:color w:val="000000"/>
                <w:lang w:eastAsia="ko-KR"/>
              </w:rPr>
              <w:t>confidenceLevel</w:t>
            </w:r>
          </w:p>
        </w:tc>
        <w:tc>
          <w:tcPr>
            <w:tcW w:w="6246" w:type="dxa"/>
            <w:tcBorders>
              <w:top w:val="single" w:sz="6" w:space="0" w:color="000000"/>
              <w:bottom w:val="single" w:sz="12" w:space="0" w:color="000000"/>
            </w:tcBorders>
            <w:shd w:val="clear" w:color="auto" w:fill="auto"/>
          </w:tcPr>
          <w:p w14:paraId="611B95E5" w14:textId="77777777" w:rsidR="006776AA" w:rsidRDefault="00371A40">
            <w:pPr>
              <w:widowControl w:val="0"/>
              <w:rPr>
                <w:rFonts w:ascii="Cambria" w:eastAsia="Malgun Gothic" w:hAnsi="Cambria"/>
                <w:color w:val="000000"/>
                <w:lang w:eastAsia="ko-KR"/>
              </w:rPr>
            </w:pPr>
            <w:r>
              <w:rPr>
                <w:rFonts w:ascii="Cambria" w:eastAsia="Malgun Gothic" w:hAnsi="Cambria"/>
                <w:szCs w:val="19"/>
                <w:lang w:eastAsia="ko-KR"/>
              </w:rPr>
              <w:t>Indicates the confidence level of the object image label recognised by the “Video analysis”.</w:t>
            </w:r>
          </w:p>
        </w:tc>
      </w:tr>
    </w:tbl>
    <w:p w14:paraId="428C1CF5" w14:textId="77777777" w:rsidR="006776AA" w:rsidRDefault="00371A40">
      <w:pPr>
        <w:pStyle w:val="Heading3"/>
      </w:pPr>
      <w:bookmarkStart w:id="204" w:name="_Ref81922316"/>
      <w:bookmarkStart w:id="205" w:name="_Toc114917013"/>
      <w:r>
        <w:t>Speech</w:t>
      </w:r>
      <w:bookmarkEnd w:id="204"/>
      <w:bookmarkEnd w:id="205"/>
    </w:p>
    <w:p w14:paraId="143FBC3F" w14:textId="77777777" w:rsidR="006776AA" w:rsidRDefault="00371A40">
      <w:pPr>
        <w:jc w:val="both"/>
      </w:pPr>
      <w:r>
        <w:t>Digital representation of analogue speech sampled at a frequency between 8 kHz and 96 kHz with a number of bits between 16 bits/sample and 24 bits/sample PCM values.</w:t>
      </w:r>
    </w:p>
    <w:p w14:paraId="6C257D2C" w14:textId="77777777" w:rsidR="006776AA" w:rsidRDefault="00371A40">
      <w:pPr>
        <w:pStyle w:val="Heading3"/>
      </w:pPr>
      <w:bookmarkStart w:id="206" w:name="_Toc83627037"/>
      <w:bookmarkStart w:id="207" w:name="_Toc83629419"/>
      <w:bookmarkStart w:id="208" w:name="_Ref81922286"/>
      <w:bookmarkStart w:id="209" w:name="_Ref80204615"/>
      <w:bookmarkStart w:id="210" w:name="_Ref78284075"/>
      <w:bookmarkStart w:id="211" w:name="_Toc78319454"/>
      <w:bookmarkStart w:id="212" w:name="_Toc114917014"/>
      <w:bookmarkEnd w:id="206"/>
      <w:bookmarkEnd w:id="207"/>
      <w:r>
        <w:t>Speech Features</w:t>
      </w:r>
      <w:bookmarkEnd w:id="208"/>
      <w:bookmarkEnd w:id="209"/>
      <w:bookmarkEnd w:id="210"/>
      <w:bookmarkEnd w:id="211"/>
      <w:bookmarkEnd w:id="212"/>
    </w:p>
    <w:p w14:paraId="753FFB57" w14:textId="77777777" w:rsidR="006776AA" w:rsidRDefault="00371A40">
      <w:pPr>
        <w:rPr>
          <w:rFonts w:ascii="Cambria" w:hAnsi="Cambria"/>
          <w:sz w:val="22"/>
          <w:szCs w:val="22"/>
          <w:lang w:eastAsia="ko-KR"/>
        </w:rPr>
      </w:pPr>
      <w:r>
        <w:rPr>
          <w:rFonts w:ascii="Cambria" w:hAnsi="Cambria"/>
          <w:sz w:val="22"/>
          <w:szCs w:val="22"/>
          <w:lang w:eastAsia="ko-KR"/>
        </w:rPr>
        <w:t xml:space="preserve">Speech Features are digitally represented as follows. </w:t>
      </w:r>
    </w:p>
    <w:p w14:paraId="329A2A46" w14:textId="77777777" w:rsidR="006776AA" w:rsidRDefault="00371A40">
      <w:pPr>
        <w:pStyle w:val="Heading4"/>
        <w:rPr>
          <w:lang w:eastAsia="ko-KR"/>
        </w:rPr>
      </w:pPr>
      <w:r>
        <w:rPr>
          <w:lang w:eastAsia="ko-KR"/>
        </w:rPr>
        <w:t>Syntax</w:t>
      </w:r>
    </w:p>
    <w:p w14:paraId="5F548809" w14:textId="77777777" w:rsidR="006776AA" w:rsidRDefault="00371A40">
      <w:r>
        <w:t>{</w:t>
      </w:r>
    </w:p>
    <w:p w14:paraId="48F39B7C" w14:textId="77777777" w:rsidR="006776AA" w:rsidRDefault="00371A40">
      <w:r>
        <w:t xml:space="preserve">   "$schema":"http://json-schema.org/draft-07/schema",</w:t>
      </w:r>
    </w:p>
    <w:p w14:paraId="44A0B232" w14:textId="77777777" w:rsidR="006776AA" w:rsidRDefault="00371A40">
      <w:r>
        <w:t xml:space="preserve">   "definitions":{</w:t>
      </w:r>
    </w:p>
    <w:p w14:paraId="63E1134F" w14:textId="77777777" w:rsidR="006776AA" w:rsidRDefault="00371A40">
      <w:r>
        <w:t xml:space="preserve">      "SpeechFeatures":{</w:t>
      </w:r>
    </w:p>
    <w:p w14:paraId="4CAEB429" w14:textId="77777777" w:rsidR="006776AA" w:rsidRDefault="00371A40">
      <w:r>
        <w:t xml:space="preserve">         "type":"object",</w:t>
      </w:r>
    </w:p>
    <w:p w14:paraId="65426966" w14:textId="77777777" w:rsidR="006776AA" w:rsidRDefault="00371A40">
      <w:r>
        <w:t xml:space="preserve">         "properties":{</w:t>
      </w:r>
    </w:p>
    <w:p w14:paraId="3FD26C76" w14:textId="77777777" w:rsidR="006776AA" w:rsidRDefault="00371A40">
      <w:r>
        <w:t xml:space="preserve">            "pitch":{</w:t>
      </w:r>
    </w:p>
    <w:p w14:paraId="0697AEC2" w14:textId="77777777" w:rsidR="006776AA" w:rsidRDefault="00371A40">
      <w:r>
        <w:t xml:space="preserve">               "type":"real" </w:t>
      </w:r>
    </w:p>
    <w:p w14:paraId="0417EB52" w14:textId="77777777" w:rsidR="006776AA" w:rsidRDefault="00371A40">
      <w:r>
        <w:t xml:space="preserve">            },</w:t>
      </w:r>
    </w:p>
    <w:p w14:paraId="24AB6E06" w14:textId="77777777" w:rsidR="006776AA" w:rsidRDefault="00371A40">
      <w:r>
        <w:t xml:space="preserve">            "tone":{</w:t>
      </w:r>
    </w:p>
    <w:p w14:paraId="5FA8AFB9" w14:textId="77777777" w:rsidR="006776AA" w:rsidRDefault="00371A40">
      <w:r>
        <w:t xml:space="preserve">               "type":"ToneType"</w:t>
      </w:r>
    </w:p>
    <w:p w14:paraId="656A3A5A" w14:textId="77777777" w:rsidR="006776AA" w:rsidRDefault="00371A40">
      <w:r>
        <w:t xml:space="preserve">            },</w:t>
      </w:r>
    </w:p>
    <w:p w14:paraId="374D68FC" w14:textId="77777777" w:rsidR="006776AA" w:rsidRDefault="00371A40">
      <w:r>
        <w:t xml:space="preserve">            "intonation":[</w:t>
      </w:r>
    </w:p>
    <w:p w14:paraId="2FC160AB" w14:textId="77777777" w:rsidR="006776AA" w:rsidRDefault="00371A40">
      <w:r>
        <w:t xml:space="preserve">               {</w:t>
      </w:r>
    </w:p>
    <w:p w14:paraId="28A640C9" w14:textId="77777777" w:rsidR="006776AA" w:rsidRDefault="00371A40">
      <w:r>
        <w:t xml:space="preserve">                  "type_p":"pitch",</w:t>
      </w:r>
    </w:p>
    <w:p w14:paraId="0D102F7F" w14:textId="77777777" w:rsidR="006776AA" w:rsidRDefault="00371A40">
      <w:r>
        <w:t xml:space="preserve">                  "type_s":"speed",</w:t>
      </w:r>
    </w:p>
    <w:p w14:paraId="40FAD1C2" w14:textId="77777777" w:rsidR="006776AA" w:rsidRDefault="00371A40">
      <w:r>
        <w:t xml:space="preserve">                  "type_i":"intensity"</w:t>
      </w:r>
    </w:p>
    <w:p w14:paraId="714DE946" w14:textId="77777777" w:rsidR="006776AA" w:rsidRDefault="00371A40">
      <w:r>
        <w:t xml:space="preserve">               }</w:t>
      </w:r>
    </w:p>
    <w:p w14:paraId="54FB0E8D" w14:textId="77777777" w:rsidR="006776AA" w:rsidRDefault="00371A40">
      <w:r>
        <w:t xml:space="preserve">            ],</w:t>
      </w:r>
    </w:p>
    <w:p w14:paraId="3E6A1542" w14:textId="77777777" w:rsidR="006776AA" w:rsidRDefault="00371A40">
      <w:r>
        <w:t xml:space="preserve">            "intensity":{</w:t>
      </w:r>
    </w:p>
    <w:p w14:paraId="06BE5D3F" w14:textId="77777777" w:rsidR="006776AA" w:rsidRDefault="00371A40">
      <w:r>
        <w:t xml:space="preserve">               "type":"real"</w:t>
      </w:r>
    </w:p>
    <w:p w14:paraId="500BEC50" w14:textId="77777777" w:rsidR="006776AA" w:rsidRDefault="00371A40">
      <w:r>
        <w:lastRenderedPageBreak/>
        <w:t xml:space="preserve">            },</w:t>
      </w:r>
    </w:p>
    <w:p w14:paraId="74759C44" w14:textId="77777777" w:rsidR="006776AA" w:rsidRDefault="00371A40">
      <w:r>
        <w:t xml:space="preserve">            "speed":{</w:t>
      </w:r>
    </w:p>
    <w:p w14:paraId="5EF8C96C" w14:textId="77777777" w:rsidR="006776AA" w:rsidRDefault="00371A40">
      <w:r>
        <w:t xml:space="preserve">                "type":"real",                 </w:t>
      </w:r>
    </w:p>
    <w:p w14:paraId="095423A8" w14:textId="77777777" w:rsidR="006776AA" w:rsidRDefault="00371A40">
      <w:r>
        <w:t xml:space="preserve">            },</w:t>
      </w:r>
    </w:p>
    <w:p w14:paraId="7BE89B53" w14:textId="77777777" w:rsidR="006776AA" w:rsidRDefault="00371A40">
      <w:r>
        <w:t xml:space="preserve">            "emotion":{</w:t>
      </w:r>
    </w:p>
    <w:p w14:paraId="259BC14E" w14:textId="77777777" w:rsidR="006776AA" w:rsidRDefault="00371A40">
      <w:r>
        <w:t xml:space="preserve">               "type":"EmotionType"</w:t>
      </w:r>
    </w:p>
    <w:p w14:paraId="63539471" w14:textId="77777777" w:rsidR="006776AA" w:rsidRDefault="00371A40">
      <w:r>
        <w:t xml:space="preserve">            },</w:t>
      </w:r>
    </w:p>
    <w:p w14:paraId="18729B5B" w14:textId="77777777" w:rsidR="006776AA" w:rsidRDefault="00371A40">
      <w:r>
        <w:t xml:space="preserve">            "NNSpeechFeatures":{</w:t>
      </w:r>
    </w:p>
    <w:p w14:paraId="7FBE9F89" w14:textId="77777777" w:rsidR="006776AA" w:rsidRDefault="00371A40">
      <w:r>
        <w:t xml:space="preserve">               "type":"vector of floating point"</w:t>
      </w:r>
    </w:p>
    <w:p w14:paraId="4EFB54C9" w14:textId="77777777" w:rsidR="006776AA" w:rsidRDefault="00371A40">
      <w:r>
        <w:t xml:space="preserve">            }</w:t>
      </w:r>
    </w:p>
    <w:p w14:paraId="1AF09357" w14:textId="77777777" w:rsidR="006776AA" w:rsidRDefault="00371A40">
      <w:r>
        <w:t xml:space="preserve">         }</w:t>
      </w:r>
    </w:p>
    <w:p w14:paraId="1A512ECC" w14:textId="77777777" w:rsidR="006776AA" w:rsidRDefault="00371A40">
      <w:r>
        <w:t xml:space="preserve">      }</w:t>
      </w:r>
    </w:p>
    <w:p w14:paraId="377D18CF" w14:textId="77777777" w:rsidR="006776AA" w:rsidRDefault="00371A40">
      <w:r>
        <w:t xml:space="preserve">   },</w:t>
      </w:r>
    </w:p>
    <w:p w14:paraId="552D88BA" w14:textId="77777777" w:rsidR="006776AA" w:rsidRDefault="00371A40">
      <w:r>
        <w:t xml:space="preserve">   "type":"object",</w:t>
      </w:r>
    </w:p>
    <w:p w14:paraId="4EE32501" w14:textId="77777777" w:rsidR="006776AA" w:rsidRDefault="00371A40">
      <w:r>
        <w:t xml:space="preserve">   "properties":{</w:t>
      </w:r>
    </w:p>
    <w:p w14:paraId="7B0F849B" w14:textId="77777777" w:rsidR="006776AA" w:rsidRDefault="00371A40">
      <w:r>
        <w:t xml:space="preserve">      "primary":{</w:t>
      </w:r>
    </w:p>
    <w:p w14:paraId="1D5F2812" w14:textId="77777777" w:rsidR="006776AA" w:rsidRDefault="00371A40">
      <w:r>
        <w:t xml:space="preserve">         "$ref":"#/definitions/SpeechFeatureType"</w:t>
      </w:r>
    </w:p>
    <w:p w14:paraId="6690F475" w14:textId="77777777" w:rsidR="006776AA" w:rsidRDefault="00371A40">
      <w:r>
        <w:t xml:space="preserve">      },</w:t>
      </w:r>
    </w:p>
    <w:p w14:paraId="61FF1600" w14:textId="77777777" w:rsidR="006776AA" w:rsidRDefault="00371A40">
      <w:r>
        <w:t xml:space="preserve">      "secondary":{</w:t>
      </w:r>
    </w:p>
    <w:p w14:paraId="11FBF49D" w14:textId="77777777" w:rsidR="006776AA" w:rsidRDefault="00371A40">
      <w:r>
        <w:t xml:space="preserve">         "$ref":"#/definitions/SpeechFeatureType"</w:t>
      </w:r>
    </w:p>
    <w:p w14:paraId="09E3F31F" w14:textId="77777777" w:rsidR="006776AA" w:rsidRDefault="00371A40">
      <w:r>
        <w:t xml:space="preserve">      }</w:t>
      </w:r>
    </w:p>
    <w:p w14:paraId="08F295B3" w14:textId="77777777" w:rsidR="006776AA" w:rsidRDefault="00371A40">
      <w:r>
        <w:t xml:space="preserve">   }</w:t>
      </w:r>
    </w:p>
    <w:p w14:paraId="5D65B8A9" w14:textId="77777777" w:rsidR="006776AA" w:rsidRDefault="00371A40">
      <w:r>
        <w:t>}</w:t>
      </w:r>
    </w:p>
    <w:p w14:paraId="226A13EC" w14:textId="77777777" w:rsidR="006776AA" w:rsidRDefault="006776AA"/>
    <w:p w14:paraId="5A8B071F" w14:textId="77777777" w:rsidR="006776AA" w:rsidRDefault="00371A40">
      <w:r>
        <w:t>{</w:t>
      </w:r>
    </w:p>
    <w:p w14:paraId="229D078E" w14:textId="77777777" w:rsidR="006776AA" w:rsidRDefault="00371A40">
      <w:r>
        <w:t xml:space="preserve">   "$schema":"http://json-schema.org/draft-07/schema",</w:t>
      </w:r>
    </w:p>
    <w:p w14:paraId="7D379D83" w14:textId="77777777" w:rsidR="006776AA" w:rsidRDefault="00371A40">
      <w:r>
        <w:t xml:space="preserve">   "definitions":{</w:t>
      </w:r>
    </w:p>
    <w:p w14:paraId="59A29D01" w14:textId="77777777" w:rsidR="006776AA" w:rsidRDefault="00371A40">
      <w:r>
        <w:t xml:space="preserve">      "ToneType":{</w:t>
      </w:r>
    </w:p>
    <w:p w14:paraId="4E6E174A" w14:textId="77777777" w:rsidR="006776AA" w:rsidRDefault="00371A40">
      <w:r>
        <w:t xml:space="preserve">         "type":"object",</w:t>
      </w:r>
    </w:p>
    <w:p w14:paraId="7080493F" w14:textId="77777777" w:rsidR="006776AA" w:rsidRDefault="00371A40">
      <w:r>
        <w:t xml:space="preserve">         "properties":{</w:t>
      </w:r>
    </w:p>
    <w:p w14:paraId="0486EE27" w14:textId="77777777" w:rsidR="006776AA" w:rsidRDefault="00371A40">
      <w:r>
        <w:t xml:space="preserve">            "toneName":{</w:t>
      </w:r>
    </w:p>
    <w:p w14:paraId="476AEFD0" w14:textId="77777777" w:rsidR="006776AA" w:rsidRDefault="00371A40">
      <w:r>
        <w:t xml:space="preserve">               "type":"string"</w:t>
      </w:r>
    </w:p>
    <w:p w14:paraId="6C7EC764" w14:textId="77777777" w:rsidR="006776AA" w:rsidRDefault="00371A40">
      <w:r>
        <w:t xml:space="preserve">            },</w:t>
      </w:r>
    </w:p>
    <w:p w14:paraId="56B43672" w14:textId="77777777" w:rsidR="006776AA" w:rsidRDefault="00371A40">
      <w:r>
        <w:t xml:space="preserve">            "toneSetName":{</w:t>
      </w:r>
    </w:p>
    <w:p w14:paraId="5A999BA3" w14:textId="77777777" w:rsidR="006776AA" w:rsidRDefault="00371A40">
      <w:r>
        <w:t xml:space="preserve">               "type":"string"</w:t>
      </w:r>
    </w:p>
    <w:p w14:paraId="51F4AF74" w14:textId="77777777" w:rsidR="006776AA" w:rsidRDefault="00371A40">
      <w:r>
        <w:t xml:space="preserve">            }</w:t>
      </w:r>
    </w:p>
    <w:p w14:paraId="32FBDCEB" w14:textId="77777777" w:rsidR="006776AA" w:rsidRDefault="00371A40">
      <w:r>
        <w:t xml:space="preserve">         }</w:t>
      </w:r>
    </w:p>
    <w:p w14:paraId="0356ECCE" w14:textId="77777777" w:rsidR="006776AA" w:rsidRDefault="00371A40">
      <w:r>
        <w:t xml:space="preserve">      },</w:t>
      </w:r>
    </w:p>
    <w:p w14:paraId="38C74E9D" w14:textId="77777777" w:rsidR="006776AA" w:rsidRDefault="00371A40">
      <w:r>
        <w:t xml:space="preserve">      "type":"object",</w:t>
      </w:r>
    </w:p>
    <w:p w14:paraId="511FA437" w14:textId="77777777" w:rsidR="006776AA" w:rsidRDefault="00371A40">
      <w:r>
        <w:t xml:space="preserve">      "properties":{</w:t>
      </w:r>
    </w:p>
    <w:p w14:paraId="45EBC140" w14:textId="77777777" w:rsidR="006776AA" w:rsidRDefault="00371A40">
      <w:r>
        <w:t xml:space="preserve">         "primary":{</w:t>
      </w:r>
    </w:p>
    <w:p w14:paraId="006183FA" w14:textId="77777777" w:rsidR="006776AA" w:rsidRDefault="00371A40">
      <w:r>
        <w:t xml:space="preserve">            "$ref":"#/definitions/ToneType"</w:t>
      </w:r>
    </w:p>
    <w:p w14:paraId="3810CB7D" w14:textId="77777777" w:rsidR="006776AA" w:rsidRDefault="00371A40">
      <w:r>
        <w:t xml:space="preserve">         },</w:t>
      </w:r>
    </w:p>
    <w:p w14:paraId="775B40B1" w14:textId="77777777" w:rsidR="006776AA" w:rsidRDefault="00371A40">
      <w:r>
        <w:t xml:space="preserve">         "secondary":{</w:t>
      </w:r>
    </w:p>
    <w:p w14:paraId="02CDBD11" w14:textId="77777777" w:rsidR="006776AA" w:rsidRDefault="00371A40">
      <w:r>
        <w:t xml:space="preserve">            "$ref":"#/definitions/ToneType"</w:t>
      </w:r>
    </w:p>
    <w:p w14:paraId="29DAE4E8" w14:textId="77777777" w:rsidR="006776AA" w:rsidRDefault="00371A40">
      <w:r>
        <w:t xml:space="preserve">         }</w:t>
      </w:r>
    </w:p>
    <w:p w14:paraId="4D8C66CF" w14:textId="77777777" w:rsidR="006776AA" w:rsidRDefault="00371A40">
      <w:r>
        <w:t xml:space="preserve">      }</w:t>
      </w:r>
    </w:p>
    <w:p w14:paraId="1E50EB78" w14:textId="77777777" w:rsidR="006776AA" w:rsidRDefault="00371A40">
      <w:r>
        <w:t xml:space="preserve">   }</w:t>
      </w:r>
    </w:p>
    <w:p w14:paraId="21660D06" w14:textId="77777777" w:rsidR="006776AA" w:rsidRDefault="00371A40">
      <w:pPr>
        <w:rPr>
          <w:sz w:val="22"/>
        </w:rPr>
      </w:pPr>
      <w:r>
        <w:t>}</w:t>
      </w:r>
    </w:p>
    <w:p w14:paraId="630E5C05" w14:textId="77777777" w:rsidR="006776AA" w:rsidRDefault="00371A40">
      <w:pPr>
        <w:pStyle w:val="Heading4"/>
      </w:pPr>
      <w:r>
        <w:lastRenderedPageBreak/>
        <w:t>Semantics</w:t>
      </w:r>
    </w:p>
    <w:tbl>
      <w:tblPr>
        <w:tblW w:w="9298" w:type="dxa"/>
        <w:jc w:val="center"/>
        <w:tblLayout w:type="fixed"/>
        <w:tblCellMar>
          <w:left w:w="70" w:type="dxa"/>
          <w:right w:w="70" w:type="dxa"/>
        </w:tblCellMar>
        <w:tblLook w:val="04A0" w:firstRow="1" w:lastRow="0" w:firstColumn="1" w:lastColumn="0" w:noHBand="0" w:noVBand="1"/>
      </w:tblPr>
      <w:tblGrid>
        <w:gridCol w:w="3051"/>
        <w:gridCol w:w="6247"/>
      </w:tblGrid>
      <w:tr w:rsidR="006776AA" w14:paraId="12C3423B" w14:textId="77777777">
        <w:trPr>
          <w:cantSplit/>
          <w:trHeight w:val="87"/>
          <w:tblHeader/>
          <w:jc w:val="center"/>
        </w:trPr>
        <w:tc>
          <w:tcPr>
            <w:tcW w:w="3051" w:type="dxa"/>
            <w:tcBorders>
              <w:top w:val="single" w:sz="12" w:space="0" w:color="000000"/>
              <w:bottom w:val="single" w:sz="12" w:space="0" w:color="000000"/>
            </w:tcBorders>
          </w:tcPr>
          <w:p w14:paraId="38ED188A" w14:textId="77777777" w:rsidR="006776AA" w:rsidRDefault="00371A40">
            <w:pPr>
              <w:widowControl w:val="0"/>
              <w:snapToGrid w:val="0"/>
              <w:rPr>
                <w:rFonts w:ascii="Cambria" w:hAnsi="Cambria"/>
                <w:i/>
              </w:rPr>
            </w:pPr>
            <w:r>
              <w:rPr>
                <w:rFonts w:ascii="Cambria" w:hAnsi="Cambria"/>
                <w:i/>
              </w:rPr>
              <w:t>Name</w:t>
            </w:r>
          </w:p>
        </w:tc>
        <w:tc>
          <w:tcPr>
            <w:tcW w:w="6246" w:type="dxa"/>
            <w:tcBorders>
              <w:top w:val="single" w:sz="12" w:space="0" w:color="000000"/>
              <w:bottom w:val="single" w:sz="12" w:space="0" w:color="000000"/>
            </w:tcBorders>
          </w:tcPr>
          <w:p w14:paraId="7AD32F1C" w14:textId="77777777" w:rsidR="006776AA" w:rsidRDefault="00371A40">
            <w:pPr>
              <w:widowControl w:val="0"/>
              <w:snapToGrid w:val="0"/>
              <w:rPr>
                <w:rFonts w:ascii="Cambria" w:hAnsi="Cambria"/>
                <w:i/>
              </w:rPr>
            </w:pPr>
            <w:r>
              <w:rPr>
                <w:rFonts w:ascii="Cambria" w:hAnsi="Cambria"/>
                <w:i/>
              </w:rPr>
              <w:t>Definition</w:t>
            </w:r>
          </w:p>
        </w:tc>
      </w:tr>
      <w:tr w:rsidR="006776AA" w14:paraId="5411D7D9" w14:textId="77777777">
        <w:trPr>
          <w:cantSplit/>
          <w:trHeight w:val="666"/>
          <w:jc w:val="center"/>
        </w:trPr>
        <w:tc>
          <w:tcPr>
            <w:tcW w:w="3051" w:type="dxa"/>
            <w:tcBorders>
              <w:top w:val="single" w:sz="6" w:space="0" w:color="000000"/>
              <w:bottom w:val="single" w:sz="6" w:space="0" w:color="000000"/>
            </w:tcBorders>
          </w:tcPr>
          <w:p w14:paraId="67D08B0D" w14:textId="77777777" w:rsidR="006776AA" w:rsidRDefault="00371A40">
            <w:pPr>
              <w:pStyle w:val="Definition"/>
              <w:widowControl w:val="0"/>
              <w:snapToGrid w:val="0"/>
              <w:rPr>
                <w:rFonts w:ascii="Courier New" w:eastAsia="Malgun Gothic" w:hAnsi="Courier New" w:cs="Courier New"/>
                <w:lang w:eastAsia="ko-KR"/>
              </w:rPr>
            </w:pPr>
            <w:r>
              <w:rPr>
                <w:rFonts w:eastAsia="Yu Mincho"/>
              </w:rPr>
              <w:t>SpeechFeatures</w:t>
            </w:r>
          </w:p>
        </w:tc>
        <w:tc>
          <w:tcPr>
            <w:tcW w:w="6246" w:type="dxa"/>
            <w:tcBorders>
              <w:top w:val="single" w:sz="6" w:space="0" w:color="000000"/>
              <w:bottom w:val="single" w:sz="6" w:space="0" w:color="000000"/>
            </w:tcBorders>
          </w:tcPr>
          <w:p w14:paraId="467365B6" w14:textId="77777777" w:rsidR="006776AA" w:rsidRDefault="00371A40">
            <w:pPr>
              <w:widowControl w:val="0"/>
              <w:rPr>
                <w:rFonts w:ascii="Cambria" w:eastAsia="Times New Roman" w:hAnsi="Cambria"/>
                <w:lang w:eastAsia="ko-KR"/>
              </w:rPr>
            </w:pPr>
            <w:r>
              <w:rPr>
                <w:rFonts w:ascii="Cambria" w:eastAsia="Malgun Gothic" w:hAnsi="Cambria"/>
                <w:lang w:eastAsia="ko-KR"/>
              </w:rPr>
              <w:t>Indicates characteristic elements</w:t>
            </w:r>
            <w:r>
              <w:rPr>
                <w:rFonts w:ascii="Cambria" w:hAnsi="Cambria"/>
                <w:lang w:eastAsia="ko-KR"/>
              </w:rPr>
              <w:t xml:space="preserve"> extracted from the input speech, specifically pitch, tone, intonation, intensity, speed, emotion, and NNspeechFeatures</w:t>
            </w:r>
            <w:r>
              <w:rPr>
                <w:rFonts w:ascii="Cambria" w:eastAsia="Malgun Gothic" w:hAnsi="Cambria"/>
                <w:lang w:eastAsia="ko-KR"/>
              </w:rPr>
              <w:t>.</w:t>
            </w:r>
          </w:p>
        </w:tc>
      </w:tr>
      <w:tr w:rsidR="006776AA" w14:paraId="4B218B0A" w14:textId="77777777">
        <w:trPr>
          <w:cantSplit/>
          <w:trHeight w:val="666"/>
          <w:jc w:val="center"/>
        </w:trPr>
        <w:tc>
          <w:tcPr>
            <w:tcW w:w="3051" w:type="dxa"/>
            <w:tcBorders>
              <w:top w:val="single" w:sz="6" w:space="0" w:color="000000"/>
              <w:bottom w:val="single" w:sz="6" w:space="0" w:color="000000"/>
            </w:tcBorders>
          </w:tcPr>
          <w:p w14:paraId="4B928CC7" w14:textId="77777777" w:rsidR="006776AA" w:rsidRDefault="00371A40">
            <w:pPr>
              <w:pStyle w:val="Definition"/>
              <w:widowControl w:val="0"/>
              <w:snapToGrid w:val="0"/>
              <w:rPr>
                <w:rFonts w:eastAsiaTheme="minorEastAsia"/>
                <w:lang w:eastAsia="ko-KR"/>
              </w:rPr>
            </w:pPr>
            <w:r>
              <w:rPr>
                <w:rFonts w:eastAsiaTheme="minorEastAsia"/>
                <w:lang w:eastAsia="ko-KR"/>
              </w:rPr>
              <w:t>NNSpeechFeatures</w:t>
            </w:r>
          </w:p>
        </w:tc>
        <w:tc>
          <w:tcPr>
            <w:tcW w:w="6246" w:type="dxa"/>
            <w:tcBorders>
              <w:top w:val="single" w:sz="6" w:space="0" w:color="000000"/>
              <w:bottom w:val="single" w:sz="6" w:space="0" w:color="000000"/>
            </w:tcBorders>
            <w:vAlign w:val="center"/>
          </w:tcPr>
          <w:p w14:paraId="502F8C2D" w14:textId="77777777" w:rsidR="006776AA" w:rsidRDefault="00371A40">
            <w:pPr>
              <w:widowControl w:val="0"/>
              <w:snapToGrid w:val="0"/>
              <w:rPr>
                <w:rFonts w:ascii="Cambria" w:eastAsia="Malgun Gothic" w:hAnsi="Cambria"/>
                <w:lang w:eastAsia="ko-KR"/>
              </w:rPr>
            </w:pPr>
            <w:r>
              <w:rPr>
                <w:rFonts w:ascii="Cambria" w:eastAsia="Malgun Gothic" w:hAnsi="Cambria"/>
                <w:lang w:eastAsia="ko-KR"/>
              </w:rPr>
              <w:t xml:space="preserve">Indicates specifically </w:t>
            </w:r>
            <w:r>
              <w:rPr>
                <w:rFonts w:ascii="Cambria" w:hAnsi="Cambria"/>
                <w:sz w:val="22"/>
                <w:szCs w:val="22"/>
                <w:lang w:eastAsia="ko-KR"/>
              </w:rPr>
              <w:t xml:space="preserve">neural-network-based </w:t>
            </w:r>
            <w:r>
              <w:rPr>
                <w:rFonts w:ascii="Cambria" w:eastAsia="Malgun Gothic" w:hAnsi="Cambria"/>
                <w:lang w:eastAsia="ko-KR"/>
              </w:rPr>
              <w:t>characteristic elements</w:t>
            </w:r>
            <w:r>
              <w:rPr>
                <w:rFonts w:ascii="Cambria" w:hAnsi="Cambria"/>
                <w:sz w:val="22"/>
                <w:szCs w:val="22"/>
                <w:lang w:eastAsia="ko-KR"/>
              </w:rPr>
              <w:t xml:space="preserve"> extracted from the input speech by Neural Network</w:t>
            </w:r>
          </w:p>
        </w:tc>
      </w:tr>
      <w:tr w:rsidR="006776AA" w14:paraId="62158E61" w14:textId="77777777">
        <w:trPr>
          <w:cantSplit/>
          <w:trHeight w:val="666"/>
          <w:jc w:val="center"/>
        </w:trPr>
        <w:tc>
          <w:tcPr>
            <w:tcW w:w="3051" w:type="dxa"/>
            <w:tcBorders>
              <w:top w:val="single" w:sz="6" w:space="0" w:color="000000"/>
              <w:bottom w:val="single" w:sz="6" w:space="0" w:color="000000"/>
            </w:tcBorders>
          </w:tcPr>
          <w:p w14:paraId="60DFDFAA" w14:textId="77777777" w:rsidR="006776AA" w:rsidRDefault="00371A40">
            <w:pPr>
              <w:pStyle w:val="Definition"/>
              <w:widowControl w:val="0"/>
              <w:snapToGrid w:val="0"/>
              <w:rPr>
                <w:rFonts w:eastAsiaTheme="minorEastAsia"/>
                <w:lang w:eastAsia="ko-KR"/>
              </w:rPr>
            </w:pPr>
            <w:r>
              <w:rPr>
                <w:rFonts w:eastAsiaTheme="minorEastAsia"/>
                <w:lang w:eastAsia="ko-KR"/>
              </w:rPr>
              <w:t>pitch</w:t>
            </w:r>
          </w:p>
        </w:tc>
        <w:tc>
          <w:tcPr>
            <w:tcW w:w="6246" w:type="dxa"/>
            <w:tcBorders>
              <w:top w:val="single" w:sz="6" w:space="0" w:color="000000"/>
              <w:bottom w:val="single" w:sz="6" w:space="0" w:color="000000"/>
            </w:tcBorders>
            <w:vAlign w:val="center"/>
          </w:tcPr>
          <w:p w14:paraId="07945F38" w14:textId="77777777" w:rsidR="006776AA" w:rsidRDefault="00371A40">
            <w:pPr>
              <w:widowControl w:val="0"/>
              <w:snapToGrid w:val="0"/>
              <w:rPr>
                <w:rFonts w:ascii="Cambria" w:eastAsia="Malgun Gothic" w:hAnsi="Cambria"/>
                <w:lang w:eastAsia="ko-KR"/>
              </w:rPr>
            </w:pPr>
            <w:r>
              <w:rPr>
                <w:rFonts w:ascii="Cambria" w:eastAsia="Malgun Gothic" w:hAnsi="Cambria"/>
                <w:lang w:eastAsia="ko-KR"/>
              </w:rPr>
              <w:t xml:space="preserve">Indicates the fundamental frequency of Speech expressed as a real number indicating frequency as Hz (Hertz). </w:t>
            </w:r>
          </w:p>
        </w:tc>
      </w:tr>
      <w:tr w:rsidR="006776AA" w14:paraId="7127501D" w14:textId="77777777">
        <w:trPr>
          <w:cantSplit/>
          <w:trHeight w:val="666"/>
          <w:jc w:val="center"/>
        </w:trPr>
        <w:tc>
          <w:tcPr>
            <w:tcW w:w="3051" w:type="dxa"/>
            <w:tcBorders>
              <w:top w:val="single" w:sz="6" w:space="0" w:color="000000"/>
              <w:bottom w:val="single" w:sz="6" w:space="0" w:color="000000"/>
            </w:tcBorders>
          </w:tcPr>
          <w:p w14:paraId="7004116D" w14:textId="77777777" w:rsidR="006776AA" w:rsidRDefault="00371A40">
            <w:pPr>
              <w:pStyle w:val="Definition"/>
              <w:widowControl w:val="0"/>
              <w:snapToGrid w:val="0"/>
              <w:rPr>
                <w:rFonts w:eastAsiaTheme="minorEastAsia"/>
                <w:lang w:eastAsia="ko-KR"/>
              </w:rPr>
            </w:pPr>
            <w:r>
              <w:rPr>
                <w:rFonts w:eastAsiaTheme="minorEastAsia"/>
                <w:lang w:eastAsia="ko-KR"/>
              </w:rPr>
              <w:t>tone</w:t>
            </w:r>
          </w:p>
        </w:tc>
        <w:tc>
          <w:tcPr>
            <w:tcW w:w="6246" w:type="dxa"/>
            <w:tcBorders>
              <w:top w:val="single" w:sz="6" w:space="0" w:color="000000"/>
              <w:bottom w:val="single" w:sz="6" w:space="0" w:color="000000"/>
            </w:tcBorders>
            <w:vAlign w:val="center"/>
          </w:tcPr>
          <w:p w14:paraId="671D7BE8" w14:textId="3BC51B68" w:rsidR="006776AA" w:rsidRDefault="00371A40">
            <w:pPr>
              <w:widowControl w:val="0"/>
              <w:jc w:val="both"/>
              <w:rPr>
                <w:rFonts w:ascii="Cambria" w:eastAsia="Malgun Gothic" w:hAnsi="Cambria"/>
                <w:lang w:eastAsia="ko-KR"/>
              </w:rPr>
            </w:pPr>
            <w:r>
              <w:rPr>
                <w:rFonts w:ascii="Cambria" w:eastAsia="Malgun Gothic" w:hAnsi="Cambria"/>
                <w:lang w:eastAsia="ko-KR"/>
              </w:rPr>
              <w:t xml:space="preserve">Tone is a variation in the pitch of the voice while speaking expressed as human readable words as in </w:t>
            </w:r>
            <w:r>
              <w:rPr>
                <w:rFonts w:ascii="Cambria" w:eastAsia="Malgun Gothic" w:hAnsi="Cambria"/>
                <w:lang w:eastAsia="ko-KR"/>
              </w:rPr>
              <w:fldChar w:fldCharType="begin"/>
            </w:r>
            <w:r>
              <w:rPr>
                <w:rFonts w:ascii="Cambria" w:eastAsia="Malgun Gothic" w:hAnsi="Cambria"/>
                <w:lang w:eastAsia="ko-KR"/>
              </w:rPr>
              <w:instrText>REF _Ref97583788 \h</w:instrText>
            </w:r>
            <w:r>
              <w:rPr>
                <w:rFonts w:ascii="Cambria" w:eastAsia="Malgun Gothic" w:hAnsi="Cambria"/>
                <w:lang w:eastAsia="ko-KR"/>
              </w:rPr>
            </w:r>
            <w:r>
              <w:rPr>
                <w:rFonts w:ascii="Cambria" w:eastAsia="Malgun Gothic" w:hAnsi="Cambria"/>
                <w:lang w:eastAsia="ko-KR"/>
              </w:rPr>
              <w:fldChar w:fldCharType="separate"/>
            </w:r>
            <w:r w:rsidR="00F3155D">
              <w:rPr>
                <w:i/>
                <w:iCs/>
              </w:rPr>
              <w:t xml:space="preserve">Table </w:t>
            </w:r>
            <w:r w:rsidR="00F3155D">
              <w:rPr>
                <w:i/>
                <w:iCs/>
                <w:noProof/>
              </w:rPr>
              <w:t>20</w:t>
            </w:r>
            <w:r>
              <w:rPr>
                <w:rFonts w:ascii="Cambria" w:eastAsia="Malgun Gothic" w:hAnsi="Cambria"/>
                <w:lang w:eastAsia="ko-KR"/>
              </w:rPr>
              <w:fldChar w:fldCharType="end"/>
            </w:r>
            <w:r>
              <w:rPr>
                <w:rFonts w:eastAsia="Malgun Gothic"/>
                <w:lang w:eastAsia="ko-KR"/>
              </w:rPr>
              <w:t xml:space="preserve">. </w:t>
            </w:r>
          </w:p>
        </w:tc>
      </w:tr>
      <w:tr w:rsidR="006776AA" w14:paraId="48B13D0F" w14:textId="77777777">
        <w:trPr>
          <w:cantSplit/>
          <w:trHeight w:val="666"/>
          <w:jc w:val="center"/>
        </w:trPr>
        <w:tc>
          <w:tcPr>
            <w:tcW w:w="3051" w:type="dxa"/>
            <w:tcBorders>
              <w:top w:val="single" w:sz="6" w:space="0" w:color="000000"/>
              <w:bottom w:val="single" w:sz="6" w:space="0" w:color="000000"/>
            </w:tcBorders>
          </w:tcPr>
          <w:p w14:paraId="0C396AC4" w14:textId="77777777" w:rsidR="006776AA" w:rsidRDefault="00371A40">
            <w:pPr>
              <w:pStyle w:val="Definition"/>
              <w:widowControl w:val="0"/>
              <w:snapToGrid w:val="0"/>
              <w:rPr>
                <w:rFonts w:eastAsiaTheme="minorEastAsia"/>
                <w:lang w:eastAsia="ko-KR"/>
              </w:rPr>
            </w:pPr>
            <w:r>
              <w:rPr>
                <w:rFonts w:eastAsiaTheme="minorEastAsia"/>
                <w:lang w:eastAsia="ko-KR"/>
              </w:rPr>
              <w:t>ToneType</w:t>
            </w:r>
          </w:p>
        </w:tc>
        <w:tc>
          <w:tcPr>
            <w:tcW w:w="6246" w:type="dxa"/>
            <w:tcBorders>
              <w:top w:val="single" w:sz="6" w:space="0" w:color="000000"/>
              <w:bottom w:val="single" w:sz="6" w:space="0" w:color="000000"/>
            </w:tcBorders>
            <w:vAlign w:val="center"/>
          </w:tcPr>
          <w:p w14:paraId="11C188FE" w14:textId="77777777" w:rsidR="006776AA" w:rsidRDefault="00371A40">
            <w:pPr>
              <w:widowControl w:val="0"/>
              <w:jc w:val="both"/>
              <w:rPr>
                <w:rFonts w:ascii="Cambria" w:eastAsia="Malgun Gothic" w:hAnsi="Cambria"/>
                <w:lang w:eastAsia="ko-KR"/>
              </w:rPr>
            </w:pPr>
            <w:r>
              <w:rPr>
                <w:rFonts w:ascii="Cambria" w:eastAsia="Malgun Gothic" w:hAnsi="Cambria"/>
                <w:lang w:eastAsia="ko-KR"/>
              </w:rPr>
              <w:t>Indicates the Tone that the input speech carries.</w:t>
            </w:r>
          </w:p>
        </w:tc>
      </w:tr>
      <w:tr w:rsidR="006776AA" w14:paraId="34ED7531" w14:textId="77777777">
        <w:trPr>
          <w:cantSplit/>
          <w:trHeight w:val="666"/>
          <w:jc w:val="center"/>
        </w:trPr>
        <w:tc>
          <w:tcPr>
            <w:tcW w:w="3051" w:type="dxa"/>
            <w:tcBorders>
              <w:top w:val="single" w:sz="6" w:space="0" w:color="000000"/>
              <w:bottom w:val="single" w:sz="6" w:space="0" w:color="000000"/>
            </w:tcBorders>
          </w:tcPr>
          <w:p w14:paraId="5280388C" w14:textId="77777777" w:rsidR="006776AA" w:rsidRDefault="00371A40">
            <w:pPr>
              <w:pStyle w:val="Definition"/>
              <w:widowControl w:val="0"/>
              <w:snapToGrid w:val="0"/>
              <w:rPr>
                <w:rFonts w:eastAsiaTheme="minorEastAsia"/>
                <w:lang w:eastAsia="ko-KR"/>
              </w:rPr>
            </w:pPr>
            <w:r>
              <w:rPr>
                <w:rFonts w:eastAsiaTheme="minorEastAsia"/>
                <w:lang w:eastAsia="ko-KR"/>
              </w:rPr>
              <w:t>intonation</w:t>
            </w:r>
          </w:p>
        </w:tc>
        <w:tc>
          <w:tcPr>
            <w:tcW w:w="6246" w:type="dxa"/>
            <w:tcBorders>
              <w:top w:val="single" w:sz="6" w:space="0" w:color="000000"/>
              <w:bottom w:val="single" w:sz="6" w:space="0" w:color="000000"/>
            </w:tcBorders>
            <w:vAlign w:val="center"/>
          </w:tcPr>
          <w:p w14:paraId="1C06335F" w14:textId="77777777" w:rsidR="006776AA" w:rsidRDefault="00371A40">
            <w:pPr>
              <w:widowControl w:val="0"/>
              <w:snapToGrid w:val="0"/>
              <w:rPr>
                <w:rFonts w:ascii="Cambria" w:eastAsia="Malgun Gothic" w:hAnsi="Cambria"/>
                <w:lang w:eastAsia="ko-KR"/>
              </w:rPr>
            </w:pPr>
            <w:r>
              <w:rPr>
                <w:rFonts w:ascii="Cambria" w:eastAsia="Malgun Gothic" w:hAnsi="Cambria"/>
                <w:lang w:eastAsia="ko-KR"/>
              </w:rPr>
              <w:t xml:space="preserve">A variation of the pitch, intensity and speed within a time period measured in seconds. </w:t>
            </w:r>
          </w:p>
        </w:tc>
      </w:tr>
      <w:tr w:rsidR="006776AA" w14:paraId="0325B1AE" w14:textId="77777777">
        <w:trPr>
          <w:cantSplit/>
          <w:trHeight w:val="666"/>
          <w:jc w:val="center"/>
        </w:trPr>
        <w:tc>
          <w:tcPr>
            <w:tcW w:w="3051" w:type="dxa"/>
            <w:tcBorders>
              <w:top w:val="single" w:sz="6" w:space="0" w:color="000000"/>
              <w:bottom w:val="single" w:sz="6" w:space="0" w:color="000000"/>
            </w:tcBorders>
          </w:tcPr>
          <w:p w14:paraId="14B59CB0" w14:textId="77777777" w:rsidR="006776AA" w:rsidRDefault="00371A40">
            <w:pPr>
              <w:pStyle w:val="Definition"/>
              <w:widowControl w:val="0"/>
              <w:snapToGrid w:val="0"/>
              <w:rPr>
                <w:rFonts w:eastAsiaTheme="minorEastAsia"/>
                <w:lang w:eastAsia="ko-KR"/>
              </w:rPr>
            </w:pPr>
            <w:r>
              <w:rPr>
                <w:rFonts w:eastAsiaTheme="minorEastAsia"/>
                <w:lang w:eastAsia="ko-KR"/>
              </w:rPr>
              <w:t>intensity</w:t>
            </w:r>
          </w:p>
        </w:tc>
        <w:tc>
          <w:tcPr>
            <w:tcW w:w="6246" w:type="dxa"/>
            <w:tcBorders>
              <w:top w:val="single" w:sz="6" w:space="0" w:color="000000"/>
              <w:bottom w:val="single" w:sz="6" w:space="0" w:color="000000"/>
            </w:tcBorders>
            <w:vAlign w:val="center"/>
          </w:tcPr>
          <w:p w14:paraId="1648D525" w14:textId="77777777" w:rsidR="006776AA" w:rsidRDefault="00371A40">
            <w:pPr>
              <w:widowControl w:val="0"/>
              <w:snapToGrid w:val="0"/>
              <w:rPr>
                <w:rFonts w:ascii="Cambria" w:eastAsia="Malgun Gothic" w:hAnsi="Cambria"/>
                <w:lang w:eastAsia="ko-KR"/>
              </w:rPr>
            </w:pPr>
            <w:r>
              <w:rPr>
                <w:rFonts w:ascii="Cambria" w:eastAsia="Malgun Gothic" w:hAnsi="Cambria"/>
                <w:lang w:eastAsia="ko-KR"/>
              </w:rPr>
              <w:t>Energy of Speech expressed as a real number indicating dBs (decibel).</w:t>
            </w:r>
          </w:p>
        </w:tc>
      </w:tr>
      <w:tr w:rsidR="006776AA" w14:paraId="2B304A40" w14:textId="77777777">
        <w:trPr>
          <w:cantSplit/>
          <w:trHeight w:val="666"/>
          <w:jc w:val="center"/>
        </w:trPr>
        <w:tc>
          <w:tcPr>
            <w:tcW w:w="3051" w:type="dxa"/>
            <w:tcBorders>
              <w:top w:val="single" w:sz="6" w:space="0" w:color="000000"/>
              <w:bottom w:val="single" w:sz="6" w:space="0" w:color="000000"/>
            </w:tcBorders>
          </w:tcPr>
          <w:p w14:paraId="581E0D64" w14:textId="77777777" w:rsidR="006776AA" w:rsidRDefault="00371A40">
            <w:pPr>
              <w:pStyle w:val="Definition"/>
              <w:widowControl w:val="0"/>
              <w:snapToGrid w:val="0"/>
              <w:rPr>
                <w:rFonts w:eastAsiaTheme="minorEastAsia"/>
                <w:lang w:eastAsia="ko-KR"/>
              </w:rPr>
            </w:pPr>
            <w:r>
              <w:rPr>
                <w:rFonts w:eastAsiaTheme="minorEastAsia"/>
                <w:lang w:eastAsia="ko-KR"/>
              </w:rPr>
              <w:t>speed</w:t>
            </w:r>
          </w:p>
        </w:tc>
        <w:tc>
          <w:tcPr>
            <w:tcW w:w="6246" w:type="dxa"/>
            <w:tcBorders>
              <w:top w:val="single" w:sz="6" w:space="0" w:color="000000"/>
              <w:bottom w:val="single" w:sz="6" w:space="0" w:color="000000"/>
            </w:tcBorders>
            <w:vAlign w:val="center"/>
          </w:tcPr>
          <w:p w14:paraId="13F4A37A" w14:textId="77777777" w:rsidR="006776AA" w:rsidRDefault="00371A40">
            <w:pPr>
              <w:widowControl w:val="0"/>
              <w:snapToGrid w:val="0"/>
              <w:rPr>
                <w:rFonts w:ascii="Cambria" w:eastAsia="Malgun Gothic" w:hAnsi="Cambria"/>
                <w:lang w:eastAsia="ko-KR"/>
              </w:rPr>
            </w:pPr>
            <w:r>
              <w:rPr>
                <w:rFonts w:ascii="Cambria" w:eastAsia="Malgun Gothic" w:hAnsi="Cambria"/>
                <w:lang w:eastAsia="ko-KR"/>
              </w:rPr>
              <w:t>Indicates the Speech Rate as a real number indicating specified linguistic units (e.g., Phonemes, Syllables, or Words) per second.</w:t>
            </w:r>
          </w:p>
        </w:tc>
      </w:tr>
      <w:tr w:rsidR="006776AA" w14:paraId="4C3FA933" w14:textId="77777777">
        <w:trPr>
          <w:cantSplit/>
          <w:trHeight w:val="666"/>
          <w:jc w:val="center"/>
        </w:trPr>
        <w:tc>
          <w:tcPr>
            <w:tcW w:w="3051" w:type="dxa"/>
            <w:tcBorders>
              <w:top w:val="single" w:sz="6" w:space="0" w:color="000000"/>
              <w:bottom w:val="single" w:sz="6" w:space="0" w:color="000000"/>
            </w:tcBorders>
          </w:tcPr>
          <w:p w14:paraId="769D454D" w14:textId="77777777" w:rsidR="006776AA" w:rsidRDefault="00371A40">
            <w:pPr>
              <w:pStyle w:val="Definition"/>
              <w:widowControl w:val="0"/>
              <w:snapToGrid w:val="0"/>
              <w:rPr>
                <w:rFonts w:eastAsiaTheme="minorEastAsia"/>
                <w:lang w:eastAsia="ko-KR"/>
              </w:rPr>
            </w:pPr>
            <w:r>
              <w:rPr>
                <w:rFonts w:eastAsiaTheme="minorEastAsia"/>
                <w:lang w:eastAsia="ko-KR"/>
              </w:rPr>
              <w:t>emotion</w:t>
            </w:r>
          </w:p>
        </w:tc>
        <w:tc>
          <w:tcPr>
            <w:tcW w:w="6246" w:type="dxa"/>
            <w:tcBorders>
              <w:top w:val="single" w:sz="6" w:space="0" w:color="000000"/>
              <w:bottom w:val="single" w:sz="6" w:space="0" w:color="000000"/>
            </w:tcBorders>
            <w:vAlign w:val="center"/>
          </w:tcPr>
          <w:p w14:paraId="0A7882D4" w14:textId="77777777" w:rsidR="006776AA" w:rsidRDefault="00371A40">
            <w:pPr>
              <w:widowControl w:val="0"/>
              <w:snapToGrid w:val="0"/>
              <w:rPr>
                <w:rFonts w:ascii="Cambria" w:eastAsia="Malgun Gothic" w:hAnsi="Cambria"/>
                <w:lang w:eastAsia="ko-KR"/>
              </w:rPr>
            </w:pPr>
            <w:r>
              <w:rPr>
                <w:rFonts w:ascii="Cambria" w:eastAsia="Malgun Gothic" w:hAnsi="Cambria"/>
                <w:lang w:eastAsia="ko-KR"/>
              </w:rPr>
              <w:t>Indicates the Emotion that the input speech carries.</w:t>
            </w:r>
          </w:p>
        </w:tc>
      </w:tr>
      <w:tr w:rsidR="006776AA" w14:paraId="03C14EEC" w14:textId="77777777">
        <w:trPr>
          <w:cantSplit/>
          <w:trHeight w:val="666"/>
          <w:jc w:val="center"/>
        </w:trPr>
        <w:tc>
          <w:tcPr>
            <w:tcW w:w="3051" w:type="dxa"/>
            <w:tcBorders>
              <w:top w:val="single" w:sz="6" w:space="0" w:color="000000"/>
              <w:bottom w:val="single" w:sz="6" w:space="0" w:color="000000"/>
            </w:tcBorders>
          </w:tcPr>
          <w:p w14:paraId="414AED7B" w14:textId="77777777" w:rsidR="006776AA" w:rsidRDefault="00371A40">
            <w:pPr>
              <w:pStyle w:val="Definition"/>
              <w:widowControl w:val="0"/>
              <w:snapToGrid w:val="0"/>
              <w:rPr>
                <w:rFonts w:eastAsiaTheme="minorEastAsia"/>
                <w:lang w:eastAsia="ko-KR"/>
              </w:rPr>
            </w:pPr>
            <w:r>
              <w:rPr>
                <w:rFonts w:eastAsiaTheme="minorEastAsia"/>
                <w:lang w:eastAsia="ko-KR"/>
              </w:rPr>
              <w:t>EmotionType</w:t>
            </w:r>
          </w:p>
        </w:tc>
        <w:tc>
          <w:tcPr>
            <w:tcW w:w="6246" w:type="dxa"/>
            <w:tcBorders>
              <w:top w:val="single" w:sz="6" w:space="0" w:color="000000"/>
              <w:bottom w:val="single" w:sz="6" w:space="0" w:color="000000"/>
            </w:tcBorders>
            <w:vAlign w:val="center"/>
          </w:tcPr>
          <w:p w14:paraId="72856D5C" w14:textId="77777777" w:rsidR="006776AA" w:rsidRDefault="00371A40">
            <w:pPr>
              <w:widowControl w:val="0"/>
              <w:snapToGrid w:val="0"/>
              <w:rPr>
                <w:rFonts w:ascii="Cambria" w:eastAsia="Malgun Gothic" w:hAnsi="Cambria"/>
                <w:lang w:eastAsia="ko-KR"/>
              </w:rPr>
            </w:pPr>
            <w:r>
              <w:rPr>
                <w:rFonts w:ascii="Cambria" w:eastAsia="Malgun Gothic" w:hAnsi="Cambria"/>
                <w:lang w:eastAsia="ko-KR"/>
              </w:rPr>
              <w:t>Indicates the Emotion that the input speech carries.</w:t>
            </w:r>
          </w:p>
        </w:tc>
      </w:tr>
      <w:tr w:rsidR="006776AA" w14:paraId="647AC365" w14:textId="77777777">
        <w:trPr>
          <w:cantSplit/>
          <w:trHeight w:val="666"/>
          <w:jc w:val="center"/>
        </w:trPr>
        <w:tc>
          <w:tcPr>
            <w:tcW w:w="3051" w:type="dxa"/>
            <w:tcBorders>
              <w:top w:val="single" w:sz="6" w:space="0" w:color="000000"/>
              <w:bottom w:val="single" w:sz="6" w:space="0" w:color="000000"/>
            </w:tcBorders>
          </w:tcPr>
          <w:p w14:paraId="29FD67D0" w14:textId="77777777" w:rsidR="006776AA" w:rsidRDefault="00371A40">
            <w:pPr>
              <w:pStyle w:val="Definition"/>
              <w:widowControl w:val="0"/>
              <w:snapToGrid w:val="0"/>
              <w:rPr>
                <w:rFonts w:eastAsiaTheme="minorEastAsia"/>
                <w:lang w:eastAsia="ko-KR"/>
              </w:rPr>
            </w:pPr>
            <w:r>
              <w:rPr>
                <w:rFonts w:eastAsiaTheme="minorEastAsia"/>
                <w:lang w:eastAsia="ko-KR"/>
              </w:rPr>
              <w:t>toneName</w:t>
            </w:r>
          </w:p>
        </w:tc>
        <w:tc>
          <w:tcPr>
            <w:tcW w:w="6246" w:type="dxa"/>
            <w:tcBorders>
              <w:top w:val="single" w:sz="6" w:space="0" w:color="000000"/>
              <w:bottom w:val="single" w:sz="6" w:space="0" w:color="000000"/>
            </w:tcBorders>
            <w:vAlign w:val="center"/>
          </w:tcPr>
          <w:p w14:paraId="79845340" w14:textId="77777777" w:rsidR="006776AA" w:rsidRDefault="00371A40">
            <w:pPr>
              <w:widowControl w:val="0"/>
              <w:snapToGrid w:val="0"/>
              <w:rPr>
                <w:rFonts w:ascii="Cambria" w:eastAsia="Malgun Gothic" w:hAnsi="Cambria"/>
                <w:lang w:eastAsia="ko-KR"/>
              </w:rPr>
            </w:pPr>
            <w:r>
              <w:rPr>
                <w:rFonts w:ascii="Cambria" w:eastAsia="Malgun Gothic" w:hAnsi="Cambria"/>
                <w:lang w:eastAsia="ko-KR"/>
              </w:rPr>
              <w:t xml:space="preserve">Specifies the name of a Tone. </w:t>
            </w:r>
          </w:p>
        </w:tc>
      </w:tr>
      <w:tr w:rsidR="006776AA" w14:paraId="62ECAB23" w14:textId="77777777">
        <w:trPr>
          <w:cantSplit/>
          <w:trHeight w:val="666"/>
          <w:jc w:val="center"/>
        </w:trPr>
        <w:tc>
          <w:tcPr>
            <w:tcW w:w="3051" w:type="dxa"/>
            <w:tcBorders>
              <w:top w:val="single" w:sz="6" w:space="0" w:color="000000"/>
              <w:bottom w:val="single" w:sz="12" w:space="0" w:color="000000"/>
            </w:tcBorders>
          </w:tcPr>
          <w:p w14:paraId="54A6F15A" w14:textId="77777777" w:rsidR="006776AA" w:rsidRDefault="00371A40">
            <w:pPr>
              <w:pStyle w:val="Definition"/>
              <w:widowControl w:val="0"/>
              <w:snapToGrid w:val="0"/>
              <w:rPr>
                <w:rFonts w:eastAsiaTheme="minorEastAsia"/>
                <w:lang w:eastAsia="ko-KR"/>
              </w:rPr>
            </w:pPr>
            <w:r>
              <w:rPr>
                <w:rFonts w:eastAsiaTheme="minorEastAsia"/>
                <w:lang w:eastAsia="ko-KR"/>
              </w:rPr>
              <w:t>toneSetName</w:t>
            </w:r>
          </w:p>
        </w:tc>
        <w:tc>
          <w:tcPr>
            <w:tcW w:w="6246" w:type="dxa"/>
            <w:tcBorders>
              <w:top w:val="single" w:sz="6" w:space="0" w:color="000000"/>
              <w:bottom w:val="single" w:sz="12" w:space="0" w:color="000000"/>
            </w:tcBorders>
            <w:vAlign w:val="center"/>
          </w:tcPr>
          <w:p w14:paraId="2385E69C" w14:textId="77777777" w:rsidR="006776AA" w:rsidRDefault="00371A40">
            <w:pPr>
              <w:widowControl w:val="0"/>
              <w:snapToGrid w:val="0"/>
              <w:rPr>
                <w:rFonts w:ascii="Cambria" w:eastAsia="Malgun Gothic" w:hAnsi="Cambria"/>
                <w:lang w:eastAsia="ko-KR"/>
              </w:rPr>
            </w:pPr>
            <w:r>
              <w:rPr>
                <w:rFonts w:ascii="Cambria" w:eastAsia="Malgun Gothic" w:hAnsi="Cambria"/>
                <w:lang w:eastAsia="ko-KR"/>
              </w:rPr>
              <w:t>Name of the Tone set which contains the Tone. Tone set is used as a baseline, but other sets are possible.</w:t>
            </w:r>
            <w:r>
              <w:rPr>
                <w:rFonts w:ascii="Georgia" w:hAnsi="Georgia"/>
                <w:shd w:val="clear" w:color="auto" w:fill="FFFFFF"/>
              </w:rPr>
              <w:t xml:space="preserve"> </w:t>
            </w:r>
          </w:p>
        </w:tc>
      </w:tr>
    </w:tbl>
    <w:p w14:paraId="2C6E4DF5" w14:textId="45B53F26" w:rsidR="006776AA" w:rsidRDefault="00371A40">
      <w:pPr>
        <w:jc w:val="both"/>
      </w:pPr>
      <w:r>
        <w:t>Note: The semantics of “tone” defines a basic set of elements characterising tone. Elements can be added to the basic set or new sets defined using the registration procedure defined for Emotion Sets (</w:t>
      </w:r>
      <w:r w:rsidR="00AB4CF0">
        <w:fldChar w:fldCharType="begin"/>
      </w:r>
      <w:r w:rsidR="00AB4CF0">
        <w:instrText xml:space="preserve"> REF _Ref114688734 \r \h </w:instrText>
      </w:r>
      <w:r w:rsidR="00AB4CF0">
        <w:fldChar w:fldCharType="separate"/>
      </w:r>
      <w:r w:rsidR="00F3155D">
        <w:t>6.3.1</w:t>
      </w:r>
      <w:r w:rsidR="00AB4CF0">
        <w:fldChar w:fldCharType="end"/>
      </w:r>
      <w:r>
        <w:t>).</w:t>
      </w:r>
    </w:p>
    <w:p w14:paraId="1EB18D97" w14:textId="77777777" w:rsidR="006776AA" w:rsidRDefault="006776AA">
      <w:pPr>
        <w:jc w:val="both"/>
      </w:pPr>
    </w:p>
    <w:p w14:paraId="1C91AEAD" w14:textId="7E5D3523" w:rsidR="006776AA" w:rsidRDefault="00371A40">
      <w:pPr>
        <w:jc w:val="center"/>
        <w:rPr>
          <w:i/>
          <w:iCs/>
        </w:rPr>
      </w:pPr>
      <w:bookmarkStart w:id="213" w:name="_Ref97583788"/>
      <w:r>
        <w:rPr>
          <w:i/>
          <w:iCs/>
        </w:rPr>
        <w:t xml:space="preserve">Table </w:t>
      </w:r>
      <w:r>
        <w:rPr>
          <w:i/>
          <w:iCs/>
        </w:rPr>
        <w:fldChar w:fldCharType="begin"/>
      </w:r>
      <w:r>
        <w:rPr>
          <w:i/>
          <w:iCs/>
        </w:rPr>
        <w:instrText>SEQ Table \* ARABIC</w:instrText>
      </w:r>
      <w:r>
        <w:rPr>
          <w:i/>
          <w:iCs/>
        </w:rPr>
        <w:fldChar w:fldCharType="separate"/>
      </w:r>
      <w:r w:rsidR="00F3155D">
        <w:rPr>
          <w:i/>
          <w:iCs/>
          <w:noProof/>
        </w:rPr>
        <w:t>20</w:t>
      </w:r>
      <w:r>
        <w:rPr>
          <w:i/>
          <w:iCs/>
        </w:rPr>
        <w:fldChar w:fldCharType="end"/>
      </w:r>
      <w:bookmarkEnd w:id="213"/>
      <w:r>
        <w:rPr>
          <w:i/>
          <w:iCs/>
        </w:rPr>
        <w:t xml:space="preserve"> – Basic Tones</w:t>
      </w:r>
    </w:p>
    <w:tbl>
      <w:tblPr>
        <w:tblStyle w:val="TableGrid"/>
        <w:tblW w:w="9345" w:type="dxa"/>
        <w:tblLayout w:type="fixed"/>
        <w:tblLook w:val="04A0" w:firstRow="1" w:lastRow="0" w:firstColumn="1" w:lastColumn="0" w:noHBand="0" w:noVBand="1"/>
      </w:tblPr>
      <w:tblGrid>
        <w:gridCol w:w="3612"/>
        <w:gridCol w:w="1705"/>
        <w:gridCol w:w="4028"/>
      </w:tblGrid>
      <w:tr w:rsidR="006776AA" w14:paraId="55BC434B" w14:textId="77777777">
        <w:tc>
          <w:tcPr>
            <w:tcW w:w="3612" w:type="dxa"/>
          </w:tcPr>
          <w:p w14:paraId="1BE6EE01" w14:textId="77777777" w:rsidR="006776AA" w:rsidRDefault="00371A40">
            <w:pPr>
              <w:widowControl w:val="0"/>
              <w:jc w:val="center"/>
              <w:rPr>
                <w:b/>
                <w:bCs/>
              </w:rPr>
            </w:pPr>
            <w:r>
              <w:rPr>
                <w:b/>
                <w:bCs/>
              </w:rPr>
              <w:t>TONE CATEGORIES</w:t>
            </w:r>
          </w:p>
        </w:tc>
        <w:tc>
          <w:tcPr>
            <w:tcW w:w="1705" w:type="dxa"/>
          </w:tcPr>
          <w:p w14:paraId="054556F6" w14:textId="77777777" w:rsidR="006776AA" w:rsidRDefault="00371A40">
            <w:pPr>
              <w:widowControl w:val="0"/>
              <w:jc w:val="center"/>
              <w:rPr>
                <w:b/>
                <w:bCs/>
              </w:rPr>
            </w:pPr>
            <w:r>
              <w:rPr>
                <w:b/>
                <w:bCs/>
              </w:rPr>
              <w:t>ADJECTIVAL</w:t>
            </w:r>
          </w:p>
        </w:tc>
        <w:tc>
          <w:tcPr>
            <w:tcW w:w="4028" w:type="dxa"/>
          </w:tcPr>
          <w:p w14:paraId="5025D07E" w14:textId="77777777" w:rsidR="006776AA" w:rsidRDefault="00371A40">
            <w:pPr>
              <w:widowControl w:val="0"/>
              <w:jc w:val="center"/>
              <w:rPr>
                <w:rFonts w:eastAsiaTheme="minorEastAsia"/>
                <w:b/>
                <w:bCs/>
                <w:lang w:eastAsia="ko-KR"/>
              </w:rPr>
            </w:pPr>
            <w:r>
              <w:rPr>
                <w:rFonts w:eastAsiaTheme="minorEastAsia"/>
                <w:b/>
                <w:bCs/>
                <w:lang w:eastAsia="ko-KR"/>
              </w:rPr>
              <w:t>Semantics</w:t>
            </w:r>
          </w:p>
        </w:tc>
      </w:tr>
      <w:tr w:rsidR="006776AA" w14:paraId="0F37A983" w14:textId="77777777">
        <w:tc>
          <w:tcPr>
            <w:tcW w:w="3612" w:type="dxa"/>
          </w:tcPr>
          <w:p w14:paraId="326E8610" w14:textId="77777777" w:rsidR="006776AA" w:rsidRDefault="00371A40">
            <w:pPr>
              <w:widowControl w:val="0"/>
              <w:jc w:val="both"/>
            </w:pPr>
            <w:r>
              <w:t>FORMALITY</w:t>
            </w:r>
          </w:p>
        </w:tc>
        <w:tc>
          <w:tcPr>
            <w:tcW w:w="1705" w:type="dxa"/>
          </w:tcPr>
          <w:p w14:paraId="5519EA47" w14:textId="77777777" w:rsidR="006776AA" w:rsidRDefault="00371A40">
            <w:pPr>
              <w:widowControl w:val="0"/>
              <w:jc w:val="both"/>
            </w:pPr>
            <w:r>
              <w:t>formal</w:t>
            </w:r>
          </w:p>
          <w:p w14:paraId="5E3D9728" w14:textId="77777777" w:rsidR="006776AA" w:rsidRDefault="00371A40">
            <w:pPr>
              <w:widowControl w:val="0"/>
              <w:jc w:val="both"/>
              <w:rPr>
                <w:rFonts w:eastAsiaTheme="minorEastAsia"/>
                <w:lang w:eastAsia="ko-KR"/>
              </w:rPr>
            </w:pPr>
            <w:r>
              <w:rPr>
                <w:rFonts w:eastAsiaTheme="minorEastAsia"/>
                <w:lang w:eastAsia="ko-KR"/>
              </w:rPr>
              <w:t>informal</w:t>
            </w:r>
          </w:p>
        </w:tc>
        <w:tc>
          <w:tcPr>
            <w:tcW w:w="4028" w:type="dxa"/>
          </w:tcPr>
          <w:p w14:paraId="7BDCD2E9" w14:textId="77777777" w:rsidR="006776AA" w:rsidRDefault="00371A40">
            <w:pPr>
              <w:widowControl w:val="0"/>
              <w:jc w:val="both"/>
              <w:rPr>
                <w:rFonts w:eastAsiaTheme="minorEastAsia"/>
                <w:lang w:eastAsia="ko-KR"/>
              </w:rPr>
            </w:pPr>
            <w:r>
              <w:rPr>
                <w:rFonts w:eastAsiaTheme="minorEastAsia"/>
                <w:lang w:eastAsia="ko-KR"/>
              </w:rPr>
              <w:t>serious, official, polite</w:t>
            </w:r>
          </w:p>
          <w:p w14:paraId="61943EBC" w14:textId="77777777" w:rsidR="006776AA" w:rsidRDefault="00371A40">
            <w:pPr>
              <w:widowControl w:val="0"/>
              <w:jc w:val="both"/>
              <w:rPr>
                <w:rFonts w:eastAsiaTheme="minorEastAsia"/>
                <w:lang w:eastAsia="ko-KR"/>
              </w:rPr>
            </w:pPr>
            <w:r>
              <w:rPr>
                <w:rFonts w:eastAsiaTheme="minorEastAsia"/>
                <w:lang w:eastAsia="ko-KR"/>
              </w:rPr>
              <w:t>everyday, relaxed, casual</w:t>
            </w:r>
          </w:p>
        </w:tc>
      </w:tr>
      <w:tr w:rsidR="006776AA" w14:paraId="21A24F30" w14:textId="77777777">
        <w:tc>
          <w:tcPr>
            <w:tcW w:w="3612" w:type="dxa"/>
          </w:tcPr>
          <w:p w14:paraId="656EB9B0" w14:textId="77777777" w:rsidR="006776AA" w:rsidRDefault="00371A40">
            <w:pPr>
              <w:widowControl w:val="0"/>
              <w:jc w:val="both"/>
            </w:pPr>
            <w:r>
              <w:t>ASSERTIVENESS</w:t>
            </w:r>
          </w:p>
        </w:tc>
        <w:tc>
          <w:tcPr>
            <w:tcW w:w="1705" w:type="dxa"/>
          </w:tcPr>
          <w:p w14:paraId="63D6907E" w14:textId="77777777" w:rsidR="006776AA" w:rsidRDefault="00371A40">
            <w:pPr>
              <w:widowControl w:val="0"/>
              <w:jc w:val="both"/>
            </w:pPr>
            <w:r>
              <w:t>assertive</w:t>
            </w:r>
          </w:p>
          <w:p w14:paraId="39721FC5" w14:textId="77777777" w:rsidR="006776AA" w:rsidRDefault="00371A40">
            <w:pPr>
              <w:widowControl w:val="0"/>
              <w:jc w:val="both"/>
              <w:rPr>
                <w:rFonts w:eastAsiaTheme="minorEastAsia"/>
                <w:lang w:eastAsia="ko-KR"/>
              </w:rPr>
            </w:pPr>
            <w:r>
              <w:rPr>
                <w:rFonts w:eastAsiaTheme="minorEastAsia"/>
                <w:lang w:eastAsia="ko-KR"/>
              </w:rPr>
              <w:t>factual</w:t>
            </w:r>
          </w:p>
          <w:p w14:paraId="6A3994EB" w14:textId="77777777" w:rsidR="006776AA" w:rsidRDefault="00371A40">
            <w:pPr>
              <w:widowControl w:val="0"/>
              <w:jc w:val="both"/>
              <w:rPr>
                <w:rFonts w:eastAsiaTheme="minorEastAsia"/>
                <w:lang w:eastAsia="ko-KR"/>
              </w:rPr>
            </w:pPr>
            <w:r>
              <w:rPr>
                <w:rFonts w:eastAsia="Times New Roman"/>
              </w:rPr>
              <w:t>hesitant</w:t>
            </w:r>
          </w:p>
        </w:tc>
        <w:tc>
          <w:tcPr>
            <w:tcW w:w="4028" w:type="dxa"/>
          </w:tcPr>
          <w:p w14:paraId="3E12D8BB" w14:textId="77777777" w:rsidR="006776AA" w:rsidRDefault="00371A40">
            <w:pPr>
              <w:widowControl w:val="0"/>
              <w:jc w:val="both"/>
            </w:pPr>
            <w:r>
              <w:t>certain about content</w:t>
            </w:r>
          </w:p>
          <w:p w14:paraId="74116435" w14:textId="77777777" w:rsidR="006776AA" w:rsidRDefault="00371A40">
            <w:pPr>
              <w:widowControl w:val="0"/>
              <w:jc w:val="both"/>
              <w:rPr>
                <w:rFonts w:eastAsiaTheme="minorEastAsia"/>
                <w:lang w:eastAsia="ko-KR"/>
              </w:rPr>
            </w:pPr>
            <w:r>
              <w:rPr>
                <w:rFonts w:eastAsiaTheme="minorEastAsia"/>
                <w:lang w:eastAsia="ko-KR"/>
              </w:rPr>
              <w:t>neutral about content</w:t>
            </w:r>
          </w:p>
          <w:p w14:paraId="5A3E4322" w14:textId="77777777" w:rsidR="006776AA" w:rsidRDefault="00371A40">
            <w:pPr>
              <w:widowControl w:val="0"/>
              <w:jc w:val="both"/>
              <w:rPr>
                <w:rFonts w:eastAsiaTheme="minorEastAsia"/>
                <w:lang w:eastAsia="ko-KR"/>
              </w:rPr>
            </w:pPr>
            <w:r>
              <w:rPr>
                <w:rFonts w:eastAsiaTheme="minorEastAsia"/>
                <w:lang w:eastAsia="ko-KR"/>
              </w:rPr>
              <w:t>uncertain about content</w:t>
            </w:r>
          </w:p>
        </w:tc>
      </w:tr>
      <w:tr w:rsidR="006776AA" w14:paraId="5C615A97" w14:textId="77777777">
        <w:tc>
          <w:tcPr>
            <w:tcW w:w="3612" w:type="dxa"/>
          </w:tcPr>
          <w:p w14:paraId="6AC4A420" w14:textId="77777777" w:rsidR="006776AA" w:rsidRDefault="00371A40">
            <w:pPr>
              <w:widowControl w:val="0"/>
              <w:jc w:val="both"/>
            </w:pPr>
            <w:r>
              <w:t xml:space="preserve">REGISTER (per situation or use case) </w:t>
            </w:r>
          </w:p>
        </w:tc>
        <w:tc>
          <w:tcPr>
            <w:tcW w:w="1705" w:type="dxa"/>
          </w:tcPr>
          <w:p w14:paraId="14D9489A" w14:textId="77777777" w:rsidR="006776AA" w:rsidRDefault="00371A40">
            <w:pPr>
              <w:widowControl w:val="0"/>
              <w:jc w:val="both"/>
            </w:pPr>
            <w:r>
              <w:t>conversational</w:t>
            </w:r>
          </w:p>
          <w:p w14:paraId="6EC301DA" w14:textId="77777777" w:rsidR="006776AA" w:rsidRDefault="00371A40">
            <w:pPr>
              <w:widowControl w:val="0"/>
              <w:jc w:val="both"/>
              <w:rPr>
                <w:rFonts w:eastAsiaTheme="minorEastAsia"/>
                <w:lang w:eastAsia="ko-KR"/>
              </w:rPr>
            </w:pPr>
            <w:r>
              <w:rPr>
                <w:rFonts w:eastAsiaTheme="minorEastAsia"/>
                <w:lang w:eastAsia="ko-KR"/>
              </w:rPr>
              <w:t>directive</w:t>
            </w:r>
          </w:p>
        </w:tc>
        <w:tc>
          <w:tcPr>
            <w:tcW w:w="4028" w:type="dxa"/>
          </w:tcPr>
          <w:p w14:paraId="4A2AF417" w14:textId="77777777" w:rsidR="006776AA" w:rsidRDefault="00371A40">
            <w:pPr>
              <w:widowControl w:val="0"/>
              <w:jc w:val="both"/>
              <w:rPr>
                <w:rFonts w:eastAsiaTheme="minorEastAsia"/>
                <w:lang w:eastAsia="ko-KR"/>
              </w:rPr>
            </w:pPr>
            <w:r>
              <w:rPr>
                <w:rFonts w:eastAsiaTheme="minorEastAsia"/>
                <w:lang w:eastAsia="ko-KR"/>
              </w:rPr>
              <w:t>appropriate to an informal speaking</w:t>
            </w:r>
          </w:p>
          <w:p w14:paraId="6CE305C5" w14:textId="77777777" w:rsidR="006776AA" w:rsidRDefault="00371A40">
            <w:pPr>
              <w:widowControl w:val="0"/>
              <w:jc w:val="both"/>
              <w:rPr>
                <w:rFonts w:eastAsiaTheme="minorEastAsia"/>
                <w:lang w:eastAsia="ko-KR"/>
              </w:rPr>
            </w:pPr>
            <w:r>
              <w:rPr>
                <w:rFonts w:eastAsiaTheme="minorEastAsia"/>
                <w:lang w:eastAsia="ko-KR"/>
              </w:rPr>
              <w:t>related to commands or requests for action</w:t>
            </w:r>
          </w:p>
        </w:tc>
      </w:tr>
    </w:tbl>
    <w:p w14:paraId="1DDD2ECB" w14:textId="77777777" w:rsidR="006776AA" w:rsidRDefault="00371A40">
      <w:pPr>
        <w:pStyle w:val="Heading3"/>
      </w:pPr>
      <w:bookmarkStart w:id="214" w:name="_Ref78283149"/>
      <w:bookmarkStart w:id="215" w:name="_Toc78319443"/>
      <w:bookmarkStart w:id="216" w:name="_Ref83889398"/>
      <w:bookmarkStart w:id="217" w:name="_Toc114917015"/>
      <w:r>
        <w:lastRenderedPageBreak/>
        <w:t>Text</w:t>
      </w:r>
      <w:bookmarkEnd w:id="214"/>
      <w:bookmarkEnd w:id="215"/>
      <w:bookmarkEnd w:id="216"/>
      <w:bookmarkEnd w:id="217"/>
    </w:p>
    <w:p w14:paraId="4958F6B7" w14:textId="3C166FF8" w:rsidR="006776AA" w:rsidRDefault="00371A40">
      <w:pPr>
        <w:jc w:val="both"/>
      </w:pPr>
      <w:r>
        <w:t>The Format of Input Text, Output Text and Recognised Text is provided by ISO/IEC 10646; Information technology – Universal Coded Character Set [</w:t>
      </w:r>
      <w:r>
        <w:fldChar w:fldCharType="begin"/>
      </w:r>
      <w:r>
        <w:instrText>REF _Ref84079723 \r \h</w:instrText>
      </w:r>
      <w:r>
        <w:fldChar w:fldCharType="separate"/>
      </w:r>
      <w:r w:rsidR="00F3155D">
        <w:t>5</w:t>
      </w:r>
      <w:r>
        <w:fldChar w:fldCharType="end"/>
      </w:r>
      <w:r>
        <w:t xml:space="preserve">]. </w:t>
      </w:r>
    </w:p>
    <w:p w14:paraId="74FDA391" w14:textId="77777777" w:rsidR="006776AA" w:rsidRDefault="00371A40">
      <w:pPr>
        <w:pStyle w:val="Heading3"/>
      </w:pPr>
      <w:bookmarkStart w:id="218" w:name="_Ref78317849"/>
      <w:bookmarkStart w:id="219" w:name="_Toc78319447"/>
      <w:bookmarkStart w:id="220" w:name="_Toc114917016"/>
      <w:r>
        <w:t>Text with Emotion</w:t>
      </w:r>
      <w:bookmarkEnd w:id="218"/>
      <w:bookmarkEnd w:id="219"/>
      <w:bookmarkEnd w:id="220"/>
    </w:p>
    <w:p w14:paraId="4178F0C1" w14:textId="77777777" w:rsidR="006776AA" w:rsidRDefault="00371A40">
      <w:pPr>
        <w:rPr>
          <w:rFonts w:ascii="Cambria" w:hAnsi="Cambria"/>
          <w:bCs/>
          <w:color w:val="000000"/>
          <w:sz w:val="22"/>
          <w:szCs w:val="22"/>
        </w:rPr>
      </w:pPr>
      <w:bookmarkStart w:id="221" w:name="_Ref78317980"/>
      <w:bookmarkStart w:id="222" w:name="_Toc78319448"/>
      <w:bookmarkEnd w:id="221"/>
      <w:bookmarkEnd w:id="222"/>
      <w:r>
        <w:rPr>
          <w:rFonts w:ascii="Cambria" w:hAnsi="Cambria"/>
          <w:sz w:val="22"/>
          <w:szCs w:val="22"/>
          <w:lang w:eastAsia="ko-KR"/>
        </w:rPr>
        <w:t>Text With Emotion is digitally represented as follows</w:t>
      </w:r>
      <w:r>
        <w:rPr>
          <w:rFonts w:ascii="Cambria" w:eastAsia="Malgun Gothic" w:hAnsi="Cambria"/>
          <w:sz w:val="22"/>
          <w:szCs w:val="22"/>
          <w:lang w:eastAsia="ko-KR"/>
        </w:rPr>
        <w:t xml:space="preserve">. </w:t>
      </w:r>
    </w:p>
    <w:p w14:paraId="57B8F859" w14:textId="77777777" w:rsidR="006776AA" w:rsidRDefault="00371A40">
      <w:pPr>
        <w:pStyle w:val="Heading4"/>
      </w:pPr>
      <w:r>
        <w:t>Syntax</w:t>
      </w:r>
    </w:p>
    <w:p w14:paraId="6E1C5F2C" w14:textId="77777777" w:rsidR="006776AA" w:rsidRDefault="00371A40">
      <w:pPr>
        <w:rPr>
          <w:sz w:val="22"/>
        </w:rPr>
      </w:pPr>
      <w:r>
        <w:rPr>
          <w:sz w:val="22"/>
        </w:rPr>
        <w:t>{</w:t>
      </w:r>
    </w:p>
    <w:p w14:paraId="517C09F4" w14:textId="77777777" w:rsidR="006776AA" w:rsidRDefault="00371A40">
      <w:pPr>
        <w:rPr>
          <w:sz w:val="22"/>
        </w:rPr>
      </w:pPr>
      <w:r>
        <w:rPr>
          <w:sz w:val="22"/>
        </w:rPr>
        <w:t xml:space="preserve">   "$schema":"http://json-schema.org/draft-07/schema",</w:t>
      </w:r>
    </w:p>
    <w:p w14:paraId="1E96AFEE" w14:textId="77777777" w:rsidR="006776AA" w:rsidRDefault="00371A40">
      <w:pPr>
        <w:rPr>
          <w:sz w:val="22"/>
        </w:rPr>
      </w:pPr>
      <w:r>
        <w:rPr>
          <w:sz w:val="22"/>
        </w:rPr>
        <w:t xml:space="preserve">   "definitions":{</w:t>
      </w:r>
    </w:p>
    <w:p w14:paraId="15E81295" w14:textId="77777777" w:rsidR="006776AA" w:rsidRDefault="00371A40">
      <w:pPr>
        <w:rPr>
          <w:sz w:val="22"/>
        </w:rPr>
      </w:pPr>
      <w:r>
        <w:rPr>
          <w:sz w:val="22"/>
        </w:rPr>
        <w:t xml:space="preserve">      "TextWithEmotionType":{</w:t>
      </w:r>
    </w:p>
    <w:p w14:paraId="031D9ECC" w14:textId="77777777" w:rsidR="006776AA" w:rsidRDefault="00371A40">
      <w:pPr>
        <w:rPr>
          <w:sz w:val="22"/>
        </w:rPr>
      </w:pPr>
      <w:r>
        <w:rPr>
          <w:sz w:val="22"/>
        </w:rPr>
        <w:t xml:space="preserve">         "type":"object",</w:t>
      </w:r>
    </w:p>
    <w:p w14:paraId="2261A239" w14:textId="77777777" w:rsidR="006776AA" w:rsidRDefault="00371A40">
      <w:pPr>
        <w:rPr>
          <w:sz w:val="22"/>
        </w:rPr>
      </w:pPr>
      <w:r>
        <w:rPr>
          <w:sz w:val="22"/>
        </w:rPr>
        <w:t xml:space="preserve">         "properties":{</w:t>
      </w:r>
    </w:p>
    <w:p w14:paraId="16991B56" w14:textId="77777777" w:rsidR="006776AA" w:rsidRDefault="00371A40">
      <w:pPr>
        <w:rPr>
          <w:sz w:val="22"/>
        </w:rPr>
      </w:pPr>
      <w:r>
        <w:rPr>
          <w:sz w:val="22"/>
        </w:rPr>
        <w:t xml:space="preserve">            "text":{"type":"string"},</w:t>
      </w:r>
    </w:p>
    <w:p w14:paraId="0ABA6652" w14:textId="77777777" w:rsidR="006776AA" w:rsidRDefault="00371A40">
      <w:pPr>
        <w:rPr>
          <w:sz w:val="22"/>
        </w:rPr>
      </w:pPr>
      <w:r>
        <w:rPr>
          <w:sz w:val="22"/>
        </w:rPr>
        <w:t xml:space="preserve">            "emotionDegree":{"type":"string"},</w:t>
      </w:r>
    </w:p>
    <w:p w14:paraId="2BF4147C" w14:textId="77777777" w:rsidR="006776AA" w:rsidRDefault="00371A40">
      <w:pPr>
        <w:rPr>
          <w:sz w:val="22"/>
        </w:rPr>
      </w:pPr>
      <w:r>
        <w:rPr>
          <w:sz w:val="22"/>
        </w:rPr>
        <w:t xml:space="preserve">            "emotionName":{"type":"string"},</w:t>
      </w:r>
    </w:p>
    <w:p w14:paraId="4DC29178" w14:textId="77777777" w:rsidR="006776AA" w:rsidRDefault="00371A40">
      <w:pPr>
        <w:rPr>
          <w:sz w:val="22"/>
        </w:rPr>
      </w:pPr>
      <w:r>
        <w:rPr>
          <w:sz w:val="22"/>
        </w:rPr>
        <w:t xml:space="preserve">            "emotionSetName":{"type":"string"}</w:t>
      </w:r>
    </w:p>
    <w:p w14:paraId="3C5379D1" w14:textId="77777777" w:rsidR="006776AA" w:rsidRDefault="00371A40">
      <w:pPr>
        <w:rPr>
          <w:sz w:val="22"/>
        </w:rPr>
      </w:pPr>
      <w:r>
        <w:rPr>
          <w:sz w:val="22"/>
        </w:rPr>
        <w:t xml:space="preserve">         }</w:t>
      </w:r>
    </w:p>
    <w:p w14:paraId="69751CDE" w14:textId="77777777" w:rsidR="006776AA" w:rsidRDefault="00371A40">
      <w:pPr>
        <w:rPr>
          <w:sz w:val="22"/>
        </w:rPr>
      </w:pPr>
      <w:r>
        <w:rPr>
          <w:sz w:val="22"/>
        </w:rPr>
        <w:t xml:space="preserve">      }</w:t>
      </w:r>
    </w:p>
    <w:p w14:paraId="4CE15799" w14:textId="77777777" w:rsidR="006776AA" w:rsidRDefault="00371A40">
      <w:pPr>
        <w:rPr>
          <w:sz w:val="22"/>
        </w:rPr>
      </w:pPr>
      <w:r>
        <w:rPr>
          <w:sz w:val="22"/>
        </w:rPr>
        <w:t xml:space="preserve">   },</w:t>
      </w:r>
    </w:p>
    <w:p w14:paraId="7BEA7872" w14:textId="77777777" w:rsidR="006776AA" w:rsidRDefault="00371A40">
      <w:pPr>
        <w:rPr>
          <w:sz w:val="22"/>
        </w:rPr>
      </w:pPr>
      <w:r>
        <w:rPr>
          <w:sz w:val="22"/>
        </w:rPr>
        <w:t xml:space="preserve">   "type":"object",</w:t>
      </w:r>
    </w:p>
    <w:p w14:paraId="6D1BB4E2" w14:textId="77777777" w:rsidR="006776AA" w:rsidRDefault="00371A40">
      <w:pPr>
        <w:rPr>
          <w:sz w:val="22"/>
        </w:rPr>
      </w:pPr>
      <w:r>
        <w:rPr>
          <w:sz w:val="22"/>
        </w:rPr>
        <w:t xml:space="preserve">   "properties":{</w:t>
      </w:r>
    </w:p>
    <w:p w14:paraId="5AF72B86" w14:textId="77777777" w:rsidR="006776AA" w:rsidRDefault="00371A40">
      <w:pPr>
        <w:rPr>
          <w:sz w:val="22"/>
        </w:rPr>
      </w:pPr>
      <w:r>
        <w:rPr>
          <w:sz w:val="22"/>
        </w:rPr>
        <w:t xml:space="preserve">      "primary":{"$ref":"#/definitions/TextWithEmotionType"},</w:t>
      </w:r>
    </w:p>
    <w:p w14:paraId="574DA366" w14:textId="77777777" w:rsidR="006776AA" w:rsidRDefault="00371A40">
      <w:pPr>
        <w:rPr>
          <w:sz w:val="22"/>
        </w:rPr>
      </w:pPr>
      <w:r>
        <w:rPr>
          <w:sz w:val="22"/>
        </w:rPr>
        <w:t xml:space="preserve">      "secondary":{"$ref":"#/definitions/TextWithEmotionType"}</w:t>
      </w:r>
    </w:p>
    <w:p w14:paraId="58825339" w14:textId="77777777" w:rsidR="006776AA" w:rsidRDefault="00371A40">
      <w:pPr>
        <w:rPr>
          <w:sz w:val="22"/>
        </w:rPr>
      </w:pPr>
      <w:r>
        <w:rPr>
          <w:sz w:val="22"/>
        </w:rPr>
        <w:t xml:space="preserve">   }</w:t>
      </w:r>
    </w:p>
    <w:p w14:paraId="1ABFA360" w14:textId="77777777" w:rsidR="006776AA" w:rsidRDefault="00371A40">
      <w:r>
        <w:rPr>
          <w:sz w:val="22"/>
        </w:rPr>
        <w:t>}</w:t>
      </w:r>
    </w:p>
    <w:p w14:paraId="44EB6268" w14:textId="77777777" w:rsidR="006776AA" w:rsidRDefault="00371A40">
      <w:pPr>
        <w:pStyle w:val="Heading4"/>
      </w:pPr>
      <w:r>
        <w:t>Semantics</w:t>
      </w:r>
    </w:p>
    <w:tbl>
      <w:tblPr>
        <w:tblW w:w="9298" w:type="dxa"/>
        <w:jc w:val="center"/>
        <w:tblLayout w:type="fixed"/>
        <w:tblCellMar>
          <w:left w:w="70" w:type="dxa"/>
          <w:right w:w="70" w:type="dxa"/>
        </w:tblCellMar>
        <w:tblLook w:val="04A0" w:firstRow="1" w:lastRow="0" w:firstColumn="1" w:lastColumn="0" w:noHBand="0" w:noVBand="1"/>
      </w:tblPr>
      <w:tblGrid>
        <w:gridCol w:w="3051"/>
        <w:gridCol w:w="6247"/>
      </w:tblGrid>
      <w:tr w:rsidR="006776AA" w14:paraId="1B261756" w14:textId="77777777">
        <w:trPr>
          <w:cantSplit/>
          <w:trHeight w:val="87"/>
          <w:tblHeader/>
          <w:jc w:val="center"/>
        </w:trPr>
        <w:tc>
          <w:tcPr>
            <w:tcW w:w="3051" w:type="dxa"/>
            <w:tcBorders>
              <w:top w:val="single" w:sz="12" w:space="0" w:color="000000"/>
              <w:bottom w:val="single" w:sz="12" w:space="0" w:color="000000"/>
            </w:tcBorders>
          </w:tcPr>
          <w:p w14:paraId="152B0308" w14:textId="77777777" w:rsidR="006776AA" w:rsidRDefault="00371A40">
            <w:pPr>
              <w:widowControl w:val="0"/>
              <w:snapToGrid w:val="0"/>
              <w:rPr>
                <w:rFonts w:ascii="Cambria" w:hAnsi="Cambria"/>
                <w:i/>
              </w:rPr>
            </w:pPr>
            <w:r>
              <w:rPr>
                <w:rFonts w:ascii="Cambria" w:hAnsi="Cambria"/>
                <w:i/>
              </w:rPr>
              <w:t>Name</w:t>
            </w:r>
          </w:p>
        </w:tc>
        <w:tc>
          <w:tcPr>
            <w:tcW w:w="6246" w:type="dxa"/>
            <w:tcBorders>
              <w:top w:val="single" w:sz="12" w:space="0" w:color="000000"/>
              <w:bottom w:val="single" w:sz="12" w:space="0" w:color="000000"/>
            </w:tcBorders>
          </w:tcPr>
          <w:p w14:paraId="2E1FF5D1" w14:textId="77777777" w:rsidR="006776AA" w:rsidRDefault="00371A40">
            <w:pPr>
              <w:widowControl w:val="0"/>
              <w:snapToGrid w:val="0"/>
              <w:rPr>
                <w:rFonts w:ascii="Cambria" w:hAnsi="Cambria"/>
                <w:i/>
              </w:rPr>
            </w:pPr>
            <w:r>
              <w:rPr>
                <w:rFonts w:ascii="Cambria" w:hAnsi="Cambria"/>
                <w:i/>
              </w:rPr>
              <w:t>Definition</w:t>
            </w:r>
          </w:p>
        </w:tc>
      </w:tr>
      <w:tr w:rsidR="006776AA" w14:paraId="172FA171" w14:textId="77777777">
        <w:trPr>
          <w:cantSplit/>
          <w:trHeight w:val="666"/>
          <w:jc w:val="center"/>
        </w:trPr>
        <w:tc>
          <w:tcPr>
            <w:tcW w:w="3051" w:type="dxa"/>
            <w:tcBorders>
              <w:top w:val="single" w:sz="6" w:space="0" w:color="000000"/>
              <w:bottom w:val="single" w:sz="6" w:space="0" w:color="000000"/>
            </w:tcBorders>
          </w:tcPr>
          <w:p w14:paraId="1F5A11DD" w14:textId="77777777" w:rsidR="006776AA" w:rsidRDefault="00371A40">
            <w:pPr>
              <w:pStyle w:val="Definition"/>
              <w:widowControl w:val="0"/>
              <w:snapToGrid w:val="0"/>
              <w:rPr>
                <w:rFonts w:ascii="Courier New" w:eastAsia="Malgun Gothic" w:hAnsi="Courier New" w:cs="Courier New"/>
                <w:lang w:eastAsia="ko-KR"/>
              </w:rPr>
            </w:pPr>
            <w:r>
              <w:rPr>
                <w:rFonts w:ascii="Courier New" w:eastAsia="Malgun Gothic" w:hAnsi="Courier New" w:cs="Courier New"/>
                <w:lang w:eastAsia="ko-KR"/>
              </w:rPr>
              <w:t>TextWithEmotionType</w:t>
            </w:r>
          </w:p>
        </w:tc>
        <w:tc>
          <w:tcPr>
            <w:tcW w:w="6246" w:type="dxa"/>
            <w:tcBorders>
              <w:top w:val="single" w:sz="6" w:space="0" w:color="000000"/>
              <w:bottom w:val="single" w:sz="6" w:space="0" w:color="000000"/>
            </w:tcBorders>
          </w:tcPr>
          <w:p w14:paraId="5D6C1A09" w14:textId="77777777" w:rsidR="006776AA" w:rsidRDefault="00371A40">
            <w:pPr>
              <w:widowControl w:val="0"/>
              <w:jc w:val="both"/>
              <w:rPr>
                <w:rFonts w:ascii="Cambria" w:eastAsia="Malgun Gothic" w:hAnsi="Cambria"/>
                <w:color w:val="000000"/>
                <w:lang w:eastAsia="ko-KR"/>
              </w:rPr>
            </w:pPr>
            <w:r>
              <w:rPr>
                <w:rFonts w:ascii="Cambria" w:eastAsia="Malgun Gothic" w:hAnsi="Cambria"/>
                <w:color w:val="000000"/>
                <w:lang w:eastAsia="ko-KR"/>
              </w:rPr>
              <w:t>Indicates the Emotion that the text carries.</w:t>
            </w:r>
          </w:p>
        </w:tc>
      </w:tr>
      <w:tr w:rsidR="006776AA" w14:paraId="4791FB36" w14:textId="77777777">
        <w:trPr>
          <w:cantSplit/>
          <w:trHeight w:val="666"/>
          <w:jc w:val="center"/>
        </w:trPr>
        <w:tc>
          <w:tcPr>
            <w:tcW w:w="3051" w:type="dxa"/>
            <w:tcBorders>
              <w:top w:val="single" w:sz="6" w:space="0" w:color="000000"/>
              <w:bottom w:val="single" w:sz="6" w:space="0" w:color="000000"/>
            </w:tcBorders>
          </w:tcPr>
          <w:p w14:paraId="19511B2F" w14:textId="77777777" w:rsidR="006776AA" w:rsidRDefault="00371A40">
            <w:pPr>
              <w:pStyle w:val="Definition"/>
              <w:widowControl w:val="0"/>
              <w:snapToGrid w:val="0"/>
              <w:rPr>
                <w:rFonts w:ascii="Courier New" w:eastAsia="Malgun Gothic" w:hAnsi="Courier New" w:cs="Courier New"/>
                <w:lang w:eastAsia="ko-KR"/>
              </w:rPr>
            </w:pPr>
            <w:r>
              <w:rPr>
                <w:rFonts w:ascii="Courier New" w:eastAsia="Malgun Gothic" w:hAnsi="Courier New" w:cs="Courier New"/>
                <w:lang w:eastAsia="ko-KR"/>
              </w:rPr>
              <w:t>emotionDegree</w:t>
            </w:r>
          </w:p>
        </w:tc>
        <w:tc>
          <w:tcPr>
            <w:tcW w:w="6246" w:type="dxa"/>
            <w:tcBorders>
              <w:top w:val="single" w:sz="6" w:space="0" w:color="000000"/>
              <w:bottom w:val="single" w:sz="6" w:space="0" w:color="000000"/>
            </w:tcBorders>
          </w:tcPr>
          <w:p w14:paraId="578C9737" w14:textId="77777777" w:rsidR="006776AA" w:rsidRDefault="00371A40">
            <w:pPr>
              <w:widowControl w:val="0"/>
              <w:snapToGrid w:val="0"/>
              <w:jc w:val="both"/>
              <w:rPr>
                <w:rFonts w:ascii="Cambria" w:eastAsia="Malgun Gothic" w:hAnsi="Cambria"/>
                <w:szCs w:val="19"/>
                <w:lang w:eastAsia="ko-KR"/>
              </w:rPr>
            </w:pPr>
            <w:r>
              <w:rPr>
                <w:rFonts w:ascii="Cambria" w:eastAsia="Malgun Gothic" w:hAnsi="Cambria"/>
                <w:color w:val="000000"/>
                <w:lang w:eastAsia="ko-KR"/>
              </w:rPr>
              <w:t>Indicates the Degree of the Emotion expressed as human readable words: “Low”, “Medium”, “High”.</w:t>
            </w:r>
          </w:p>
        </w:tc>
      </w:tr>
      <w:tr w:rsidR="006776AA" w14:paraId="2E34206A" w14:textId="77777777">
        <w:trPr>
          <w:cantSplit/>
          <w:trHeight w:val="666"/>
          <w:jc w:val="center"/>
        </w:trPr>
        <w:tc>
          <w:tcPr>
            <w:tcW w:w="3051" w:type="dxa"/>
            <w:tcBorders>
              <w:top w:val="single" w:sz="6" w:space="0" w:color="000000"/>
              <w:bottom w:val="single" w:sz="6" w:space="0" w:color="000000"/>
            </w:tcBorders>
          </w:tcPr>
          <w:p w14:paraId="465F257A" w14:textId="77777777" w:rsidR="006776AA" w:rsidRDefault="00371A40">
            <w:pPr>
              <w:pStyle w:val="Definition"/>
              <w:widowControl w:val="0"/>
              <w:snapToGrid w:val="0"/>
              <w:rPr>
                <w:rFonts w:ascii="Courier New" w:eastAsia="Malgun Gothic" w:hAnsi="Courier New" w:cs="Courier New"/>
                <w:lang w:eastAsia="ko-KR"/>
              </w:rPr>
            </w:pPr>
            <w:r>
              <w:rPr>
                <w:rFonts w:ascii="Courier New" w:eastAsia="Malgun Gothic" w:hAnsi="Courier New" w:cs="Courier New"/>
                <w:lang w:eastAsia="ko-KR"/>
              </w:rPr>
              <w:t>emotionName</w:t>
            </w:r>
          </w:p>
        </w:tc>
        <w:tc>
          <w:tcPr>
            <w:tcW w:w="6246" w:type="dxa"/>
            <w:tcBorders>
              <w:top w:val="single" w:sz="6" w:space="0" w:color="000000"/>
              <w:bottom w:val="single" w:sz="6" w:space="0" w:color="000000"/>
            </w:tcBorders>
          </w:tcPr>
          <w:p w14:paraId="4B2D9183" w14:textId="77777777" w:rsidR="006776AA" w:rsidRDefault="00371A40">
            <w:pPr>
              <w:widowControl w:val="0"/>
              <w:snapToGrid w:val="0"/>
              <w:jc w:val="both"/>
              <w:rPr>
                <w:rFonts w:ascii="Cambria" w:eastAsia="Malgun Gothic" w:hAnsi="Cambria"/>
                <w:color w:val="000000"/>
                <w:lang w:eastAsia="ko-KR"/>
              </w:rPr>
            </w:pPr>
            <w:r>
              <w:rPr>
                <w:rFonts w:ascii="Cambria" w:eastAsia="Malgun Gothic" w:hAnsi="Cambria"/>
                <w:color w:val="000000"/>
                <w:lang w:eastAsia="ko-KR"/>
              </w:rPr>
              <w:t xml:space="preserve">Indicates the name of the Emotion. </w:t>
            </w:r>
          </w:p>
        </w:tc>
      </w:tr>
      <w:tr w:rsidR="006776AA" w14:paraId="168C700E" w14:textId="77777777">
        <w:trPr>
          <w:cantSplit/>
          <w:trHeight w:val="666"/>
          <w:jc w:val="center"/>
        </w:trPr>
        <w:tc>
          <w:tcPr>
            <w:tcW w:w="3051" w:type="dxa"/>
            <w:tcBorders>
              <w:top w:val="single" w:sz="6" w:space="0" w:color="000000"/>
              <w:bottom w:val="single" w:sz="12" w:space="0" w:color="000000"/>
            </w:tcBorders>
          </w:tcPr>
          <w:p w14:paraId="20CC4379" w14:textId="77777777" w:rsidR="006776AA" w:rsidRDefault="00371A40">
            <w:pPr>
              <w:pStyle w:val="Definition"/>
              <w:widowControl w:val="0"/>
              <w:snapToGrid w:val="0"/>
              <w:rPr>
                <w:rFonts w:ascii="Courier New" w:eastAsia="Malgun Gothic" w:hAnsi="Courier New" w:cs="Courier New"/>
                <w:lang w:eastAsia="ko-KR"/>
              </w:rPr>
            </w:pPr>
            <w:r>
              <w:rPr>
                <w:rFonts w:ascii="Courier New" w:eastAsia="Malgun Gothic" w:hAnsi="Courier New" w:cs="Courier New"/>
                <w:lang w:eastAsia="ko-KR"/>
              </w:rPr>
              <w:t>emotionSetName</w:t>
            </w:r>
          </w:p>
        </w:tc>
        <w:tc>
          <w:tcPr>
            <w:tcW w:w="6246" w:type="dxa"/>
            <w:tcBorders>
              <w:top w:val="single" w:sz="6" w:space="0" w:color="000000"/>
              <w:bottom w:val="single" w:sz="12" w:space="0" w:color="000000"/>
            </w:tcBorders>
          </w:tcPr>
          <w:p w14:paraId="57453EF0" w14:textId="76DC8650" w:rsidR="006776AA" w:rsidRDefault="00371A40">
            <w:pPr>
              <w:widowControl w:val="0"/>
              <w:snapToGrid w:val="0"/>
              <w:jc w:val="both"/>
              <w:rPr>
                <w:rFonts w:ascii="Cambria" w:eastAsia="Malgun Gothic" w:hAnsi="Cambria"/>
                <w:color w:val="000000"/>
                <w:lang w:eastAsia="ko-KR"/>
              </w:rPr>
            </w:pPr>
            <w:r>
              <w:rPr>
                <w:rFonts w:ascii="Cambria" w:eastAsia="Malgun Gothic" w:hAnsi="Cambria"/>
                <w:color w:val="000000"/>
                <w:lang w:eastAsia="ko-KR"/>
              </w:rPr>
              <w:t xml:space="preserve">Name of the Emotion Set which used to describe the </w:t>
            </w:r>
            <w:r>
              <w:rPr>
                <w:rFonts w:ascii="Cambria" w:eastAsia="Malgun Gothic" w:hAnsi="Cambria"/>
                <w:color w:val="000000"/>
                <w:sz w:val="22"/>
                <w:szCs w:val="22"/>
                <w:lang w:eastAsia="ko-KR"/>
              </w:rPr>
              <w:t>Emotion</w:t>
            </w:r>
            <w:r>
              <w:rPr>
                <w:rFonts w:ascii="Cambria" w:eastAsia="Malgun Gothic" w:hAnsi="Cambria"/>
                <w:color w:val="000000"/>
                <w:lang w:eastAsia="ko-KR"/>
              </w:rPr>
              <w:t>: Basic, Extended or Proprietary Emotion Set (</w:t>
            </w:r>
            <w:r w:rsidR="00AB4CF0">
              <w:rPr>
                <w:rFonts w:ascii="Cambria" w:eastAsia="Malgun Gothic" w:hAnsi="Cambria"/>
                <w:color w:val="000000"/>
                <w:lang w:eastAsia="ko-KR"/>
              </w:rPr>
              <w:fldChar w:fldCharType="begin"/>
            </w:r>
            <w:r w:rsidR="00AB4CF0">
              <w:rPr>
                <w:rFonts w:ascii="Cambria" w:eastAsia="Malgun Gothic" w:hAnsi="Cambria"/>
                <w:color w:val="000000"/>
                <w:lang w:eastAsia="ko-KR"/>
              </w:rPr>
              <w:instrText xml:space="preserve"> REF _Ref114688734 \r \h </w:instrText>
            </w:r>
            <w:r w:rsidR="00AB4CF0">
              <w:rPr>
                <w:rFonts w:ascii="Cambria" w:eastAsia="Malgun Gothic" w:hAnsi="Cambria"/>
                <w:color w:val="000000"/>
                <w:lang w:eastAsia="ko-KR"/>
              </w:rPr>
            </w:r>
            <w:r w:rsidR="00AB4CF0">
              <w:rPr>
                <w:rFonts w:ascii="Cambria" w:eastAsia="Malgun Gothic" w:hAnsi="Cambria"/>
                <w:color w:val="000000"/>
                <w:lang w:eastAsia="ko-KR"/>
              </w:rPr>
              <w:fldChar w:fldCharType="separate"/>
            </w:r>
            <w:r w:rsidR="00F3155D">
              <w:rPr>
                <w:rFonts w:ascii="Cambria" w:eastAsia="Malgun Gothic" w:hAnsi="Cambria"/>
                <w:color w:val="000000"/>
                <w:lang w:eastAsia="ko-KR"/>
              </w:rPr>
              <w:t>6.3.1</w:t>
            </w:r>
            <w:r w:rsidR="00AB4CF0">
              <w:rPr>
                <w:rFonts w:ascii="Cambria" w:eastAsia="Malgun Gothic" w:hAnsi="Cambria"/>
                <w:color w:val="000000"/>
                <w:lang w:eastAsia="ko-KR"/>
              </w:rPr>
              <w:fldChar w:fldCharType="end"/>
            </w:r>
            <w:r>
              <w:rPr>
                <w:rFonts w:ascii="Cambria" w:eastAsia="Malgun Gothic" w:hAnsi="Cambria"/>
                <w:color w:val="000000"/>
                <w:lang w:eastAsia="ko-KR"/>
              </w:rPr>
              <w:t xml:space="preserve">). </w:t>
            </w:r>
          </w:p>
        </w:tc>
      </w:tr>
    </w:tbl>
    <w:p w14:paraId="24B38E06" w14:textId="77777777" w:rsidR="006776AA" w:rsidRDefault="00371A40">
      <w:pPr>
        <w:pStyle w:val="Heading3"/>
      </w:pPr>
      <w:bookmarkStart w:id="223" w:name="_Ref783179801"/>
      <w:bookmarkStart w:id="224" w:name="_Toc783194481"/>
      <w:bookmarkStart w:id="225" w:name="_Ref81922351"/>
      <w:bookmarkStart w:id="226" w:name="_Toc114917017"/>
      <w:bookmarkEnd w:id="223"/>
      <w:bookmarkEnd w:id="224"/>
      <w:r>
        <w:t>Video</w:t>
      </w:r>
      <w:bookmarkEnd w:id="225"/>
      <w:bookmarkEnd w:id="226"/>
    </w:p>
    <w:p w14:paraId="175C33DB" w14:textId="77777777" w:rsidR="006776AA" w:rsidRDefault="00371A40">
      <w:bookmarkStart w:id="227" w:name="_Hlk61380149"/>
      <w:r>
        <w:t>Video satisfies the following specifications:</w:t>
      </w:r>
    </w:p>
    <w:p w14:paraId="473E0A76" w14:textId="77777777" w:rsidR="006776AA" w:rsidRDefault="00371A40">
      <w:pPr>
        <w:pStyle w:val="ListParagraph"/>
        <w:numPr>
          <w:ilvl w:val="0"/>
          <w:numId w:val="9"/>
        </w:numPr>
      </w:pPr>
      <w:r>
        <w:t>Pixel shape: square</w:t>
      </w:r>
    </w:p>
    <w:p w14:paraId="322429A9" w14:textId="77777777" w:rsidR="006776AA" w:rsidRDefault="00371A40">
      <w:pPr>
        <w:pStyle w:val="ListParagraph"/>
        <w:numPr>
          <w:ilvl w:val="0"/>
          <w:numId w:val="9"/>
        </w:numPr>
      </w:pPr>
      <w:r>
        <w:t>Bit depth: 8 or 10 bits/pixel</w:t>
      </w:r>
    </w:p>
    <w:p w14:paraId="305EF53D" w14:textId="77777777" w:rsidR="006776AA" w:rsidRDefault="00371A40">
      <w:pPr>
        <w:pStyle w:val="ListParagraph"/>
        <w:numPr>
          <w:ilvl w:val="0"/>
          <w:numId w:val="9"/>
        </w:numPr>
      </w:pPr>
      <w:r>
        <w:t>Aspect ratio: 4/3 or 16/9</w:t>
      </w:r>
    </w:p>
    <w:p w14:paraId="45F2EB85" w14:textId="77777777" w:rsidR="006776AA" w:rsidRDefault="00371A40">
      <w:pPr>
        <w:pStyle w:val="ListParagraph"/>
        <w:numPr>
          <w:ilvl w:val="0"/>
          <w:numId w:val="9"/>
        </w:numPr>
      </w:pPr>
      <w:r>
        <w:t>640 &lt; # of horizontal pixels &lt; 1920</w:t>
      </w:r>
    </w:p>
    <w:p w14:paraId="1342164D" w14:textId="77777777" w:rsidR="006776AA" w:rsidRDefault="00371A40">
      <w:pPr>
        <w:pStyle w:val="ListParagraph"/>
        <w:numPr>
          <w:ilvl w:val="0"/>
          <w:numId w:val="9"/>
        </w:numPr>
      </w:pPr>
      <w:r>
        <w:t>480 &lt; # of vertical pixels &lt; 1080</w:t>
      </w:r>
    </w:p>
    <w:p w14:paraId="695E384D" w14:textId="77777777" w:rsidR="006776AA" w:rsidRDefault="00371A40">
      <w:pPr>
        <w:pStyle w:val="ListParagraph"/>
        <w:numPr>
          <w:ilvl w:val="0"/>
          <w:numId w:val="9"/>
        </w:numPr>
      </w:pPr>
      <w:r>
        <w:t>Frame frequency 50-120 Hz</w:t>
      </w:r>
    </w:p>
    <w:p w14:paraId="5EA2C1E1" w14:textId="77777777" w:rsidR="006776AA" w:rsidRDefault="00371A40">
      <w:pPr>
        <w:pStyle w:val="ListParagraph"/>
        <w:numPr>
          <w:ilvl w:val="0"/>
          <w:numId w:val="9"/>
        </w:numPr>
      </w:pPr>
      <w:r>
        <w:t>Scanning: progressive</w:t>
      </w:r>
    </w:p>
    <w:p w14:paraId="24F4C1C3" w14:textId="77777777" w:rsidR="006776AA" w:rsidRDefault="00371A40">
      <w:pPr>
        <w:pStyle w:val="ListParagraph"/>
        <w:numPr>
          <w:ilvl w:val="0"/>
          <w:numId w:val="9"/>
        </w:numPr>
      </w:pPr>
      <w:r>
        <w:t xml:space="preserve">Colorimetry: ITU-R BT709 or BT2020 </w:t>
      </w:r>
    </w:p>
    <w:p w14:paraId="5CBA1454" w14:textId="77777777" w:rsidR="006776AA" w:rsidRDefault="00371A40">
      <w:pPr>
        <w:pStyle w:val="ListParagraph"/>
        <w:numPr>
          <w:ilvl w:val="0"/>
          <w:numId w:val="9"/>
        </w:numPr>
      </w:pPr>
      <w:r>
        <w:lastRenderedPageBreak/>
        <w:t>Colour format: RGB or YUV</w:t>
      </w:r>
    </w:p>
    <w:p w14:paraId="69AAC716" w14:textId="77777777" w:rsidR="006776AA" w:rsidRDefault="00371A40">
      <w:pPr>
        <w:pStyle w:val="ListParagraph"/>
        <w:numPr>
          <w:ilvl w:val="0"/>
          <w:numId w:val="9"/>
        </w:numPr>
      </w:pPr>
      <w:r>
        <w:t xml:space="preserve">Compression: </w:t>
      </w:r>
    </w:p>
    <w:p w14:paraId="57A47866" w14:textId="77777777" w:rsidR="006776AA" w:rsidRDefault="00371A40">
      <w:pPr>
        <w:pStyle w:val="ListParagraph"/>
        <w:numPr>
          <w:ilvl w:val="1"/>
          <w:numId w:val="9"/>
        </w:numPr>
      </w:pPr>
      <w:r>
        <w:t xml:space="preserve">uncompressed; </w:t>
      </w:r>
    </w:p>
    <w:p w14:paraId="5BABBFFD" w14:textId="5FC3AA78" w:rsidR="006776AA" w:rsidRDefault="00371A40">
      <w:pPr>
        <w:pStyle w:val="ListParagraph"/>
        <w:numPr>
          <w:ilvl w:val="1"/>
          <w:numId w:val="9"/>
        </w:numPr>
      </w:pPr>
      <w:r>
        <w:t>if compressed, compression according to one of the following standards: MPEG-4 AVC [</w:t>
      </w:r>
      <w:r>
        <w:fldChar w:fldCharType="begin"/>
      </w:r>
      <w:r>
        <w:instrText>REF _Ref83628078 \r \h</w:instrText>
      </w:r>
      <w:r>
        <w:fldChar w:fldCharType="separate"/>
      </w:r>
      <w:r w:rsidR="00F3155D">
        <w:t>6</w:t>
      </w:r>
      <w:r>
        <w:fldChar w:fldCharType="end"/>
      </w:r>
      <w:r>
        <w:t>], MPEG-H HEVC [</w:t>
      </w:r>
      <w:r>
        <w:fldChar w:fldCharType="begin"/>
      </w:r>
      <w:r>
        <w:instrText>REF _Ref83628084 \r \h</w:instrText>
      </w:r>
      <w:r>
        <w:fldChar w:fldCharType="separate"/>
      </w:r>
      <w:r w:rsidR="00F3155D">
        <w:t>8</w:t>
      </w:r>
      <w:r>
        <w:fldChar w:fldCharType="end"/>
      </w:r>
      <w:r>
        <w:t xml:space="preserve">], MPEG-5 EVC </w:t>
      </w:r>
      <w:bookmarkEnd w:id="227"/>
      <w:r>
        <w:t>[</w:t>
      </w:r>
      <w:r>
        <w:fldChar w:fldCharType="begin"/>
      </w:r>
      <w:r>
        <w:instrText>REF _Ref83628086 \r \h</w:instrText>
      </w:r>
      <w:r>
        <w:fldChar w:fldCharType="separate"/>
      </w:r>
      <w:r w:rsidR="00F3155D">
        <w:t>9</w:t>
      </w:r>
      <w:r>
        <w:fldChar w:fldCharType="end"/>
      </w:r>
      <w:r>
        <w:t>]</w:t>
      </w:r>
    </w:p>
    <w:p w14:paraId="66F12C11" w14:textId="77777777" w:rsidR="006776AA" w:rsidRDefault="00371A40">
      <w:pPr>
        <w:pStyle w:val="Heading3"/>
        <w:jc w:val="both"/>
      </w:pPr>
      <w:bookmarkStart w:id="228" w:name="_Ref82721440"/>
      <w:bookmarkStart w:id="229" w:name="_Toc114917018"/>
      <w:r>
        <w:t>Video File</w:t>
      </w:r>
      <w:bookmarkEnd w:id="228"/>
      <w:bookmarkEnd w:id="229"/>
    </w:p>
    <w:p w14:paraId="4D347C3D" w14:textId="0852BDFC" w:rsidR="006776AA" w:rsidRDefault="00371A40">
      <w:r>
        <w:t>The Format of a Video MP4 File Format [</w:t>
      </w:r>
      <w:r>
        <w:fldChar w:fldCharType="begin"/>
      </w:r>
      <w:r>
        <w:instrText>REF _Ref83626709 \r \h</w:instrText>
      </w:r>
      <w:r>
        <w:fldChar w:fldCharType="separate"/>
      </w:r>
      <w:r w:rsidR="00F3155D">
        <w:t>7</w:t>
      </w:r>
      <w:r>
        <w:fldChar w:fldCharType="end"/>
      </w:r>
      <w:r>
        <w:t>].</w:t>
      </w:r>
    </w:p>
    <w:p w14:paraId="718F17DC" w14:textId="77777777" w:rsidR="006776AA" w:rsidRDefault="00371A40">
      <w:pPr>
        <w:pStyle w:val="Heading3"/>
        <w:jc w:val="both"/>
      </w:pPr>
      <w:bookmarkStart w:id="230" w:name="_Ref82721449"/>
      <w:bookmarkStart w:id="231" w:name="_Ref81922365"/>
      <w:bookmarkStart w:id="232" w:name="_Toc114917019"/>
      <w:r>
        <w:t>Video of Faces KB Query Format</w:t>
      </w:r>
      <w:bookmarkEnd w:id="230"/>
      <w:bookmarkEnd w:id="231"/>
      <w:bookmarkEnd w:id="232"/>
    </w:p>
    <w:p w14:paraId="19933BC0" w14:textId="77777777" w:rsidR="006776AA" w:rsidRDefault="00371A40">
      <w:pPr>
        <w:jc w:val="both"/>
      </w:pPr>
      <w:r>
        <w:t>Data Specification: All faces in the Video of Faces KB shall be aligned.</w:t>
      </w:r>
    </w:p>
    <w:p w14:paraId="4067ECB9" w14:textId="77777777" w:rsidR="006776AA" w:rsidRDefault="00371A40">
      <w:pPr>
        <w:jc w:val="both"/>
      </w:pPr>
      <w:r>
        <w:t xml:space="preserve">Input: The Video of Faces KB is queried with an Emotion. </w:t>
      </w:r>
    </w:p>
    <w:p w14:paraId="6DF142FB" w14:textId="77777777" w:rsidR="006776AA" w:rsidRDefault="00371A40">
      <w:pPr>
        <w:jc w:val="both"/>
      </w:pPr>
      <w:r>
        <w:t>Output: The response is a Video File of a human face.</w:t>
      </w:r>
    </w:p>
    <w:p w14:paraId="5BA385DA" w14:textId="77777777" w:rsidR="006776AA" w:rsidRDefault="00371A40">
      <w:r>
        <w:br w:type="page"/>
      </w:r>
    </w:p>
    <w:p w14:paraId="2B52E0FA" w14:textId="4481777C" w:rsidR="006776AA" w:rsidRDefault="00371A40">
      <w:pPr>
        <w:pStyle w:val="ANNEX"/>
      </w:pPr>
      <w:bookmarkStart w:id="233" w:name="_Toc114917020"/>
      <w:r>
        <w:lastRenderedPageBreak/>
        <w:t>MPAI-wide terms and definitions</w:t>
      </w:r>
      <w:bookmarkEnd w:id="29"/>
      <w:bookmarkEnd w:id="233"/>
    </w:p>
    <w:p w14:paraId="258D9610" w14:textId="69EE1F46" w:rsidR="006776AA" w:rsidRDefault="00371A40">
      <w:pPr>
        <w:jc w:val="both"/>
        <w:rPr>
          <w:i/>
        </w:rPr>
      </w:pPr>
      <w:r>
        <w:t xml:space="preserve">The Terms used in this standard whose first letter is capital and are not already included in </w:t>
      </w:r>
      <w:r>
        <w:rPr>
          <w:i/>
        </w:rPr>
        <w:t>Table 1</w:t>
      </w:r>
      <w:r>
        <w:rPr>
          <w:iCs/>
        </w:rPr>
        <w:t xml:space="preserve"> </w:t>
      </w:r>
      <w:r>
        <w:t xml:space="preserve">are defined in </w:t>
      </w:r>
      <w:r>
        <w:fldChar w:fldCharType="begin"/>
      </w:r>
      <w:r>
        <w:instrText>REF _Ref79761075 \h</w:instrText>
      </w:r>
      <w:r>
        <w:fldChar w:fldCharType="separate"/>
      </w:r>
      <w:r w:rsidR="00F3155D">
        <w:rPr>
          <w:i/>
          <w:iCs/>
        </w:rPr>
        <w:t xml:space="preserve">Table </w:t>
      </w:r>
      <w:r w:rsidR="00F3155D">
        <w:rPr>
          <w:i/>
          <w:iCs/>
          <w:noProof/>
        </w:rPr>
        <w:t>21</w:t>
      </w:r>
      <w:r>
        <w:fldChar w:fldCharType="end"/>
      </w:r>
      <w:r>
        <w:rPr>
          <w:i/>
        </w:rPr>
        <w:t>.</w:t>
      </w:r>
    </w:p>
    <w:p w14:paraId="43C2A2FA" w14:textId="77777777" w:rsidR="006776AA" w:rsidRDefault="006776AA">
      <w:pPr>
        <w:jc w:val="both"/>
        <w:rPr>
          <w:i/>
        </w:rPr>
      </w:pPr>
    </w:p>
    <w:p w14:paraId="1CF32F62" w14:textId="5FD06F99" w:rsidR="006776AA" w:rsidRDefault="00371A40">
      <w:pPr>
        <w:jc w:val="center"/>
        <w:rPr>
          <w:i/>
        </w:rPr>
      </w:pPr>
      <w:bookmarkStart w:id="234" w:name="_Ref79761075"/>
      <w:r>
        <w:rPr>
          <w:i/>
          <w:iCs/>
        </w:rPr>
        <w:t xml:space="preserve">Table </w:t>
      </w:r>
      <w:r>
        <w:rPr>
          <w:i/>
          <w:iCs/>
        </w:rPr>
        <w:fldChar w:fldCharType="begin"/>
      </w:r>
      <w:r>
        <w:rPr>
          <w:i/>
          <w:iCs/>
        </w:rPr>
        <w:instrText>SEQ Table \* ARABIC</w:instrText>
      </w:r>
      <w:r>
        <w:rPr>
          <w:i/>
          <w:iCs/>
        </w:rPr>
        <w:fldChar w:fldCharType="separate"/>
      </w:r>
      <w:r w:rsidR="00F3155D">
        <w:rPr>
          <w:i/>
          <w:iCs/>
          <w:noProof/>
        </w:rPr>
        <w:t>21</w:t>
      </w:r>
      <w:r>
        <w:rPr>
          <w:i/>
          <w:iCs/>
        </w:rPr>
        <w:fldChar w:fldCharType="end"/>
      </w:r>
      <w:bookmarkEnd w:id="234"/>
      <w:r>
        <w:rPr>
          <w:i/>
          <w:iCs/>
        </w:rPr>
        <w:t xml:space="preserve"> – </w:t>
      </w:r>
      <w:r>
        <w:rPr>
          <w:i/>
        </w:rPr>
        <w:t>MPAI-wide Terms</w:t>
      </w:r>
    </w:p>
    <w:p w14:paraId="386D7EEB" w14:textId="77777777" w:rsidR="006776AA" w:rsidRDefault="006776AA">
      <w:bookmarkStart w:id="235" w:name="_Hlk81989294"/>
      <w:bookmarkEnd w:id="235"/>
    </w:p>
    <w:tbl>
      <w:tblPr>
        <w:tblStyle w:val="TableGrid"/>
        <w:tblW w:w="9345" w:type="dxa"/>
        <w:jc w:val="center"/>
        <w:tblLayout w:type="fixed"/>
        <w:tblLook w:val="04A0" w:firstRow="1" w:lastRow="0" w:firstColumn="1" w:lastColumn="0" w:noHBand="0" w:noVBand="1"/>
      </w:tblPr>
      <w:tblGrid>
        <w:gridCol w:w="2203"/>
        <w:gridCol w:w="7142"/>
      </w:tblGrid>
      <w:tr w:rsidR="006776AA" w14:paraId="3C3921EB" w14:textId="77777777">
        <w:trPr>
          <w:jc w:val="center"/>
        </w:trPr>
        <w:tc>
          <w:tcPr>
            <w:tcW w:w="2203" w:type="dxa"/>
          </w:tcPr>
          <w:p w14:paraId="5BAADFAD" w14:textId="77777777" w:rsidR="006776AA" w:rsidRDefault="00371A40">
            <w:pPr>
              <w:widowControl w:val="0"/>
              <w:jc w:val="center"/>
              <w:rPr>
                <w:b/>
                <w:bCs/>
              </w:rPr>
            </w:pPr>
            <w:bookmarkStart w:id="236" w:name="_Hlk819892941"/>
            <w:bookmarkEnd w:id="236"/>
            <w:r>
              <w:rPr>
                <w:b/>
                <w:bCs/>
              </w:rPr>
              <w:t>Term</w:t>
            </w:r>
          </w:p>
        </w:tc>
        <w:tc>
          <w:tcPr>
            <w:tcW w:w="7141" w:type="dxa"/>
          </w:tcPr>
          <w:p w14:paraId="4553D5AD" w14:textId="77777777" w:rsidR="006776AA" w:rsidRDefault="00371A40">
            <w:pPr>
              <w:widowControl w:val="0"/>
              <w:jc w:val="center"/>
              <w:rPr>
                <w:b/>
                <w:bCs/>
              </w:rPr>
            </w:pPr>
            <w:r>
              <w:rPr>
                <w:b/>
                <w:bCs/>
              </w:rPr>
              <w:t>Definition</w:t>
            </w:r>
          </w:p>
        </w:tc>
      </w:tr>
      <w:tr w:rsidR="006776AA" w14:paraId="2268626D" w14:textId="77777777">
        <w:trPr>
          <w:jc w:val="center"/>
        </w:trPr>
        <w:tc>
          <w:tcPr>
            <w:tcW w:w="2203" w:type="dxa"/>
          </w:tcPr>
          <w:p w14:paraId="76D70690" w14:textId="77777777" w:rsidR="006776AA" w:rsidRDefault="00371A40">
            <w:pPr>
              <w:widowControl w:val="0"/>
            </w:pPr>
            <w:r>
              <w:t>Access</w:t>
            </w:r>
          </w:p>
        </w:tc>
        <w:tc>
          <w:tcPr>
            <w:tcW w:w="7141" w:type="dxa"/>
          </w:tcPr>
          <w:p w14:paraId="3223CC7B" w14:textId="77777777" w:rsidR="006776AA" w:rsidRDefault="00371A40">
            <w:pPr>
              <w:widowControl w:val="0"/>
              <w:jc w:val="both"/>
            </w:pPr>
            <w:r>
              <w:t>Static or slowly changing data that are required by an application such as domain knowledge data, data models, etc.</w:t>
            </w:r>
          </w:p>
        </w:tc>
      </w:tr>
      <w:tr w:rsidR="006776AA" w14:paraId="56D91C8A" w14:textId="77777777">
        <w:trPr>
          <w:jc w:val="center"/>
        </w:trPr>
        <w:tc>
          <w:tcPr>
            <w:tcW w:w="2203" w:type="dxa"/>
          </w:tcPr>
          <w:p w14:paraId="1994BDFA" w14:textId="77777777" w:rsidR="006776AA" w:rsidRDefault="00371A40">
            <w:pPr>
              <w:widowControl w:val="0"/>
              <w:rPr>
                <w:b/>
                <w:bCs/>
              </w:rPr>
            </w:pPr>
            <w:r>
              <w:t>AI Framework (AIF)</w:t>
            </w:r>
          </w:p>
        </w:tc>
        <w:tc>
          <w:tcPr>
            <w:tcW w:w="7141" w:type="dxa"/>
          </w:tcPr>
          <w:p w14:paraId="7A48D325" w14:textId="77777777" w:rsidR="006776AA" w:rsidRDefault="00371A40">
            <w:pPr>
              <w:widowControl w:val="0"/>
              <w:jc w:val="both"/>
              <w:rPr>
                <w:b/>
                <w:bCs/>
              </w:rPr>
            </w:pPr>
            <w:r>
              <w:t>The environment where AIWs are executed.</w:t>
            </w:r>
          </w:p>
        </w:tc>
      </w:tr>
      <w:tr w:rsidR="006776AA" w14:paraId="650AB501" w14:textId="77777777">
        <w:trPr>
          <w:jc w:val="center"/>
        </w:trPr>
        <w:tc>
          <w:tcPr>
            <w:tcW w:w="2203" w:type="dxa"/>
          </w:tcPr>
          <w:p w14:paraId="6228BBC3" w14:textId="77777777" w:rsidR="006776AA" w:rsidRDefault="00371A40">
            <w:pPr>
              <w:widowControl w:val="0"/>
            </w:pPr>
            <w:r>
              <w:t>AI AIMName (AIM)</w:t>
            </w:r>
          </w:p>
        </w:tc>
        <w:tc>
          <w:tcPr>
            <w:tcW w:w="7141" w:type="dxa"/>
          </w:tcPr>
          <w:p w14:paraId="4FB81BAE" w14:textId="77777777" w:rsidR="006776AA" w:rsidRDefault="00371A40">
            <w:pPr>
              <w:widowControl w:val="0"/>
              <w:jc w:val="both"/>
            </w:pPr>
            <w:r>
              <w:t>A data processing element receiving AIM-specific Inputs and producing AIM-specific Outputs according to according to its Function. An AIM may be an aggregation of AIMs.</w:t>
            </w:r>
          </w:p>
        </w:tc>
      </w:tr>
      <w:tr w:rsidR="006776AA" w14:paraId="16FE9CCC" w14:textId="77777777">
        <w:trPr>
          <w:jc w:val="center"/>
        </w:trPr>
        <w:tc>
          <w:tcPr>
            <w:tcW w:w="2203" w:type="dxa"/>
          </w:tcPr>
          <w:p w14:paraId="66CEDC8D" w14:textId="77777777" w:rsidR="006776AA" w:rsidRDefault="00371A40">
            <w:pPr>
              <w:widowControl w:val="0"/>
            </w:pPr>
            <w:r>
              <w:t>AI Workflow (AIW)</w:t>
            </w:r>
          </w:p>
        </w:tc>
        <w:tc>
          <w:tcPr>
            <w:tcW w:w="7141" w:type="dxa"/>
          </w:tcPr>
          <w:p w14:paraId="28EFEA5C" w14:textId="77777777" w:rsidR="006776AA" w:rsidRDefault="00371A40">
            <w:pPr>
              <w:widowControl w:val="0"/>
              <w:jc w:val="both"/>
            </w:pPr>
            <w:r>
              <w:t>A structured aggregation of AIMs implementing a Use Case receiving AIW-specific inputs and producing AIW-specific outputs according to the AIW Function.</w:t>
            </w:r>
          </w:p>
        </w:tc>
      </w:tr>
      <w:tr w:rsidR="006776AA" w14:paraId="1FCC6700" w14:textId="77777777">
        <w:trPr>
          <w:jc w:val="center"/>
        </w:trPr>
        <w:tc>
          <w:tcPr>
            <w:tcW w:w="2203" w:type="dxa"/>
          </w:tcPr>
          <w:p w14:paraId="40D1FBA0" w14:textId="77777777" w:rsidR="006776AA" w:rsidRDefault="00371A40">
            <w:pPr>
              <w:widowControl w:val="0"/>
            </w:pPr>
            <w:r>
              <w:t xml:space="preserve">Application Standard </w:t>
            </w:r>
          </w:p>
        </w:tc>
        <w:tc>
          <w:tcPr>
            <w:tcW w:w="7141" w:type="dxa"/>
          </w:tcPr>
          <w:p w14:paraId="52AF07D5" w14:textId="77777777" w:rsidR="006776AA" w:rsidRDefault="00371A40">
            <w:pPr>
              <w:widowControl w:val="0"/>
              <w:jc w:val="both"/>
            </w:pPr>
            <w:r>
              <w:t>An MPAI Standard designed to enable a particular application domain.</w:t>
            </w:r>
          </w:p>
        </w:tc>
      </w:tr>
      <w:tr w:rsidR="006776AA" w14:paraId="3C9DCA69" w14:textId="77777777">
        <w:trPr>
          <w:jc w:val="center"/>
        </w:trPr>
        <w:tc>
          <w:tcPr>
            <w:tcW w:w="2203" w:type="dxa"/>
          </w:tcPr>
          <w:p w14:paraId="7F981EB2" w14:textId="77777777" w:rsidR="006776AA" w:rsidRDefault="00371A40">
            <w:pPr>
              <w:widowControl w:val="0"/>
            </w:pPr>
            <w:r>
              <w:t>Channel</w:t>
            </w:r>
          </w:p>
        </w:tc>
        <w:tc>
          <w:tcPr>
            <w:tcW w:w="7141" w:type="dxa"/>
          </w:tcPr>
          <w:p w14:paraId="09DE9F9C" w14:textId="77777777" w:rsidR="006776AA" w:rsidRDefault="00371A40">
            <w:pPr>
              <w:widowControl w:val="0"/>
              <w:jc w:val="both"/>
            </w:pPr>
            <w:r>
              <w:t>A connection between an output port of an AIM and an input port of an AIM. The term “connection” is also used as synonymous.</w:t>
            </w:r>
          </w:p>
        </w:tc>
      </w:tr>
      <w:tr w:rsidR="006776AA" w14:paraId="40FCDCDF" w14:textId="77777777">
        <w:trPr>
          <w:jc w:val="center"/>
        </w:trPr>
        <w:tc>
          <w:tcPr>
            <w:tcW w:w="2203" w:type="dxa"/>
          </w:tcPr>
          <w:p w14:paraId="0C6AF477" w14:textId="77777777" w:rsidR="006776AA" w:rsidRDefault="00371A40">
            <w:pPr>
              <w:widowControl w:val="0"/>
            </w:pPr>
            <w:r>
              <w:t>Communication</w:t>
            </w:r>
          </w:p>
        </w:tc>
        <w:tc>
          <w:tcPr>
            <w:tcW w:w="7141" w:type="dxa"/>
          </w:tcPr>
          <w:p w14:paraId="7E31364B" w14:textId="77777777" w:rsidR="006776AA" w:rsidRDefault="00371A40">
            <w:pPr>
              <w:widowControl w:val="0"/>
              <w:jc w:val="both"/>
            </w:pPr>
            <w:r>
              <w:t>The infrastructure that implements message passing between AIMs</w:t>
            </w:r>
          </w:p>
        </w:tc>
      </w:tr>
      <w:tr w:rsidR="006776AA" w14:paraId="058F247C" w14:textId="77777777">
        <w:trPr>
          <w:jc w:val="center"/>
        </w:trPr>
        <w:tc>
          <w:tcPr>
            <w:tcW w:w="2203" w:type="dxa"/>
          </w:tcPr>
          <w:p w14:paraId="3FB23A24" w14:textId="77777777" w:rsidR="006776AA" w:rsidRDefault="00371A40">
            <w:pPr>
              <w:widowControl w:val="0"/>
            </w:pPr>
            <w:r>
              <w:t>Component</w:t>
            </w:r>
          </w:p>
        </w:tc>
        <w:tc>
          <w:tcPr>
            <w:tcW w:w="7141" w:type="dxa"/>
          </w:tcPr>
          <w:p w14:paraId="336D5CD5" w14:textId="77777777" w:rsidR="006776AA" w:rsidRDefault="00371A40">
            <w:pPr>
              <w:widowControl w:val="0"/>
              <w:jc w:val="both"/>
            </w:pPr>
            <w:r>
              <w:t>One of the 7 AIF elements: Access, Communication, Controller, Internal Storage, Global Storage, MPAI Store, and User Agent</w:t>
            </w:r>
          </w:p>
        </w:tc>
      </w:tr>
      <w:tr w:rsidR="006776AA" w14:paraId="50E7AF39" w14:textId="77777777">
        <w:trPr>
          <w:jc w:val="center"/>
        </w:trPr>
        <w:tc>
          <w:tcPr>
            <w:tcW w:w="2203" w:type="dxa"/>
          </w:tcPr>
          <w:p w14:paraId="5F775900" w14:textId="77777777" w:rsidR="006776AA" w:rsidRDefault="00371A40">
            <w:pPr>
              <w:widowControl w:val="0"/>
            </w:pPr>
            <w:r>
              <w:t>Conformance</w:t>
            </w:r>
          </w:p>
        </w:tc>
        <w:tc>
          <w:tcPr>
            <w:tcW w:w="7141" w:type="dxa"/>
          </w:tcPr>
          <w:p w14:paraId="009E386F" w14:textId="77777777" w:rsidR="006776AA" w:rsidRDefault="00371A40">
            <w:pPr>
              <w:widowControl w:val="0"/>
              <w:jc w:val="both"/>
            </w:pPr>
            <w:r>
              <w:t>The attribute of an Implementation of being a correct technical Implem</w:t>
            </w:r>
            <w:r>
              <w:softHyphen/>
              <w:t>entation of a Technical Specification.</w:t>
            </w:r>
          </w:p>
        </w:tc>
      </w:tr>
      <w:tr w:rsidR="006776AA" w14:paraId="06D488AC" w14:textId="77777777">
        <w:trPr>
          <w:jc w:val="center"/>
        </w:trPr>
        <w:tc>
          <w:tcPr>
            <w:tcW w:w="2203" w:type="dxa"/>
          </w:tcPr>
          <w:p w14:paraId="633A00B0" w14:textId="77777777" w:rsidR="006776AA" w:rsidRDefault="00371A40">
            <w:pPr>
              <w:widowControl w:val="0"/>
            </w:pPr>
            <w:r>
              <w:t>Conformance Tester</w:t>
            </w:r>
          </w:p>
        </w:tc>
        <w:tc>
          <w:tcPr>
            <w:tcW w:w="7141" w:type="dxa"/>
          </w:tcPr>
          <w:p w14:paraId="43394338" w14:textId="77777777" w:rsidR="006776AA" w:rsidRDefault="00371A40">
            <w:pPr>
              <w:widowControl w:val="0"/>
              <w:jc w:val="both"/>
            </w:pPr>
            <w:r>
              <w:t>An entity authorised by MPAI to Test the Conformance of an Implem</w:t>
            </w:r>
            <w:r>
              <w:softHyphen/>
              <w:t>entation.</w:t>
            </w:r>
          </w:p>
        </w:tc>
      </w:tr>
      <w:tr w:rsidR="006776AA" w14:paraId="0FD58BA9" w14:textId="77777777">
        <w:trPr>
          <w:jc w:val="center"/>
        </w:trPr>
        <w:tc>
          <w:tcPr>
            <w:tcW w:w="2203" w:type="dxa"/>
          </w:tcPr>
          <w:p w14:paraId="228BF358" w14:textId="77777777" w:rsidR="006776AA" w:rsidRDefault="00371A40">
            <w:pPr>
              <w:widowControl w:val="0"/>
            </w:pPr>
            <w:r>
              <w:t>Conformance Testing</w:t>
            </w:r>
          </w:p>
        </w:tc>
        <w:tc>
          <w:tcPr>
            <w:tcW w:w="7141" w:type="dxa"/>
          </w:tcPr>
          <w:p w14:paraId="6E034E08" w14:textId="2F76EF89" w:rsidR="006776AA" w:rsidRDefault="00371A40">
            <w:pPr>
              <w:widowControl w:val="0"/>
              <w:jc w:val="both"/>
            </w:pPr>
            <w:r>
              <w:t>The normative document specifying the Means to Test the Conformance of an Implementation.</w:t>
            </w:r>
          </w:p>
        </w:tc>
      </w:tr>
      <w:tr w:rsidR="006776AA" w14:paraId="28F3D9EF" w14:textId="77777777">
        <w:trPr>
          <w:jc w:val="center"/>
        </w:trPr>
        <w:tc>
          <w:tcPr>
            <w:tcW w:w="2203" w:type="dxa"/>
          </w:tcPr>
          <w:p w14:paraId="0E5B8486" w14:textId="77777777" w:rsidR="006776AA" w:rsidRDefault="00371A40">
            <w:pPr>
              <w:widowControl w:val="0"/>
            </w:pPr>
            <w:r>
              <w:t>Conformance Testing Means</w:t>
            </w:r>
          </w:p>
        </w:tc>
        <w:tc>
          <w:tcPr>
            <w:tcW w:w="7141" w:type="dxa"/>
          </w:tcPr>
          <w:p w14:paraId="67F7D002" w14:textId="77777777" w:rsidR="006776AA" w:rsidRDefault="00371A40">
            <w:pPr>
              <w:widowControl w:val="0"/>
              <w:jc w:val="both"/>
            </w:pPr>
            <w:r>
              <w:t>Procedures, tools, data sets and/or data set characteristics to Test the Conformance of an Implem</w:t>
            </w:r>
            <w:r>
              <w:softHyphen/>
              <w:t>en</w:t>
            </w:r>
            <w:r>
              <w:softHyphen/>
              <w:t>tation.</w:t>
            </w:r>
          </w:p>
        </w:tc>
      </w:tr>
      <w:tr w:rsidR="006776AA" w14:paraId="63C7F423" w14:textId="77777777">
        <w:trPr>
          <w:jc w:val="center"/>
        </w:trPr>
        <w:tc>
          <w:tcPr>
            <w:tcW w:w="2203" w:type="dxa"/>
          </w:tcPr>
          <w:p w14:paraId="2DFC6D4F" w14:textId="77777777" w:rsidR="006776AA" w:rsidRDefault="00371A40">
            <w:pPr>
              <w:widowControl w:val="0"/>
            </w:pPr>
            <w:r>
              <w:t>Connection</w:t>
            </w:r>
          </w:p>
        </w:tc>
        <w:tc>
          <w:tcPr>
            <w:tcW w:w="7141" w:type="dxa"/>
          </w:tcPr>
          <w:p w14:paraId="47FA2E1D" w14:textId="77777777" w:rsidR="006776AA" w:rsidRDefault="00371A40">
            <w:pPr>
              <w:widowControl w:val="0"/>
              <w:jc w:val="both"/>
            </w:pPr>
            <w:r>
              <w:t>A channel connecting an output port of an AIM and an input port of an AIM.</w:t>
            </w:r>
          </w:p>
        </w:tc>
      </w:tr>
      <w:tr w:rsidR="006776AA" w14:paraId="038CF550" w14:textId="77777777">
        <w:trPr>
          <w:jc w:val="center"/>
        </w:trPr>
        <w:tc>
          <w:tcPr>
            <w:tcW w:w="2203" w:type="dxa"/>
          </w:tcPr>
          <w:p w14:paraId="08EDC83F" w14:textId="77777777" w:rsidR="006776AA" w:rsidRDefault="00371A40">
            <w:pPr>
              <w:widowControl w:val="0"/>
            </w:pPr>
            <w:r>
              <w:t>Controller</w:t>
            </w:r>
          </w:p>
        </w:tc>
        <w:tc>
          <w:tcPr>
            <w:tcW w:w="7141" w:type="dxa"/>
          </w:tcPr>
          <w:p w14:paraId="2527D116" w14:textId="77777777" w:rsidR="006776AA" w:rsidRDefault="00371A40">
            <w:pPr>
              <w:widowControl w:val="0"/>
              <w:jc w:val="both"/>
            </w:pPr>
            <w:r>
              <w:t>A Component that manages and controls the AIMs in the AIF, so that they execute in the correct order and at the time when they are needed</w:t>
            </w:r>
          </w:p>
        </w:tc>
      </w:tr>
      <w:tr w:rsidR="006776AA" w14:paraId="0CC091E0" w14:textId="77777777">
        <w:trPr>
          <w:jc w:val="center"/>
        </w:trPr>
        <w:tc>
          <w:tcPr>
            <w:tcW w:w="2203" w:type="dxa"/>
          </w:tcPr>
          <w:p w14:paraId="51ABBA01" w14:textId="77777777" w:rsidR="006776AA" w:rsidRDefault="00371A40">
            <w:pPr>
              <w:widowControl w:val="0"/>
            </w:pPr>
            <w:r>
              <w:t>Data Format</w:t>
            </w:r>
          </w:p>
        </w:tc>
        <w:tc>
          <w:tcPr>
            <w:tcW w:w="7141" w:type="dxa"/>
          </w:tcPr>
          <w:p w14:paraId="440B9E31" w14:textId="77777777" w:rsidR="006776AA" w:rsidRDefault="00371A40">
            <w:pPr>
              <w:widowControl w:val="0"/>
              <w:jc w:val="both"/>
            </w:pPr>
            <w:r>
              <w:t>The standard digital representation of data.</w:t>
            </w:r>
          </w:p>
        </w:tc>
      </w:tr>
      <w:tr w:rsidR="006776AA" w14:paraId="3AA03231" w14:textId="77777777">
        <w:trPr>
          <w:jc w:val="center"/>
        </w:trPr>
        <w:tc>
          <w:tcPr>
            <w:tcW w:w="2203" w:type="dxa"/>
          </w:tcPr>
          <w:p w14:paraId="52A8EA35" w14:textId="77777777" w:rsidR="006776AA" w:rsidRDefault="00371A40">
            <w:pPr>
              <w:widowControl w:val="0"/>
            </w:pPr>
            <w:r>
              <w:t>Data Semantics</w:t>
            </w:r>
          </w:p>
        </w:tc>
        <w:tc>
          <w:tcPr>
            <w:tcW w:w="7141" w:type="dxa"/>
          </w:tcPr>
          <w:p w14:paraId="352DD70F" w14:textId="77777777" w:rsidR="006776AA" w:rsidRDefault="00371A40">
            <w:pPr>
              <w:widowControl w:val="0"/>
              <w:jc w:val="both"/>
            </w:pPr>
            <w:r>
              <w:t>The meaning of data.</w:t>
            </w:r>
          </w:p>
        </w:tc>
      </w:tr>
      <w:tr w:rsidR="006776AA" w14:paraId="58CD4B5E" w14:textId="77777777">
        <w:trPr>
          <w:jc w:val="center"/>
        </w:trPr>
        <w:tc>
          <w:tcPr>
            <w:tcW w:w="2203" w:type="dxa"/>
          </w:tcPr>
          <w:p w14:paraId="2EB2502D" w14:textId="77777777" w:rsidR="006776AA" w:rsidRDefault="00371A40">
            <w:pPr>
              <w:widowControl w:val="0"/>
            </w:pPr>
            <w:r>
              <w:t>Ecosystem</w:t>
            </w:r>
          </w:p>
        </w:tc>
        <w:tc>
          <w:tcPr>
            <w:tcW w:w="7141" w:type="dxa"/>
          </w:tcPr>
          <w:p w14:paraId="09BAA80A" w14:textId="77777777" w:rsidR="006776AA" w:rsidRDefault="00371A40">
            <w:pPr>
              <w:widowControl w:val="0"/>
              <w:jc w:val="both"/>
            </w:pPr>
            <w:r>
              <w:t>The ensemble of the following actors: MPAI, MPAI Store, Implementers, Conformance Testers, Performance Testers and Users of MPAI-AIF Im</w:t>
            </w:r>
            <w:r>
              <w:softHyphen/>
              <w:t>plem</w:t>
            </w:r>
            <w:r>
              <w:softHyphen/>
              <w:t>en</w:t>
            </w:r>
            <w:r>
              <w:softHyphen/>
              <w:t>tations as needed to enable an Interoperability Level.</w:t>
            </w:r>
          </w:p>
        </w:tc>
      </w:tr>
      <w:tr w:rsidR="006776AA" w14:paraId="3C213F26" w14:textId="77777777">
        <w:trPr>
          <w:jc w:val="center"/>
        </w:trPr>
        <w:tc>
          <w:tcPr>
            <w:tcW w:w="2203" w:type="dxa"/>
          </w:tcPr>
          <w:p w14:paraId="56D136C7" w14:textId="77777777" w:rsidR="006776AA" w:rsidRDefault="00371A40">
            <w:pPr>
              <w:widowControl w:val="0"/>
            </w:pPr>
            <w:r>
              <w:t>Explainability</w:t>
            </w:r>
          </w:p>
        </w:tc>
        <w:tc>
          <w:tcPr>
            <w:tcW w:w="7141" w:type="dxa"/>
          </w:tcPr>
          <w:p w14:paraId="332F6422" w14:textId="77777777" w:rsidR="006776AA" w:rsidRDefault="00371A40">
            <w:pPr>
              <w:widowControl w:val="0"/>
              <w:jc w:val="both"/>
            </w:pPr>
            <w:r>
              <w:t>The ability to trace the output of an Implementation back to the inputs that have produced it.</w:t>
            </w:r>
          </w:p>
        </w:tc>
      </w:tr>
      <w:tr w:rsidR="006776AA" w14:paraId="72076F7F" w14:textId="77777777">
        <w:trPr>
          <w:jc w:val="center"/>
        </w:trPr>
        <w:tc>
          <w:tcPr>
            <w:tcW w:w="2203" w:type="dxa"/>
          </w:tcPr>
          <w:p w14:paraId="628063A1" w14:textId="77777777" w:rsidR="006776AA" w:rsidRDefault="00371A40">
            <w:pPr>
              <w:widowControl w:val="0"/>
            </w:pPr>
            <w:r>
              <w:t>Fairness</w:t>
            </w:r>
          </w:p>
        </w:tc>
        <w:tc>
          <w:tcPr>
            <w:tcW w:w="7141" w:type="dxa"/>
          </w:tcPr>
          <w:p w14:paraId="727AF49F" w14:textId="77777777" w:rsidR="006776AA" w:rsidRDefault="00371A40">
            <w:pPr>
              <w:widowControl w:val="0"/>
              <w:jc w:val="both"/>
            </w:pPr>
            <w:r>
              <w:t>The attribute of an Implementation whose extent of applicability can be assessed by making the training set and/or network open to testing for bias and unanticipated results.</w:t>
            </w:r>
          </w:p>
        </w:tc>
      </w:tr>
      <w:tr w:rsidR="006776AA" w14:paraId="4280D82A" w14:textId="77777777">
        <w:trPr>
          <w:jc w:val="center"/>
        </w:trPr>
        <w:tc>
          <w:tcPr>
            <w:tcW w:w="2203" w:type="dxa"/>
          </w:tcPr>
          <w:p w14:paraId="224D3F2B" w14:textId="77777777" w:rsidR="006776AA" w:rsidRDefault="00371A40">
            <w:pPr>
              <w:widowControl w:val="0"/>
            </w:pPr>
            <w:r>
              <w:t>Function</w:t>
            </w:r>
          </w:p>
        </w:tc>
        <w:tc>
          <w:tcPr>
            <w:tcW w:w="7141" w:type="dxa"/>
          </w:tcPr>
          <w:p w14:paraId="087D1AFC" w14:textId="77777777" w:rsidR="006776AA" w:rsidRDefault="00371A40">
            <w:pPr>
              <w:widowControl w:val="0"/>
              <w:jc w:val="both"/>
            </w:pPr>
            <w:r>
              <w:t>The operations effected by an AIW or an AIM on input data.</w:t>
            </w:r>
          </w:p>
        </w:tc>
      </w:tr>
      <w:tr w:rsidR="006776AA" w14:paraId="4A9DFB18" w14:textId="77777777">
        <w:trPr>
          <w:jc w:val="center"/>
        </w:trPr>
        <w:tc>
          <w:tcPr>
            <w:tcW w:w="2203" w:type="dxa"/>
          </w:tcPr>
          <w:p w14:paraId="63F199F3" w14:textId="77777777" w:rsidR="006776AA" w:rsidRDefault="00371A40">
            <w:pPr>
              <w:widowControl w:val="0"/>
            </w:pPr>
            <w:r>
              <w:lastRenderedPageBreak/>
              <w:t>Global Storage</w:t>
            </w:r>
          </w:p>
        </w:tc>
        <w:tc>
          <w:tcPr>
            <w:tcW w:w="7141" w:type="dxa"/>
          </w:tcPr>
          <w:p w14:paraId="46ABDF2F" w14:textId="77777777" w:rsidR="006776AA" w:rsidRDefault="00371A40">
            <w:pPr>
              <w:widowControl w:val="0"/>
              <w:jc w:val="both"/>
            </w:pPr>
            <w:r>
              <w:t>A Component to store data shared by AIMs.</w:t>
            </w:r>
          </w:p>
        </w:tc>
      </w:tr>
      <w:tr w:rsidR="006776AA" w14:paraId="129FC715" w14:textId="77777777">
        <w:trPr>
          <w:jc w:val="center"/>
        </w:trPr>
        <w:tc>
          <w:tcPr>
            <w:tcW w:w="2203" w:type="dxa"/>
          </w:tcPr>
          <w:p w14:paraId="29B6AC93" w14:textId="77777777" w:rsidR="006776AA" w:rsidRDefault="00371A40">
            <w:pPr>
              <w:widowControl w:val="0"/>
            </w:pPr>
            <w:r>
              <w:t>Internal Storage</w:t>
            </w:r>
          </w:p>
        </w:tc>
        <w:tc>
          <w:tcPr>
            <w:tcW w:w="7141" w:type="dxa"/>
          </w:tcPr>
          <w:p w14:paraId="6007499C" w14:textId="77777777" w:rsidR="006776AA" w:rsidRDefault="00371A40">
            <w:pPr>
              <w:widowControl w:val="0"/>
              <w:jc w:val="both"/>
            </w:pPr>
            <w:r>
              <w:t>A Component to store data of the individual AIMs.</w:t>
            </w:r>
          </w:p>
        </w:tc>
      </w:tr>
      <w:tr w:rsidR="006776AA" w14:paraId="322255EB" w14:textId="77777777">
        <w:trPr>
          <w:jc w:val="center"/>
        </w:trPr>
        <w:tc>
          <w:tcPr>
            <w:tcW w:w="2203" w:type="dxa"/>
          </w:tcPr>
          <w:p w14:paraId="16A52934" w14:textId="77777777" w:rsidR="006776AA" w:rsidRDefault="00371A40">
            <w:pPr>
              <w:widowControl w:val="0"/>
            </w:pPr>
            <w:r>
              <w:t>Implementation</w:t>
            </w:r>
          </w:p>
        </w:tc>
        <w:tc>
          <w:tcPr>
            <w:tcW w:w="7141" w:type="dxa"/>
          </w:tcPr>
          <w:p w14:paraId="592A68AF" w14:textId="77777777" w:rsidR="006776AA" w:rsidRDefault="00371A40">
            <w:pPr>
              <w:pStyle w:val="ListParagraph"/>
              <w:widowControl w:val="0"/>
              <w:numPr>
                <w:ilvl w:val="0"/>
                <w:numId w:val="14"/>
              </w:numPr>
              <w:jc w:val="both"/>
            </w:pPr>
            <w:r>
              <w:t>An embodiment of the MPAI-AIF Technical Specification, or</w:t>
            </w:r>
          </w:p>
          <w:p w14:paraId="4AFEF5A3" w14:textId="77777777" w:rsidR="006776AA" w:rsidRDefault="00371A40">
            <w:pPr>
              <w:pStyle w:val="ListParagraph"/>
              <w:widowControl w:val="0"/>
              <w:numPr>
                <w:ilvl w:val="0"/>
                <w:numId w:val="14"/>
              </w:numPr>
              <w:jc w:val="both"/>
            </w:pPr>
            <w:r>
              <w:t>An AIW or AIM of a particular Level (1-2-3) conforming with a Use Case of an MPAI Application Standard.</w:t>
            </w:r>
          </w:p>
        </w:tc>
      </w:tr>
      <w:tr w:rsidR="006776AA" w14:paraId="06D38964" w14:textId="77777777">
        <w:trPr>
          <w:jc w:val="center"/>
        </w:trPr>
        <w:tc>
          <w:tcPr>
            <w:tcW w:w="2203" w:type="dxa"/>
          </w:tcPr>
          <w:p w14:paraId="6A46DAD5" w14:textId="77777777" w:rsidR="006776AA" w:rsidRDefault="00371A40">
            <w:pPr>
              <w:widowControl w:val="0"/>
              <w:rPr>
                <w:highlight w:val="yellow"/>
              </w:rPr>
            </w:pPr>
            <w:r>
              <w:rPr>
                <w:highlight w:val="yellow"/>
              </w:rPr>
              <w:t>Implementer</w:t>
            </w:r>
          </w:p>
        </w:tc>
        <w:tc>
          <w:tcPr>
            <w:tcW w:w="7141" w:type="dxa"/>
          </w:tcPr>
          <w:p w14:paraId="3B45FBA4" w14:textId="77777777" w:rsidR="006776AA" w:rsidRDefault="00371A40">
            <w:pPr>
              <w:widowControl w:val="0"/>
              <w:jc w:val="both"/>
              <w:rPr>
                <w:highlight w:val="yellow"/>
              </w:rPr>
            </w:pPr>
            <w:r>
              <w:rPr>
                <w:highlight w:val="yellow"/>
              </w:rPr>
              <w:t>A legal entity implementing MPAI Technical Specifications.</w:t>
            </w:r>
          </w:p>
        </w:tc>
      </w:tr>
      <w:tr w:rsidR="006776AA" w14:paraId="74FC4E42" w14:textId="77777777">
        <w:trPr>
          <w:jc w:val="center"/>
        </w:trPr>
        <w:tc>
          <w:tcPr>
            <w:tcW w:w="2203" w:type="dxa"/>
          </w:tcPr>
          <w:p w14:paraId="7C4A6763" w14:textId="77777777" w:rsidR="006776AA" w:rsidRDefault="00371A40">
            <w:pPr>
              <w:widowControl w:val="0"/>
              <w:rPr>
                <w:highlight w:val="yellow"/>
              </w:rPr>
            </w:pPr>
            <w:r>
              <w:rPr>
                <w:highlight w:val="yellow"/>
              </w:rPr>
              <w:t>ImplementerID (IID)</w:t>
            </w:r>
          </w:p>
        </w:tc>
        <w:tc>
          <w:tcPr>
            <w:tcW w:w="7141" w:type="dxa"/>
          </w:tcPr>
          <w:p w14:paraId="4D6D4BA8" w14:textId="77777777" w:rsidR="006776AA" w:rsidRDefault="00371A40">
            <w:pPr>
              <w:widowControl w:val="0"/>
              <w:jc w:val="both"/>
              <w:rPr>
                <w:highlight w:val="yellow"/>
              </w:rPr>
            </w:pPr>
            <w:r>
              <w:rPr>
                <w:highlight w:val="yellow"/>
              </w:rPr>
              <w:t>A unique name assigned by the ImplementerID Registration Authority to an Implementer.</w:t>
            </w:r>
          </w:p>
        </w:tc>
      </w:tr>
      <w:tr w:rsidR="006776AA" w14:paraId="31E6A768" w14:textId="77777777">
        <w:trPr>
          <w:jc w:val="center"/>
        </w:trPr>
        <w:tc>
          <w:tcPr>
            <w:tcW w:w="2203" w:type="dxa"/>
          </w:tcPr>
          <w:p w14:paraId="0E533F34" w14:textId="77777777" w:rsidR="006776AA" w:rsidRDefault="00371A40">
            <w:pPr>
              <w:widowControl w:val="0"/>
              <w:rPr>
                <w:highlight w:val="yellow"/>
              </w:rPr>
            </w:pPr>
            <w:r>
              <w:rPr>
                <w:highlight w:val="yellow"/>
              </w:rPr>
              <w:t>ImplementerID Registration Authority (IIDRA)</w:t>
            </w:r>
          </w:p>
        </w:tc>
        <w:tc>
          <w:tcPr>
            <w:tcW w:w="7141" w:type="dxa"/>
          </w:tcPr>
          <w:p w14:paraId="2AAC5FDF" w14:textId="77777777" w:rsidR="006776AA" w:rsidRDefault="00371A40">
            <w:pPr>
              <w:widowControl w:val="0"/>
              <w:jc w:val="both"/>
            </w:pPr>
            <w:r>
              <w:rPr>
                <w:highlight w:val="yellow"/>
              </w:rPr>
              <w:t>The function within the MPAI Store to assign ImplementerID’s to Implementers.</w:t>
            </w:r>
          </w:p>
        </w:tc>
      </w:tr>
      <w:tr w:rsidR="006776AA" w14:paraId="786BCB0F" w14:textId="77777777">
        <w:trPr>
          <w:jc w:val="center"/>
        </w:trPr>
        <w:tc>
          <w:tcPr>
            <w:tcW w:w="2203" w:type="dxa"/>
          </w:tcPr>
          <w:p w14:paraId="78B11FDD" w14:textId="77777777" w:rsidR="006776AA" w:rsidRDefault="00371A40">
            <w:pPr>
              <w:widowControl w:val="0"/>
            </w:pPr>
            <w:r>
              <w:t>Interoperability</w:t>
            </w:r>
          </w:p>
        </w:tc>
        <w:tc>
          <w:tcPr>
            <w:tcW w:w="7141" w:type="dxa"/>
          </w:tcPr>
          <w:p w14:paraId="3E204E62" w14:textId="77777777" w:rsidR="006776AA" w:rsidRDefault="00371A40">
            <w:pPr>
              <w:widowControl w:val="0"/>
              <w:jc w:val="both"/>
            </w:pPr>
            <w:r>
              <w:t>The ability to functionally replace an AIM with another AIM having the same Interoperability Level</w:t>
            </w:r>
          </w:p>
        </w:tc>
      </w:tr>
      <w:tr w:rsidR="006776AA" w14:paraId="7CD50EE0" w14:textId="77777777">
        <w:trPr>
          <w:jc w:val="center"/>
        </w:trPr>
        <w:tc>
          <w:tcPr>
            <w:tcW w:w="2203" w:type="dxa"/>
          </w:tcPr>
          <w:p w14:paraId="5A59E6E6" w14:textId="77777777" w:rsidR="006776AA" w:rsidRDefault="00371A40">
            <w:pPr>
              <w:widowControl w:val="0"/>
            </w:pPr>
            <w:r>
              <w:t>Interoperability Level</w:t>
            </w:r>
          </w:p>
        </w:tc>
        <w:tc>
          <w:tcPr>
            <w:tcW w:w="7141" w:type="dxa"/>
          </w:tcPr>
          <w:p w14:paraId="45FBE77C" w14:textId="77777777" w:rsidR="006776AA" w:rsidRDefault="00371A40">
            <w:pPr>
              <w:widowControl w:val="0"/>
              <w:jc w:val="both"/>
            </w:pPr>
            <w:r>
              <w:t xml:space="preserve">The attribute of an AIW and its AIMs to be executable in an AIF Implementation and to: </w:t>
            </w:r>
          </w:p>
          <w:p w14:paraId="6BEC6965" w14:textId="77777777" w:rsidR="006776AA" w:rsidRDefault="00371A40">
            <w:pPr>
              <w:pStyle w:val="ListParagraph"/>
              <w:widowControl w:val="0"/>
              <w:numPr>
                <w:ilvl w:val="0"/>
                <w:numId w:val="16"/>
              </w:numPr>
              <w:jc w:val="both"/>
            </w:pPr>
            <w:r>
              <w:t>Be proprietary (Level 1)</w:t>
            </w:r>
          </w:p>
          <w:p w14:paraId="6794305D" w14:textId="77777777" w:rsidR="006776AA" w:rsidRDefault="00371A40">
            <w:pPr>
              <w:pStyle w:val="ListParagraph"/>
              <w:widowControl w:val="0"/>
              <w:numPr>
                <w:ilvl w:val="0"/>
                <w:numId w:val="16"/>
              </w:numPr>
              <w:jc w:val="both"/>
            </w:pPr>
            <w:r>
              <w:t>Pass the Conformance Tes</w:t>
            </w:r>
            <w:r>
              <w:softHyphen/>
              <w:t>ting (Level 2) of an Applic</w:t>
            </w:r>
            <w:r>
              <w:softHyphen/>
              <w:t>ation Standard</w:t>
            </w:r>
          </w:p>
          <w:p w14:paraId="3B10568C" w14:textId="77777777" w:rsidR="006776AA" w:rsidRDefault="00371A40">
            <w:pPr>
              <w:pStyle w:val="ListParagraph"/>
              <w:widowControl w:val="0"/>
              <w:numPr>
                <w:ilvl w:val="0"/>
                <w:numId w:val="16"/>
              </w:numPr>
              <w:jc w:val="both"/>
            </w:pPr>
            <w:r>
              <w:t>Pass the Perform</w:t>
            </w:r>
            <w:r>
              <w:softHyphen/>
              <w:t>ance Testing (Level 3) of an Applic</w:t>
            </w:r>
            <w:r>
              <w:softHyphen/>
              <w:t>ation Standard.</w:t>
            </w:r>
          </w:p>
        </w:tc>
      </w:tr>
      <w:tr w:rsidR="006776AA" w14:paraId="624A56A0" w14:textId="77777777">
        <w:trPr>
          <w:jc w:val="center"/>
        </w:trPr>
        <w:tc>
          <w:tcPr>
            <w:tcW w:w="2203" w:type="dxa"/>
          </w:tcPr>
          <w:p w14:paraId="14A8954C" w14:textId="77777777" w:rsidR="006776AA" w:rsidRDefault="00371A40">
            <w:pPr>
              <w:widowControl w:val="0"/>
            </w:pPr>
            <w:r>
              <w:t>Knowledge Base</w:t>
            </w:r>
          </w:p>
        </w:tc>
        <w:tc>
          <w:tcPr>
            <w:tcW w:w="7141" w:type="dxa"/>
          </w:tcPr>
          <w:p w14:paraId="22744A12" w14:textId="77777777" w:rsidR="006776AA" w:rsidRDefault="00371A40">
            <w:pPr>
              <w:widowControl w:val="0"/>
              <w:jc w:val="both"/>
            </w:pPr>
            <w:r>
              <w:t>Structured and/or unstructured information made accessible to AIMs via MPAI-specified interfaces</w:t>
            </w:r>
          </w:p>
        </w:tc>
      </w:tr>
      <w:tr w:rsidR="006776AA" w14:paraId="5850DB37" w14:textId="77777777">
        <w:trPr>
          <w:jc w:val="center"/>
        </w:trPr>
        <w:tc>
          <w:tcPr>
            <w:tcW w:w="2203" w:type="dxa"/>
          </w:tcPr>
          <w:p w14:paraId="58EA19E8" w14:textId="77777777" w:rsidR="006776AA" w:rsidRDefault="00371A40">
            <w:pPr>
              <w:widowControl w:val="0"/>
            </w:pPr>
            <w:r>
              <w:t>Message</w:t>
            </w:r>
          </w:p>
        </w:tc>
        <w:tc>
          <w:tcPr>
            <w:tcW w:w="7141" w:type="dxa"/>
          </w:tcPr>
          <w:p w14:paraId="27F0B4B2" w14:textId="77777777" w:rsidR="006776AA" w:rsidRDefault="00371A40">
            <w:pPr>
              <w:widowControl w:val="0"/>
              <w:jc w:val="both"/>
            </w:pPr>
            <w:r>
              <w:t>A sequence of Records transported by Communication through Channels.</w:t>
            </w:r>
          </w:p>
        </w:tc>
      </w:tr>
      <w:tr w:rsidR="006776AA" w14:paraId="7A79AEC1" w14:textId="77777777">
        <w:trPr>
          <w:jc w:val="center"/>
        </w:trPr>
        <w:tc>
          <w:tcPr>
            <w:tcW w:w="2203" w:type="dxa"/>
          </w:tcPr>
          <w:p w14:paraId="30F6C2EB" w14:textId="77777777" w:rsidR="006776AA" w:rsidRDefault="00371A40">
            <w:pPr>
              <w:widowControl w:val="0"/>
            </w:pPr>
            <w:r>
              <w:t>Normativity</w:t>
            </w:r>
          </w:p>
        </w:tc>
        <w:tc>
          <w:tcPr>
            <w:tcW w:w="7141" w:type="dxa"/>
          </w:tcPr>
          <w:p w14:paraId="05A08778" w14:textId="77777777" w:rsidR="006776AA" w:rsidRDefault="00371A40">
            <w:pPr>
              <w:widowControl w:val="0"/>
              <w:jc w:val="both"/>
            </w:pPr>
            <w:r>
              <w:t>The set of attributes of a technology or a set of technologies specified by the applicable parts of an MPAI standard.</w:t>
            </w:r>
          </w:p>
        </w:tc>
      </w:tr>
      <w:tr w:rsidR="006776AA" w14:paraId="16C17F35" w14:textId="77777777">
        <w:trPr>
          <w:jc w:val="center"/>
        </w:trPr>
        <w:tc>
          <w:tcPr>
            <w:tcW w:w="2203" w:type="dxa"/>
          </w:tcPr>
          <w:p w14:paraId="293209BE" w14:textId="77777777" w:rsidR="006776AA" w:rsidRDefault="00371A40">
            <w:pPr>
              <w:widowControl w:val="0"/>
            </w:pPr>
            <w:r>
              <w:t>Performance</w:t>
            </w:r>
          </w:p>
        </w:tc>
        <w:tc>
          <w:tcPr>
            <w:tcW w:w="7141" w:type="dxa"/>
          </w:tcPr>
          <w:p w14:paraId="7FAC7996" w14:textId="77777777" w:rsidR="006776AA" w:rsidRDefault="00371A40">
            <w:pPr>
              <w:widowControl w:val="0"/>
              <w:jc w:val="both"/>
            </w:pPr>
            <w:r>
              <w:t>The attribute of an Implementation of being Reliable, Robust, Fair and Replicable.</w:t>
            </w:r>
          </w:p>
        </w:tc>
      </w:tr>
      <w:tr w:rsidR="006776AA" w14:paraId="562F27D4" w14:textId="77777777">
        <w:trPr>
          <w:jc w:val="center"/>
        </w:trPr>
        <w:tc>
          <w:tcPr>
            <w:tcW w:w="2203" w:type="dxa"/>
          </w:tcPr>
          <w:p w14:paraId="1839D6B8" w14:textId="77777777" w:rsidR="006776AA" w:rsidRDefault="00371A40">
            <w:pPr>
              <w:widowControl w:val="0"/>
            </w:pPr>
            <w:r>
              <w:t>Performance Assessment</w:t>
            </w:r>
          </w:p>
        </w:tc>
        <w:tc>
          <w:tcPr>
            <w:tcW w:w="7141" w:type="dxa"/>
          </w:tcPr>
          <w:p w14:paraId="7DEF08BD" w14:textId="77777777" w:rsidR="006776AA" w:rsidRDefault="00371A40">
            <w:pPr>
              <w:widowControl w:val="0"/>
              <w:jc w:val="both"/>
            </w:pPr>
            <w:r>
              <w:t>The normative document specifying the procedures, the tools, the data sets and/or the data set characteristics to Assess the Grade of Performance of an Implementation.</w:t>
            </w:r>
          </w:p>
        </w:tc>
      </w:tr>
      <w:tr w:rsidR="006776AA" w14:paraId="73CBE04D" w14:textId="77777777">
        <w:trPr>
          <w:jc w:val="center"/>
        </w:trPr>
        <w:tc>
          <w:tcPr>
            <w:tcW w:w="2203" w:type="dxa"/>
          </w:tcPr>
          <w:p w14:paraId="6A17E2E1" w14:textId="77777777" w:rsidR="006776AA" w:rsidRDefault="00371A40">
            <w:pPr>
              <w:widowControl w:val="0"/>
            </w:pPr>
            <w:r>
              <w:t>Performance Assessment Means</w:t>
            </w:r>
          </w:p>
        </w:tc>
        <w:tc>
          <w:tcPr>
            <w:tcW w:w="7141" w:type="dxa"/>
          </w:tcPr>
          <w:p w14:paraId="3167BD09" w14:textId="77777777" w:rsidR="006776AA" w:rsidRDefault="00371A40">
            <w:pPr>
              <w:widowControl w:val="0"/>
              <w:jc w:val="both"/>
            </w:pPr>
            <w:r>
              <w:t>Procedures, tools, data sets and/or data set characteristics to Assess the Performance of an Implem</w:t>
            </w:r>
            <w:r>
              <w:softHyphen/>
              <w:t>en</w:t>
            </w:r>
            <w:r>
              <w:softHyphen/>
              <w:t>tation.</w:t>
            </w:r>
          </w:p>
        </w:tc>
      </w:tr>
      <w:tr w:rsidR="006776AA" w14:paraId="50E9B351" w14:textId="77777777">
        <w:trPr>
          <w:jc w:val="center"/>
        </w:trPr>
        <w:tc>
          <w:tcPr>
            <w:tcW w:w="2203" w:type="dxa"/>
          </w:tcPr>
          <w:p w14:paraId="6F68E899" w14:textId="77777777" w:rsidR="006776AA" w:rsidRDefault="00371A40">
            <w:pPr>
              <w:widowControl w:val="0"/>
            </w:pPr>
            <w:r>
              <w:t>Performance Assessor</w:t>
            </w:r>
          </w:p>
        </w:tc>
        <w:tc>
          <w:tcPr>
            <w:tcW w:w="7141" w:type="dxa"/>
          </w:tcPr>
          <w:p w14:paraId="26B034E3" w14:textId="77777777" w:rsidR="006776AA" w:rsidRDefault="00371A40">
            <w:pPr>
              <w:widowControl w:val="0"/>
              <w:jc w:val="both"/>
            </w:pPr>
            <w:r>
              <w:t>An entity authorised by MPAI to Assess the Performance of an Implementation in a given Application domain</w:t>
            </w:r>
          </w:p>
        </w:tc>
      </w:tr>
      <w:tr w:rsidR="006776AA" w14:paraId="45364E92" w14:textId="77777777">
        <w:trPr>
          <w:jc w:val="center"/>
        </w:trPr>
        <w:tc>
          <w:tcPr>
            <w:tcW w:w="2203" w:type="dxa"/>
          </w:tcPr>
          <w:p w14:paraId="309115E0" w14:textId="77777777" w:rsidR="006776AA" w:rsidRDefault="00371A40">
            <w:pPr>
              <w:widowControl w:val="0"/>
            </w:pPr>
            <w:r>
              <w:t>Profile</w:t>
            </w:r>
          </w:p>
        </w:tc>
        <w:tc>
          <w:tcPr>
            <w:tcW w:w="7141" w:type="dxa"/>
          </w:tcPr>
          <w:p w14:paraId="4900F7FC" w14:textId="77777777" w:rsidR="006776AA" w:rsidRDefault="00371A40">
            <w:pPr>
              <w:widowControl w:val="0"/>
              <w:jc w:val="both"/>
            </w:pPr>
            <w:r>
              <w:t>A particular subset of the technologies used in MPAI-AIF or an AIW of an Application Standard and, where applicable, the classes, other subsets, options and parameters relevant to that subset.</w:t>
            </w:r>
          </w:p>
        </w:tc>
      </w:tr>
      <w:tr w:rsidR="006776AA" w14:paraId="72D642F8" w14:textId="77777777">
        <w:trPr>
          <w:jc w:val="center"/>
        </w:trPr>
        <w:tc>
          <w:tcPr>
            <w:tcW w:w="2203" w:type="dxa"/>
          </w:tcPr>
          <w:p w14:paraId="4F711094" w14:textId="77777777" w:rsidR="006776AA" w:rsidRDefault="00371A40">
            <w:pPr>
              <w:widowControl w:val="0"/>
            </w:pPr>
            <w:r>
              <w:t>Record</w:t>
            </w:r>
          </w:p>
        </w:tc>
        <w:tc>
          <w:tcPr>
            <w:tcW w:w="7141" w:type="dxa"/>
          </w:tcPr>
          <w:p w14:paraId="3F95D9EE" w14:textId="77777777" w:rsidR="006776AA" w:rsidRDefault="00371A40">
            <w:pPr>
              <w:widowControl w:val="0"/>
              <w:jc w:val="both"/>
            </w:pPr>
            <w:r>
              <w:t>A data structure with a specified structure</w:t>
            </w:r>
          </w:p>
        </w:tc>
      </w:tr>
      <w:tr w:rsidR="006776AA" w14:paraId="69C2C5AD" w14:textId="77777777">
        <w:trPr>
          <w:jc w:val="center"/>
        </w:trPr>
        <w:tc>
          <w:tcPr>
            <w:tcW w:w="2203" w:type="dxa"/>
          </w:tcPr>
          <w:p w14:paraId="20D41730" w14:textId="77777777" w:rsidR="006776AA" w:rsidRDefault="00371A40">
            <w:pPr>
              <w:widowControl w:val="0"/>
            </w:pPr>
            <w:r>
              <w:t>Reference Model</w:t>
            </w:r>
          </w:p>
        </w:tc>
        <w:tc>
          <w:tcPr>
            <w:tcW w:w="7141" w:type="dxa"/>
          </w:tcPr>
          <w:p w14:paraId="038A3FEB" w14:textId="77777777" w:rsidR="006776AA" w:rsidRDefault="00371A40">
            <w:pPr>
              <w:widowControl w:val="0"/>
              <w:jc w:val="both"/>
            </w:pPr>
            <w:r>
              <w:t>The AIMs and theirs Connections in an AIW.</w:t>
            </w:r>
          </w:p>
        </w:tc>
      </w:tr>
      <w:tr w:rsidR="006776AA" w14:paraId="0629A2BE" w14:textId="77777777">
        <w:trPr>
          <w:jc w:val="center"/>
        </w:trPr>
        <w:tc>
          <w:tcPr>
            <w:tcW w:w="2203" w:type="dxa"/>
          </w:tcPr>
          <w:p w14:paraId="70267D99" w14:textId="77777777" w:rsidR="006776AA" w:rsidRDefault="00371A40">
            <w:pPr>
              <w:widowControl w:val="0"/>
            </w:pPr>
            <w:r>
              <w:t>Reference Software</w:t>
            </w:r>
          </w:p>
        </w:tc>
        <w:tc>
          <w:tcPr>
            <w:tcW w:w="7141" w:type="dxa"/>
          </w:tcPr>
          <w:p w14:paraId="0FAD4B2C" w14:textId="77777777" w:rsidR="006776AA" w:rsidRDefault="00371A40">
            <w:pPr>
              <w:widowControl w:val="0"/>
              <w:jc w:val="both"/>
            </w:pPr>
            <w:r>
              <w:t>A technically correct software implementation of a Technical Specific</w:t>
            </w:r>
            <w:r>
              <w:softHyphen/>
              <w:t xml:space="preserve">ation containing source code, or source and compiled code. </w:t>
            </w:r>
          </w:p>
        </w:tc>
      </w:tr>
      <w:tr w:rsidR="006776AA" w14:paraId="3D00A19A" w14:textId="77777777">
        <w:trPr>
          <w:jc w:val="center"/>
        </w:trPr>
        <w:tc>
          <w:tcPr>
            <w:tcW w:w="2203" w:type="dxa"/>
          </w:tcPr>
          <w:p w14:paraId="0654F8A4" w14:textId="77777777" w:rsidR="006776AA" w:rsidRDefault="00371A40">
            <w:pPr>
              <w:widowControl w:val="0"/>
            </w:pPr>
            <w:r>
              <w:t>Reliability</w:t>
            </w:r>
          </w:p>
        </w:tc>
        <w:tc>
          <w:tcPr>
            <w:tcW w:w="7141" w:type="dxa"/>
          </w:tcPr>
          <w:p w14:paraId="04D3661A" w14:textId="77777777" w:rsidR="006776AA" w:rsidRDefault="00371A40">
            <w:pPr>
              <w:widowControl w:val="0"/>
              <w:jc w:val="both"/>
            </w:pPr>
            <w:r>
              <w:t>The attribute of an Implementation that performs as specified by the Application Standard, profile and version the Implementation refers to, e.g., within the application scope, stated limitations, and for the period of time specified by the Implementer.</w:t>
            </w:r>
          </w:p>
        </w:tc>
      </w:tr>
      <w:tr w:rsidR="006776AA" w14:paraId="43F29FD0" w14:textId="77777777">
        <w:trPr>
          <w:jc w:val="center"/>
        </w:trPr>
        <w:tc>
          <w:tcPr>
            <w:tcW w:w="2203" w:type="dxa"/>
          </w:tcPr>
          <w:p w14:paraId="5C446696" w14:textId="77777777" w:rsidR="006776AA" w:rsidRDefault="00371A40">
            <w:pPr>
              <w:widowControl w:val="0"/>
            </w:pPr>
            <w:r>
              <w:t>Replicability</w:t>
            </w:r>
          </w:p>
        </w:tc>
        <w:tc>
          <w:tcPr>
            <w:tcW w:w="7141" w:type="dxa"/>
          </w:tcPr>
          <w:p w14:paraId="472079EF" w14:textId="77777777" w:rsidR="006776AA" w:rsidRDefault="00371A40">
            <w:pPr>
              <w:widowControl w:val="0"/>
              <w:jc w:val="both"/>
            </w:pPr>
            <w:r>
              <w:t>The attribute of an Implementation whose Performance, as Assessed by a Performance Assessor, can be replicated, within an agreed level, by another Performance Assessor.</w:t>
            </w:r>
          </w:p>
        </w:tc>
      </w:tr>
      <w:tr w:rsidR="006776AA" w14:paraId="4E5DCA53" w14:textId="77777777">
        <w:trPr>
          <w:jc w:val="center"/>
        </w:trPr>
        <w:tc>
          <w:tcPr>
            <w:tcW w:w="2203" w:type="dxa"/>
          </w:tcPr>
          <w:p w14:paraId="4DE9CE2C" w14:textId="77777777" w:rsidR="006776AA" w:rsidRDefault="00371A40">
            <w:pPr>
              <w:widowControl w:val="0"/>
            </w:pPr>
            <w:r>
              <w:t>Robustness</w:t>
            </w:r>
          </w:p>
        </w:tc>
        <w:tc>
          <w:tcPr>
            <w:tcW w:w="7141" w:type="dxa"/>
          </w:tcPr>
          <w:p w14:paraId="1D973F22" w14:textId="77777777" w:rsidR="006776AA" w:rsidRDefault="00371A40">
            <w:pPr>
              <w:widowControl w:val="0"/>
              <w:jc w:val="both"/>
            </w:pPr>
            <w:r>
              <w:t>The attribute of an Implementation that copes with data outside of the stated application scope with an estimated degree of confidence.</w:t>
            </w:r>
          </w:p>
        </w:tc>
      </w:tr>
      <w:tr w:rsidR="006776AA" w14:paraId="51BA4028" w14:textId="77777777">
        <w:trPr>
          <w:jc w:val="center"/>
        </w:trPr>
        <w:tc>
          <w:tcPr>
            <w:tcW w:w="2203" w:type="dxa"/>
          </w:tcPr>
          <w:p w14:paraId="7F27BD39" w14:textId="77777777" w:rsidR="006776AA" w:rsidRDefault="00371A40">
            <w:pPr>
              <w:widowControl w:val="0"/>
            </w:pPr>
            <w:r>
              <w:lastRenderedPageBreak/>
              <w:t>Scope</w:t>
            </w:r>
          </w:p>
        </w:tc>
        <w:tc>
          <w:tcPr>
            <w:tcW w:w="7141" w:type="dxa"/>
          </w:tcPr>
          <w:p w14:paraId="32932334" w14:textId="77777777" w:rsidR="006776AA" w:rsidRDefault="00371A40">
            <w:pPr>
              <w:widowControl w:val="0"/>
              <w:jc w:val="both"/>
            </w:pPr>
            <w:r>
              <w:t>The domain of applicability of an MPAI Application Standard</w:t>
            </w:r>
          </w:p>
        </w:tc>
      </w:tr>
      <w:tr w:rsidR="006776AA" w14:paraId="27E8D3B6" w14:textId="77777777">
        <w:trPr>
          <w:jc w:val="center"/>
        </w:trPr>
        <w:tc>
          <w:tcPr>
            <w:tcW w:w="2203" w:type="dxa"/>
          </w:tcPr>
          <w:p w14:paraId="713C1632" w14:textId="77777777" w:rsidR="006776AA" w:rsidRDefault="00371A40">
            <w:pPr>
              <w:widowControl w:val="0"/>
            </w:pPr>
            <w:r>
              <w:t>Service Provider</w:t>
            </w:r>
          </w:p>
        </w:tc>
        <w:tc>
          <w:tcPr>
            <w:tcW w:w="7141" w:type="dxa"/>
          </w:tcPr>
          <w:p w14:paraId="292C69F0" w14:textId="77777777" w:rsidR="006776AA" w:rsidRDefault="00371A40">
            <w:pPr>
              <w:widowControl w:val="0"/>
              <w:jc w:val="both"/>
            </w:pPr>
            <w:r>
              <w:t>An entrepreneur who offers an Implementation as a service (e.g., a recommendation service) to Users.</w:t>
            </w:r>
          </w:p>
        </w:tc>
      </w:tr>
      <w:tr w:rsidR="006776AA" w14:paraId="532D04DE" w14:textId="77777777">
        <w:trPr>
          <w:jc w:val="center"/>
        </w:trPr>
        <w:tc>
          <w:tcPr>
            <w:tcW w:w="2203" w:type="dxa"/>
          </w:tcPr>
          <w:p w14:paraId="2A0EB773" w14:textId="77777777" w:rsidR="006776AA" w:rsidRDefault="00371A40">
            <w:pPr>
              <w:widowControl w:val="0"/>
            </w:pPr>
            <w:r>
              <w:t>Standard</w:t>
            </w:r>
          </w:p>
        </w:tc>
        <w:tc>
          <w:tcPr>
            <w:tcW w:w="7141" w:type="dxa"/>
          </w:tcPr>
          <w:p w14:paraId="11A07173" w14:textId="77777777" w:rsidR="006776AA" w:rsidRDefault="00371A40">
            <w:pPr>
              <w:widowControl w:val="0"/>
              <w:jc w:val="both"/>
            </w:pPr>
            <w:r>
              <w:t>The ensemble of Technical Specification, Reference Software, Confor</w:t>
            </w:r>
            <w:r>
              <w:softHyphen/>
              <w:t>man</w:t>
            </w:r>
            <w:r>
              <w:softHyphen/>
              <w:t xml:space="preserve">ce Testing and Performance Assessment of an MPAI application Standard. </w:t>
            </w:r>
          </w:p>
        </w:tc>
      </w:tr>
      <w:tr w:rsidR="006776AA" w14:paraId="489F8AEB" w14:textId="77777777">
        <w:trPr>
          <w:jc w:val="center"/>
        </w:trPr>
        <w:tc>
          <w:tcPr>
            <w:tcW w:w="2203" w:type="dxa"/>
          </w:tcPr>
          <w:p w14:paraId="0120AC6B" w14:textId="77777777" w:rsidR="006776AA" w:rsidRDefault="00371A40">
            <w:pPr>
              <w:widowControl w:val="0"/>
            </w:pPr>
            <w:r>
              <w:t>Technical Specification</w:t>
            </w:r>
          </w:p>
        </w:tc>
        <w:tc>
          <w:tcPr>
            <w:tcW w:w="7141" w:type="dxa"/>
          </w:tcPr>
          <w:p w14:paraId="5D832A55" w14:textId="77777777" w:rsidR="006776AA" w:rsidRDefault="00371A40">
            <w:pPr>
              <w:widowControl w:val="0"/>
              <w:jc w:val="both"/>
            </w:pPr>
            <w:r>
              <w:t>(Framework) the normative specification of the AIF.</w:t>
            </w:r>
          </w:p>
          <w:p w14:paraId="0BFBF831" w14:textId="77777777" w:rsidR="006776AA" w:rsidRDefault="00371A40">
            <w:pPr>
              <w:widowControl w:val="0"/>
              <w:jc w:val="both"/>
            </w:pPr>
            <w:r>
              <w:t>(Application) the normative specification of the set of AIWs belon</w:t>
            </w:r>
            <w:r>
              <w:softHyphen/>
              <w:t>ging to an application domain along with the AIMs required to Im</w:t>
            </w:r>
            <w:r>
              <w:softHyphen/>
              <w:t>plem</w:t>
            </w:r>
            <w:r>
              <w:softHyphen/>
              <w:t>ent the AIWs that includes:</w:t>
            </w:r>
          </w:p>
          <w:p w14:paraId="5C6D31A9" w14:textId="77777777" w:rsidR="006776AA" w:rsidRDefault="00371A40">
            <w:pPr>
              <w:pStyle w:val="ListParagraph"/>
              <w:widowControl w:val="0"/>
              <w:numPr>
                <w:ilvl w:val="0"/>
                <w:numId w:val="3"/>
              </w:numPr>
              <w:jc w:val="both"/>
            </w:pPr>
            <w:r>
              <w:t>The formats of the Input/Output data of the AIWs implementing the AIWs.</w:t>
            </w:r>
          </w:p>
          <w:p w14:paraId="641713A2" w14:textId="77777777" w:rsidR="006776AA" w:rsidRDefault="00371A40">
            <w:pPr>
              <w:pStyle w:val="ListParagraph"/>
              <w:widowControl w:val="0"/>
              <w:numPr>
                <w:ilvl w:val="0"/>
                <w:numId w:val="3"/>
              </w:numPr>
              <w:jc w:val="both"/>
            </w:pPr>
            <w:r>
              <w:t>The Connections of the AIMs of the AIW.</w:t>
            </w:r>
          </w:p>
          <w:p w14:paraId="645915A0" w14:textId="77777777" w:rsidR="006776AA" w:rsidRDefault="00371A40">
            <w:pPr>
              <w:pStyle w:val="ListParagraph"/>
              <w:widowControl w:val="0"/>
              <w:numPr>
                <w:ilvl w:val="0"/>
                <w:numId w:val="3"/>
              </w:numPr>
              <w:jc w:val="both"/>
            </w:pPr>
            <w:r>
              <w:t>The formats of the Input/Output data of the AIMs belonging to the AIW.</w:t>
            </w:r>
          </w:p>
        </w:tc>
      </w:tr>
      <w:tr w:rsidR="006776AA" w14:paraId="169847D6" w14:textId="77777777">
        <w:trPr>
          <w:jc w:val="center"/>
        </w:trPr>
        <w:tc>
          <w:tcPr>
            <w:tcW w:w="2203" w:type="dxa"/>
          </w:tcPr>
          <w:p w14:paraId="2BA13383" w14:textId="77777777" w:rsidR="006776AA" w:rsidRDefault="00371A40">
            <w:pPr>
              <w:widowControl w:val="0"/>
            </w:pPr>
            <w:r>
              <w:t>Testing Laboratory</w:t>
            </w:r>
          </w:p>
        </w:tc>
        <w:tc>
          <w:tcPr>
            <w:tcW w:w="7141" w:type="dxa"/>
          </w:tcPr>
          <w:p w14:paraId="6241EFC5" w14:textId="6B21C577" w:rsidR="006776AA" w:rsidRDefault="00371A40">
            <w:pPr>
              <w:widowControl w:val="0"/>
              <w:jc w:val="both"/>
            </w:pPr>
            <w:r>
              <w:t xml:space="preserve">A laboratory accredited by MPAI to Assess the Grade of Performance of Implementations. </w:t>
            </w:r>
          </w:p>
        </w:tc>
      </w:tr>
      <w:tr w:rsidR="006776AA" w14:paraId="498111B2" w14:textId="77777777">
        <w:trPr>
          <w:jc w:val="center"/>
        </w:trPr>
        <w:tc>
          <w:tcPr>
            <w:tcW w:w="2203" w:type="dxa"/>
          </w:tcPr>
          <w:p w14:paraId="6B08AC77" w14:textId="77777777" w:rsidR="006776AA" w:rsidRDefault="00371A40">
            <w:pPr>
              <w:widowControl w:val="0"/>
            </w:pPr>
            <w:r>
              <w:t>Time Base</w:t>
            </w:r>
          </w:p>
        </w:tc>
        <w:tc>
          <w:tcPr>
            <w:tcW w:w="7141" w:type="dxa"/>
          </w:tcPr>
          <w:p w14:paraId="46CD3542" w14:textId="77777777" w:rsidR="006776AA" w:rsidRDefault="00371A40">
            <w:pPr>
              <w:widowControl w:val="0"/>
              <w:jc w:val="both"/>
            </w:pPr>
            <w:r>
              <w:t>The protocol specifying how Components can access timing information</w:t>
            </w:r>
          </w:p>
        </w:tc>
      </w:tr>
      <w:tr w:rsidR="006776AA" w14:paraId="1E2770DB" w14:textId="77777777">
        <w:trPr>
          <w:jc w:val="center"/>
        </w:trPr>
        <w:tc>
          <w:tcPr>
            <w:tcW w:w="2203" w:type="dxa"/>
          </w:tcPr>
          <w:p w14:paraId="7790C901" w14:textId="77777777" w:rsidR="006776AA" w:rsidRDefault="00371A40">
            <w:pPr>
              <w:widowControl w:val="0"/>
            </w:pPr>
            <w:r>
              <w:t>Topology</w:t>
            </w:r>
          </w:p>
        </w:tc>
        <w:tc>
          <w:tcPr>
            <w:tcW w:w="7141" w:type="dxa"/>
          </w:tcPr>
          <w:p w14:paraId="087C286C" w14:textId="77777777" w:rsidR="006776AA" w:rsidRDefault="00371A40">
            <w:pPr>
              <w:widowControl w:val="0"/>
              <w:jc w:val="both"/>
            </w:pPr>
            <w:r>
              <w:t>The set of AIM Connections of an AIW.</w:t>
            </w:r>
          </w:p>
        </w:tc>
      </w:tr>
      <w:tr w:rsidR="006776AA" w14:paraId="42C431C8" w14:textId="77777777">
        <w:trPr>
          <w:jc w:val="center"/>
        </w:trPr>
        <w:tc>
          <w:tcPr>
            <w:tcW w:w="2203" w:type="dxa"/>
          </w:tcPr>
          <w:p w14:paraId="6A214F2F" w14:textId="77777777" w:rsidR="006776AA" w:rsidRDefault="00371A40">
            <w:pPr>
              <w:widowControl w:val="0"/>
            </w:pPr>
            <w:r>
              <w:t>Use Case</w:t>
            </w:r>
          </w:p>
        </w:tc>
        <w:tc>
          <w:tcPr>
            <w:tcW w:w="7141" w:type="dxa"/>
          </w:tcPr>
          <w:p w14:paraId="1AE79ECF" w14:textId="77777777" w:rsidR="006776AA" w:rsidRDefault="00371A40">
            <w:pPr>
              <w:widowControl w:val="0"/>
              <w:jc w:val="both"/>
            </w:pPr>
            <w:r>
              <w:t>A particular instance of the Application domain target of an Application Standard.</w:t>
            </w:r>
          </w:p>
        </w:tc>
      </w:tr>
      <w:tr w:rsidR="006776AA" w14:paraId="0993E0B0" w14:textId="77777777">
        <w:trPr>
          <w:jc w:val="center"/>
        </w:trPr>
        <w:tc>
          <w:tcPr>
            <w:tcW w:w="2203" w:type="dxa"/>
          </w:tcPr>
          <w:p w14:paraId="7BB6A38A" w14:textId="77777777" w:rsidR="006776AA" w:rsidRDefault="00371A40">
            <w:pPr>
              <w:widowControl w:val="0"/>
            </w:pPr>
            <w:r>
              <w:t>User</w:t>
            </w:r>
          </w:p>
        </w:tc>
        <w:tc>
          <w:tcPr>
            <w:tcW w:w="7141" w:type="dxa"/>
          </w:tcPr>
          <w:p w14:paraId="28ACD5D4" w14:textId="77777777" w:rsidR="006776AA" w:rsidRDefault="00371A40">
            <w:pPr>
              <w:widowControl w:val="0"/>
              <w:jc w:val="both"/>
            </w:pPr>
            <w:r>
              <w:t>A user of an Implementation.</w:t>
            </w:r>
          </w:p>
        </w:tc>
      </w:tr>
      <w:tr w:rsidR="006776AA" w14:paraId="6F72FE86" w14:textId="77777777">
        <w:trPr>
          <w:jc w:val="center"/>
        </w:trPr>
        <w:tc>
          <w:tcPr>
            <w:tcW w:w="2203" w:type="dxa"/>
          </w:tcPr>
          <w:p w14:paraId="091F7C09" w14:textId="77777777" w:rsidR="006776AA" w:rsidRDefault="00371A40">
            <w:pPr>
              <w:widowControl w:val="0"/>
            </w:pPr>
            <w:r>
              <w:t>User Agent</w:t>
            </w:r>
          </w:p>
        </w:tc>
        <w:tc>
          <w:tcPr>
            <w:tcW w:w="7141" w:type="dxa"/>
          </w:tcPr>
          <w:p w14:paraId="17E60C4F" w14:textId="77777777" w:rsidR="006776AA" w:rsidRDefault="00371A40">
            <w:pPr>
              <w:widowControl w:val="0"/>
              <w:jc w:val="both"/>
            </w:pPr>
            <w:r>
              <w:rPr>
                <w:color w:val="000000"/>
              </w:rPr>
              <w:t>The Component interfacing the user with an AIF through the Controller</w:t>
            </w:r>
          </w:p>
        </w:tc>
      </w:tr>
      <w:tr w:rsidR="006776AA" w14:paraId="4A3A9440" w14:textId="77777777">
        <w:trPr>
          <w:jc w:val="center"/>
        </w:trPr>
        <w:tc>
          <w:tcPr>
            <w:tcW w:w="2203" w:type="dxa"/>
          </w:tcPr>
          <w:p w14:paraId="299B53FE" w14:textId="77777777" w:rsidR="006776AA" w:rsidRDefault="00371A40">
            <w:pPr>
              <w:widowControl w:val="0"/>
            </w:pPr>
            <w:r>
              <w:t>Version</w:t>
            </w:r>
          </w:p>
        </w:tc>
        <w:tc>
          <w:tcPr>
            <w:tcW w:w="7141" w:type="dxa"/>
          </w:tcPr>
          <w:p w14:paraId="46F1EDBF" w14:textId="77777777" w:rsidR="006776AA" w:rsidRDefault="00371A40">
            <w:pPr>
              <w:widowControl w:val="0"/>
              <w:jc w:val="both"/>
            </w:pPr>
            <w:r>
              <w:t>A revision or extension of a Standard or of one of its elements.</w:t>
            </w:r>
          </w:p>
        </w:tc>
      </w:tr>
    </w:tbl>
    <w:p w14:paraId="44562940" w14:textId="77777777" w:rsidR="006776AA" w:rsidRDefault="006776AA"/>
    <w:p w14:paraId="38795976" w14:textId="77777777" w:rsidR="006776AA" w:rsidRDefault="006776AA"/>
    <w:p w14:paraId="2269DC36" w14:textId="77777777" w:rsidR="006776AA" w:rsidRDefault="00371A40">
      <w:pPr>
        <w:rPr>
          <w:rFonts w:cs="Arial"/>
          <w:b/>
          <w:bCs/>
          <w:kern w:val="2"/>
          <w:sz w:val="28"/>
          <w:szCs w:val="32"/>
        </w:rPr>
      </w:pPr>
      <w:r>
        <w:br w:type="page"/>
      </w:r>
    </w:p>
    <w:p w14:paraId="5231BD03" w14:textId="10DF2FC9" w:rsidR="006776AA" w:rsidRDefault="00371A40">
      <w:pPr>
        <w:pStyle w:val="ANNEX"/>
      </w:pPr>
      <w:bookmarkStart w:id="237" w:name="_Toc82798347"/>
      <w:bookmarkStart w:id="238" w:name="_Toc83385290"/>
      <w:bookmarkStart w:id="239" w:name="_Ref114570164"/>
      <w:bookmarkStart w:id="240" w:name="_Toc114917021"/>
      <w:bookmarkStart w:id="241" w:name="_Ref114999653"/>
      <w:r>
        <w:lastRenderedPageBreak/>
        <w:t>Notices and Disclaimers Concerning MPAI Standards (Informative)</w:t>
      </w:r>
      <w:bookmarkEnd w:id="237"/>
      <w:bookmarkEnd w:id="238"/>
      <w:bookmarkEnd w:id="239"/>
      <w:bookmarkEnd w:id="240"/>
      <w:bookmarkEnd w:id="241"/>
    </w:p>
    <w:p w14:paraId="592CFB2C" w14:textId="77777777" w:rsidR="006776AA" w:rsidRDefault="006776AA">
      <w:pPr>
        <w:jc w:val="both"/>
      </w:pPr>
      <w:bookmarkStart w:id="242" w:name="_Hlk82786264"/>
      <w:bookmarkEnd w:id="242"/>
    </w:p>
    <w:p w14:paraId="2DACB415" w14:textId="6F329EC3" w:rsidR="006776AA" w:rsidRDefault="00371A40">
      <w:pPr>
        <w:jc w:val="both"/>
      </w:pPr>
      <w:r>
        <w:t xml:space="preserve">The notices and legal disclaimers given below shall be borne in mind when </w:t>
      </w:r>
      <w:hyperlink r:id="rId21">
        <w:r>
          <w:rPr>
            <w:rStyle w:val="Hyperlink"/>
          </w:rPr>
          <w:t>downloading</w:t>
        </w:r>
      </w:hyperlink>
      <w:r>
        <w:t xml:space="preserve"> and using approved MPAI Standards.</w:t>
      </w:r>
    </w:p>
    <w:p w14:paraId="55854F16" w14:textId="77777777" w:rsidR="006776AA" w:rsidRDefault="006776AA">
      <w:pPr>
        <w:jc w:val="both"/>
      </w:pPr>
    </w:p>
    <w:p w14:paraId="7637E770" w14:textId="040192FC" w:rsidR="006776AA" w:rsidRDefault="00371A40">
      <w:pPr>
        <w:jc w:val="both"/>
      </w:pPr>
      <w:r>
        <w:t xml:space="preserve">In the following, “Standard” means the collection of four MPAI-approved and </w:t>
      </w:r>
      <w:hyperlink r:id="rId22">
        <w:r>
          <w:rPr>
            <w:rStyle w:val="Hyperlink"/>
          </w:rPr>
          <w:t>published</w:t>
        </w:r>
      </w:hyperlink>
      <w:r>
        <w:t xml:space="preserve"> docum</w:t>
      </w:r>
      <w:r>
        <w:softHyphen/>
        <w:t>ents: “Technical Specification”, “Reference Software” and “Conformance Testing” and, where applicable, “Performance Testing”.</w:t>
      </w:r>
    </w:p>
    <w:p w14:paraId="59B6BBD5" w14:textId="77777777" w:rsidR="006776AA" w:rsidRDefault="006776AA">
      <w:pPr>
        <w:jc w:val="both"/>
      </w:pPr>
    </w:p>
    <w:p w14:paraId="5250B5DE" w14:textId="77777777" w:rsidR="006776AA" w:rsidRDefault="00371A40">
      <w:pPr>
        <w:jc w:val="both"/>
        <w:rPr>
          <w:u w:val="single"/>
        </w:rPr>
      </w:pPr>
      <w:r>
        <w:rPr>
          <w:u w:val="single"/>
        </w:rPr>
        <w:t>Life cycle of MPAI Standards</w:t>
      </w:r>
    </w:p>
    <w:p w14:paraId="7D5DD72B" w14:textId="3377B2DB" w:rsidR="006776AA" w:rsidRDefault="00371A40">
      <w:pPr>
        <w:jc w:val="both"/>
      </w:pPr>
      <w:r>
        <w:t xml:space="preserve">MPAI Standards are developed in accordance with the </w:t>
      </w:r>
      <w:hyperlink r:id="rId23">
        <w:r>
          <w:rPr>
            <w:rStyle w:val="Hyperlink"/>
          </w:rPr>
          <w:t>MPAI Statutes</w:t>
        </w:r>
      </w:hyperlink>
      <w:r>
        <w:t xml:space="preserve">. An MPAI Standard may only be developed when a Framework Licence has been adopted. MPAI Standards are developed by especially established MPAI Development Committees who operate on the basis of consensus, as specified in Annex 1 of the </w:t>
      </w:r>
      <w:hyperlink r:id="rId24">
        <w:r>
          <w:rPr>
            <w:rStyle w:val="Hyperlink"/>
          </w:rPr>
          <w:t>MPAI Statutes</w:t>
        </w:r>
      </w:hyperlink>
      <w:r>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14147E71" w14:textId="77777777" w:rsidR="006776AA" w:rsidRDefault="006776AA">
      <w:pPr>
        <w:jc w:val="both"/>
      </w:pPr>
    </w:p>
    <w:p w14:paraId="7143653A" w14:textId="121551F4" w:rsidR="006776AA" w:rsidRDefault="00371A40">
      <w:pPr>
        <w:jc w:val="both"/>
      </w:pPr>
      <w:r>
        <w:t xml:space="preserve">MPAI Standards may be modified at any time by corrigenda or new editions. A new edition, however, may not necessarily replace an existing MPAI standard. Visit the </w:t>
      </w:r>
      <w:hyperlink r:id="rId25">
        <w:r>
          <w:rPr>
            <w:rStyle w:val="Hyperlink"/>
          </w:rPr>
          <w:t>web page</w:t>
        </w:r>
      </w:hyperlink>
      <w:r>
        <w:t xml:space="preserve"> to determine the status of any given published MPAI Standard.</w:t>
      </w:r>
    </w:p>
    <w:p w14:paraId="418F5A68" w14:textId="77777777" w:rsidR="006776AA" w:rsidRDefault="006776AA">
      <w:pPr>
        <w:jc w:val="both"/>
      </w:pPr>
    </w:p>
    <w:p w14:paraId="338C16D5" w14:textId="56F5C1AD" w:rsidR="006776AA" w:rsidRDefault="00371A40">
      <w:pPr>
        <w:jc w:val="both"/>
      </w:pPr>
      <w:r>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26">
        <w:r>
          <w:rPr>
            <w:rStyle w:val="Hyperlink"/>
          </w:rPr>
          <w:t>MPAI Secretariat</w:t>
        </w:r>
      </w:hyperlink>
      <w:r>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2054B50F" w14:textId="77777777" w:rsidR="006776AA" w:rsidRDefault="006776AA">
      <w:pPr>
        <w:jc w:val="both"/>
      </w:pPr>
    </w:p>
    <w:p w14:paraId="6CB2C575" w14:textId="77777777" w:rsidR="006776AA" w:rsidRDefault="00371A40">
      <w:pPr>
        <w:jc w:val="both"/>
        <w:rPr>
          <w:u w:val="single"/>
        </w:rPr>
      </w:pPr>
      <w:r>
        <w:rPr>
          <w:u w:val="single"/>
        </w:rPr>
        <w:t>Coverage and Applicability of MPAI Standards</w:t>
      </w:r>
    </w:p>
    <w:p w14:paraId="214DFE82" w14:textId="77777777" w:rsidR="006776AA" w:rsidRDefault="00371A40">
      <w:pPr>
        <w:jc w:val="both"/>
      </w:pPr>
      <w:r>
        <w:t>MPAI makes no warranties or representations of any kind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4829955F" w14:textId="77777777" w:rsidR="006776AA" w:rsidRDefault="006776AA">
      <w:pPr>
        <w:jc w:val="both"/>
      </w:pPr>
    </w:p>
    <w:p w14:paraId="7E5436AC" w14:textId="77777777" w:rsidR="006776AA" w:rsidRDefault="00371A40">
      <w:pPr>
        <w:jc w:val="both"/>
      </w:pPr>
      <w:r>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7FC26A87" w14:textId="77777777" w:rsidR="006776AA" w:rsidRDefault="006776AA">
      <w:pPr>
        <w:jc w:val="both"/>
      </w:pPr>
    </w:p>
    <w:p w14:paraId="607DBB98" w14:textId="77777777" w:rsidR="006776AA" w:rsidRDefault="00371A40">
      <w:pPr>
        <w:jc w:val="both"/>
      </w:pPr>
      <w:r>
        <w:t xml:space="preserve">IN NO EVENT SHALL MPAI BE LIABLE FOR ANY DIRECT, INDIRECT, INCIDENTAL, SPECIAL, EXEMPLARY, OR CONSEQUENTIAL DAMAGES (INCLUDING, BUT NOT LIMITED TO: THE NEED TO PROCURE SUBSTITUTE GOODS OR SERVICES; LOSS OF USE, DATA, OR PROFITS; OR BUSINESS INTERRUPTION) HOWEVER CAUSED AND </w:t>
      </w:r>
      <w:r>
        <w:lastRenderedPageBreak/>
        <w:t>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5292AE7A" w14:textId="77777777" w:rsidR="006776AA" w:rsidRDefault="006776AA">
      <w:pPr>
        <w:jc w:val="both"/>
      </w:pPr>
    </w:p>
    <w:p w14:paraId="603C6C9D" w14:textId="77777777" w:rsidR="006776AA" w:rsidRDefault="00371A40">
      <w:pPr>
        <w:jc w:val="both"/>
      </w:pPr>
      <w:r>
        <w:t>MPAI alerts users that practicing its Standards may infringe patents and other rights of third parties. Submitters of technologies to this standard have agreed to licence their Intellectual Property according to their respective Framework Licences.</w:t>
      </w:r>
    </w:p>
    <w:p w14:paraId="091FAB44" w14:textId="77777777" w:rsidR="006776AA" w:rsidRDefault="006776AA">
      <w:pPr>
        <w:jc w:val="both"/>
      </w:pPr>
    </w:p>
    <w:p w14:paraId="1EF9F638" w14:textId="2D13E0FE" w:rsidR="006776AA" w:rsidRDefault="00371A40">
      <w:pPr>
        <w:jc w:val="both"/>
      </w:pPr>
      <w:r>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27">
        <w:r>
          <w:rPr>
            <w:rStyle w:val="Hyperlink"/>
          </w:rPr>
          <w:t>MPAI Governance</w:t>
        </w:r>
      </w:hyperlink>
      <w:r>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766783C1" w14:textId="77777777" w:rsidR="006776AA" w:rsidRDefault="006776AA">
      <w:pPr>
        <w:jc w:val="both"/>
      </w:pPr>
    </w:p>
    <w:p w14:paraId="7C3672E7" w14:textId="77777777" w:rsidR="006776AA" w:rsidRDefault="00371A40">
      <w:pPr>
        <w:jc w:val="both"/>
      </w:pPr>
      <w:r>
        <w:t>Implementers and users of MPAI Standards documents are responsible for determining and complying with all appropriate safety, security, environmental and health and all applicable laws and regulations.</w:t>
      </w:r>
    </w:p>
    <w:p w14:paraId="4FE3086B" w14:textId="77777777" w:rsidR="006776AA" w:rsidRDefault="006776AA">
      <w:pPr>
        <w:jc w:val="both"/>
      </w:pPr>
    </w:p>
    <w:p w14:paraId="53C6DE7E" w14:textId="77777777" w:rsidR="006776AA" w:rsidRDefault="00371A40">
      <w:pPr>
        <w:jc w:val="both"/>
        <w:rPr>
          <w:u w:val="single"/>
        </w:rPr>
      </w:pPr>
      <w:r>
        <w:rPr>
          <w:u w:val="single"/>
        </w:rPr>
        <w:t>Copyright</w:t>
      </w:r>
    </w:p>
    <w:p w14:paraId="0F5257A6" w14:textId="6EAB2D43" w:rsidR="006776AA" w:rsidRDefault="00371A40">
      <w:pPr>
        <w:jc w:val="both"/>
      </w:pPr>
      <w:r>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28">
        <w:r>
          <w:rPr>
            <w:rStyle w:val="Hyperlink"/>
          </w:rPr>
          <w:t>MPAI Secretariat</w:t>
        </w:r>
      </w:hyperlink>
      <w:r>
        <w:t>.</w:t>
      </w:r>
    </w:p>
    <w:p w14:paraId="64F946E8" w14:textId="77777777" w:rsidR="006776AA" w:rsidRDefault="006776AA">
      <w:pPr>
        <w:jc w:val="both"/>
      </w:pPr>
    </w:p>
    <w:p w14:paraId="4A2216AF" w14:textId="37F45E00" w:rsidR="006776AA" w:rsidRDefault="00371A40">
      <w:pPr>
        <w:jc w:val="both"/>
      </w:pPr>
      <w:r>
        <w:t xml:space="preserve">The Reference Software of an MPAI Standard is released with the </w:t>
      </w:r>
      <w:hyperlink r:id="rId29">
        <w:r>
          <w:rPr>
            <w:rStyle w:val="Hyperlink"/>
          </w:rPr>
          <w:t>MPAI Modified Berkeley Software Distribution licence</w:t>
        </w:r>
      </w:hyperlink>
      <w:r>
        <w:t>. However, implementers should be aware that the Reference Software of an MPAI Standard may reference some third party software that may have a different licence.</w:t>
      </w:r>
    </w:p>
    <w:p w14:paraId="18CD20B4" w14:textId="77777777" w:rsidR="006776AA" w:rsidRDefault="00371A40">
      <w:pPr>
        <w:rPr>
          <w:rFonts w:cs="Arial"/>
          <w:b/>
          <w:bCs/>
          <w:kern w:val="2"/>
          <w:sz w:val="28"/>
          <w:szCs w:val="32"/>
        </w:rPr>
      </w:pPr>
      <w:r>
        <w:br w:type="page"/>
      </w:r>
    </w:p>
    <w:p w14:paraId="106C46CD" w14:textId="6A67E6E9" w:rsidR="006776AA" w:rsidRDefault="00371A40">
      <w:pPr>
        <w:pStyle w:val="ANNEX"/>
      </w:pPr>
      <w:bookmarkStart w:id="243" w:name="_Toc82798348"/>
      <w:bookmarkStart w:id="244" w:name="_Toc83385291"/>
      <w:bookmarkStart w:id="245" w:name="_Ref114916915"/>
      <w:bookmarkStart w:id="246" w:name="_Toc114917022"/>
      <w:r>
        <w:lastRenderedPageBreak/>
        <w:t>The Governance of the MPAI Ecosystem (Informative)</w:t>
      </w:r>
      <w:bookmarkEnd w:id="243"/>
      <w:bookmarkEnd w:id="244"/>
      <w:bookmarkEnd w:id="245"/>
      <w:bookmarkEnd w:id="246"/>
    </w:p>
    <w:p w14:paraId="24E4DCCC" w14:textId="77777777" w:rsidR="006776AA" w:rsidRDefault="006776AA">
      <w:pPr>
        <w:jc w:val="both"/>
        <w:rPr>
          <w:b/>
          <w:bCs/>
        </w:rPr>
      </w:pPr>
      <w:bookmarkStart w:id="247" w:name="_Toc78664423"/>
      <w:bookmarkEnd w:id="247"/>
    </w:p>
    <w:p w14:paraId="7AF74C08" w14:textId="77777777" w:rsidR="006776AA" w:rsidRDefault="00371A40">
      <w:pPr>
        <w:jc w:val="both"/>
        <w:rPr>
          <w:b/>
          <w:bCs/>
        </w:rPr>
      </w:pPr>
      <w:r>
        <w:rPr>
          <w:b/>
          <w:bCs/>
        </w:rPr>
        <w:t>Level 1 Interoperability</w:t>
      </w:r>
    </w:p>
    <w:p w14:paraId="7C2CCB82" w14:textId="632F685F" w:rsidR="006776AA" w:rsidRDefault="00371A40">
      <w:pPr>
        <w:jc w:val="both"/>
      </w:pPr>
      <w:r>
        <w:t xml:space="preserve">With reference to </w:t>
      </w:r>
      <w:r>
        <w:fldChar w:fldCharType="begin"/>
      </w:r>
      <w:r>
        <w:instrText>REF _Ref83385730 \h</w:instrText>
      </w:r>
      <w:r>
        <w:fldChar w:fldCharType="separate"/>
      </w:r>
      <w:r w:rsidR="00F3155D">
        <w:rPr>
          <w:i/>
        </w:rPr>
        <w:t xml:space="preserve">Figure </w:t>
      </w:r>
      <w:r w:rsidR="00F3155D">
        <w:rPr>
          <w:i/>
          <w:noProof/>
        </w:rPr>
        <w:t>1</w:t>
      </w:r>
      <w:r>
        <w:fldChar w:fldCharType="end"/>
      </w:r>
      <w:r>
        <w:t xml:space="preserve"> MPAI issues and maintains a standard – called MPAI-AIF – whose components are:</w:t>
      </w:r>
    </w:p>
    <w:p w14:paraId="5D883D20" w14:textId="77777777" w:rsidR="006776AA" w:rsidRDefault="00371A40">
      <w:pPr>
        <w:pStyle w:val="ListParagraph"/>
        <w:numPr>
          <w:ilvl w:val="0"/>
          <w:numId w:val="1"/>
        </w:numPr>
        <w:jc w:val="both"/>
      </w:pPr>
      <w:r>
        <w:t>An environment called AI Framework (AIF) running AI Workflows (AIW) composed of inter</w:t>
      </w:r>
      <w:r>
        <w:softHyphen/>
        <w:t>connected AI Modules (AIM) exposing standard interfaces.</w:t>
      </w:r>
    </w:p>
    <w:p w14:paraId="4E9DDB0D" w14:textId="77777777" w:rsidR="006776AA" w:rsidRDefault="00371A40">
      <w:pPr>
        <w:pStyle w:val="ListParagraph"/>
        <w:numPr>
          <w:ilvl w:val="0"/>
          <w:numId w:val="1"/>
        </w:numPr>
        <w:jc w:val="both"/>
      </w:pPr>
      <w:r>
        <w:t>A distribution system of AIW and AIM Implementation called MPAI Store from which an AIF Implementation can download AIWs and AIMs.</w:t>
      </w:r>
    </w:p>
    <w:p w14:paraId="18E9672E" w14:textId="77777777" w:rsidR="006776AA" w:rsidRDefault="00371A40">
      <w:pPr>
        <w:jc w:val="both"/>
      </w:pPr>
      <w:r>
        <w:t>A Level 1 Implementation shall be an Implementation of the MPAI-AIF Technical Specification executing AIWs composed of AIMs able to call the MPAI-AIF APIs.</w:t>
      </w:r>
    </w:p>
    <w:p w14:paraId="4D2800F0" w14:textId="77777777" w:rsidR="006776AA" w:rsidRDefault="006776AA">
      <w:pPr>
        <w:jc w:val="both"/>
      </w:pPr>
    </w:p>
    <w:tbl>
      <w:tblPr>
        <w:tblStyle w:val="TableGrid"/>
        <w:tblW w:w="9355" w:type="dxa"/>
        <w:tblLayout w:type="fixed"/>
        <w:tblLook w:val="04A0" w:firstRow="1" w:lastRow="0" w:firstColumn="1" w:lastColumn="0" w:noHBand="0" w:noVBand="1"/>
      </w:tblPr>
      <w:tblGrid>
        <w:gridCol w:w="1699"/>
        <w:gridCol w:w="7656"/>
      </w:tblGrid>
      <w:tr w:rsidR="006776AA" w14:paraId="0C625141" w14:textId="77777777">
        <w:tc>
          <w:tcPr>
            <w:tcW w:w="1699" w:type="dxa"/>
            <w:tcBorders>
              <w:top w:val="nil"/>
              <w:left w:val="nil"/>
              <w:bottom w:val="nil"/>
              <w:right w:val="nil"/>
            </w:tcBorders>
          </w:tcPr>
          <w:p w14:paraId="12B8DDFE" w14:textId="77777777" w:rsidR="006776AA" w:rsidRDefault="00371A40">
            <w:pPr>
              <w:widowControl w:val="0"/>
              <w:jc w:val="both"/>
            </w:pPr>
            <w:r>
              <w:t>Implementers’ benefits</w:t>
            </w:r>
          </w:p>
        </w:tc>
        <w:tc>
          <w:tcPr>
            <w:tcW w:w="7655" w:type="dxa"/>
            <w:tcBorders>
              <w:top w:val="nil"/>
              <w:left w:val="nil"/>
              <w:bottom w:val="nil"/>
              <w:right w:val="nil"/>
            </w:tcBorders>
          </w:tcPr>
          <w:p w14:paraId="592914D7" w14:textId="77777777" w:rsidR="006776AA" w:rsidRDefault="00371A40">
            <w:pPr>
              <w:widowControl w:val="0"/>
              <w:jc w:val="both"/>
            </w:pPr>
            <w:r>
              <w:t>Upload to the MPAI Store and have globally distributed Implementations of</w:t>
            </w:r>
          </w:p>
          <w:p w14:paraId="18116575" w14:textId="77777777" w:rsidR="006776AA" w:rsidRDefault="00371A40">
            <w:pPr>
              <w:pStyle w:val="ListParagraph"/>
              <w:widowControl w:val="0"/>
              <w:numPr>
                <w:ilvl w:val="0"/>
                <w:numId w:val="15"/>
              </w:numPr>
              <w:jc w:val="both"/>
            </w:pPr>
            <w:r>
              <w:t>AIFs conforming to MPAI-AIF.</w:t>
            </w:r>
          </w:p>
          <w:p w14:paraId="6E6DFBD0" w14:textId="77777777" w:rsidR="006776AA" w:rsidRDefault="00371A40">
            <w:pPr>
              <w:pStyle w:val="ListParagraph"/>
              <w:widowControl w:val="0"/>
              <w:numPr>
                <w:ilvl w:val="0"/>
                <w:numId w:val="15"/>
              </w:numPr>
              <w:jc w:val="both"/>
            </w:pPr>
            <w:r>
              <w:t>AIWs and AIMs performing prop</w:t>
            </w:r>
            <w:r>
              <w:softHyphen/>
              <w:t xml:space="preserve">rietary functions executable in AIF. </w:t>
            </w:r>
          </w:p>
        </w:tc>
      </w:tr>
      <w:tr w:rsidR="006776AA" w14:paraId="47B257AD" w14:textId="77777777">
        <w:tc>
          <w:tcPr>
            <w:tcW w:w="1699" w:type="dxa"/>
            <w:tcBorders>
              <w:top w:val="nil"/>
              <w:left w:val="nil"/>
              <w:bottom w:val="nil"/>
              <w:right w:val="nil"/>
            </w:tcBorders>
          </w:tcPr>
          <w:p w14:paraId="32D3D34D" w14:textId="77777777" w:rsidR="006776AA" w:rsidRDefault="00371A40">
            <w:pPr>
              <w:widowControl w:val="0"/>
              <w:jc w:val="both"/>
            </w:pPr>
            <w:r>
              <w:t>Users’ benefits</w:t>
            </w:r>
          </w:p>
        </w:tc>
        <w:tc>
          <w:tcPr>
            <w:tcW w:w="7655" w:type="dxa"/>
            <w:tcBorders>
              <w:top w:val="nil"/>
              <w:left w:val="nil"/>
              <w:bottom w:val="nil"/>
              <w:right w:val="nil"/>
            </w:tcBorders>
          </w:tcPr>
          <w:p w14:paraId="035DFCA7" w14:textId="77777777" w:rsidR="006776AA" w:rsidRDefault="00371A40">
            <w:pPr>
              <w:widowControl w:val="0"/>
              <w:jc w:val="both"/>
            </w:pPr>
            <w:r>
              <w:t>Rely on Implementations that have been tested for security.</w:t>
            </w:r>
          </w:p>
        </w:tc>
      </w:tr>
      <w:tr w:rsidR="006776AA" w14:paraId="6889395D" w14:textId="77777777">
        <w:tc>
          <w:tcPr>
            <w:tcW w:w="1699" w:type="dxa"/>
            <w:tcBorders>
              <w:top w:val="nil"/>
              <w:left w:val="nil"/>
              <w:bottom w:val="nil"/>
              <w:right w:val="nil"/>
            </w:tcBorders>
          </w:tcPr>
          <w:p w14:paraId="1FDA6CDA" w14:textId="77777777" w:rsidR="006776AA" w:rsidRDefault="00371A40">
            <w:pPr>
              <w:widowControl w:val="0"/>
              <w:jc w:val="both"/>
            </w:pPr>
            <w:r>
              <w:t>MPAI Store’s role</w:t>
            </w:r>
          </w:p>
        </w:tc>
        <w:tc>
          <w:tcPr>
            <w:tcW w:w="7655" w:type="dxa"/>
            <w:tcBorders>
              <w:top w:val="nil"/>
              <w:left w:val="nil"/>
              <w:bottom w:val="nil"/>
              <w:right w:val="nil"/>
            </w:tcBorders>
          </w:tcPr>
          <w:p w14:paraId="198EBB58" w14:textId="6B476CF6" w:rsidR="006776AA" w:rsidRDefault="00371A40">
            <w:pPr>
              <w:pStyle w:val="ListParagraph"/>
              <w:widowControl w:val="0"/>
              <w:numPr>
                <w:ilvl w:val="0"/>
                <w:numId w:val="15"/>
              </w:numPr>
              <w:jc w:val="both"/>
            </w:pPr>
            <w:r>
              <w:t>Tests the Conformance of Implementations to MPAI-AIF</w:t>
            </w:r>
            <w:r w:rsidR="003A2CC0">
              <w:rPr>
                <w:rStyle w:val="FootnoteReference"/>
              </w:rPr>
              <w:footnoteReference w:id="1"/>
            </w:r>
            <w:r>
              <w:t>.</w:t>
            </w:r>
          </w:p>
          <w:p w14:paraId="13B5D1C6" w14:textId="77777777" w:rsidR="006776AA" w:rsidRDefault="00371A40">
            <w:pPr>
              <w:pStyle w:val="ListParagraph"/>
              <w:widowControl w:val="0"/>
              <w:numPr>
                <w:ilvl w:val="0"/>
                <w:numId w:val="15"/>
              </w:numPr>
              <w:jc w:val="both"/>
            </w:pPr>
            <w:r>
              <w:t>Verifies Implementations’ security, e.g., absence of malware.</w:t>
            </w:r>
          </w:p>
          <w:p w14:paraId="413D5240" w14:textId="77777777" w:rsidR="006776AA" w:rsidRDefault="00371A40">
            <w:pPr>
              <w:pStyle w:val="ListParagraph"/>
              <w:widowControl w:val="0"/>
              <w:numPr>
                <w:ilvl w:val="0"/>
                <w:numId w:val="15"/>
              </w:numPr>
              <w:jc w:val="both"/>
            </w:pPr>
            <w:r>
              <w:t>Indicates unambiguously that Implementations are Level 1.</w:t>
            </w:r>
          </w:p>
        </w:tc>
      </w:tr>
    </w:tbl>
    <w:p w14:paraId="736A9600" w14:textId="77777777" w:rsidR="006776AA" w:rsidRDefault="006776AA">
      <w:pPr>
        <w:jc w:val="both"/>
      </w:pPr>
    </w:p>
    <w:p w14:paraId="5B096972" w14:textId="77777777" w:rsidR="006776AA" w:rsidRDefault="00371A40">
      <w:pPr>
        <w:jc w:val="both"/>
        <w:rPr>
          <w:b/>
          <w:bCs/>
        </w:rPr>
      </w:pPr>
      <w:r>
        <w:rPr>
          <w:b/>
          <w:bCs/>
        </w:rPr>
        <w:t>Level 2 Interoperability</w:t>
      </w:r>
    </w:p>
    <w:p w14:paraId="131F268A" w14:textId="632A6147" w:rsidR="006776AA" w:rsidRDefault="00371A40">
      <w:pPr>
        <w:jc w:val="both"/>
      </w:pPr>
      <w:r>
        <w:t>In a Level 2 Implem</w:t>
      </w:r>
      <w:r>
        <w:softHyphen/>
        <w:t>entation, the AIW shall be an Implementation of an MPAI Use Case, and the AIMs shall con</w:t>
      </w:r>
      <w:r>
        <w:softHyphen/>
        <w:t xml:space="preserve">form with an MPAI Application Standard. </w:t>
      </w:r>
    </w:p>
    <w:p w14:paraId="2D1633BB" w14:textId="77777777" w:rsidR="006776AA" w:rsidRDefault="006776AA">
      <w:pPr>
        <w:jc w:val="both"/>
      </w:pPr>
    </w:p>
    <w:tbl>
      <w:tblPr>
        <w:tblStyle w:val="TableGrid"/>
        <w:tblW w:w="9355" w:type="dxa"/>
        <w:tblLayout w:type="fixed"/>
        <w:tblLook w:val="04A0" w:firstRow="1" w:lastRow="0" w:firstColumn="1" w:lastColumn="0" w:noHBand="0" w:noVBand="1"/>
      </w:tblPr>
      <w:tblGrid>
        <w:gridCol w:w="1615"/>
        <w:gridCol w:w="7740"/>
      </w:tblGrid>
      <w:tr w:rsidR="006776AA" w14:paraId="6BDCF847" w14:textId="77777777">
        <w:tc>
          <w:tcPr>
            <w:tcW w:w="1615" w:type="dxa"/>
            <w:tcBorders>
              <w:top w:val="nil"/>
              <w:left w:val="nil"/>
              <w:bottom w:val="nil"/>
              <w:right w:val="nil"/>
            </w:tcBorders>
          </w:tcPr>
          <w:p w14:paraId="47CB5E3B" w14:textId="77777777" w:rsidR="006776AA" w:rsidRDefault="00371A40">
            <w:pPr>
              <w:widowControl w:val="0"/>
              <w:jc w:val="both"/>
            </w:pPr>
            <w:r>
              <w:t>Implementers’ benefits</w:t>
            </w:r>
          </w:p>
        </w:tc>
        <w:tc>
          <w:tcPr>
            <w:tcW w:w="7739" w:type="dxa"/>
            <w:tcBorders>
              <w:top w:val="nil"/>
              <w:left w:val="nil"/>
              <w:bottom w:val="nil"/>
              <w:right w:val="nil"/>
            </w:tcBorders>
          </w:tcPr>
          <w:p w14:paraId="5FEADA58" w14:textId="77777777" w:rsidR="006776AA" w:rsidRDefault="00371A40">
            <w:pPr>
              <w:widowControl w:val="0"/>
              <w:jc w:val="both"/>
            </w:pPr>
            <w:r>
              <w:t>Upload to the MPAI Store and have globally distributed Implementations of</w:t>
            </w:r>
          </w:p>
          <w:p w14:paraId="4FC744CC" w14:textId="77777777" w:rsidR="006776AA" w:rsidRDefault="00371A40">
            <w:pPr>
              <w:pStyle w:val="ListParagraph"/>
              <w:widowControl w:val="0"/>
              <w:numPr>
                <w:ilvl w:val="0"/>
                <w:numId w:val="15"/>
              </w:numPr>
              <w:jc w:val="both"/>
            </w:pPr>
            <w:r>
              <w:t>AIFs conforming to MPAI-AIF.</w:t>
            </w:r>
          </w:p>
          <w:p w14:paraId="2AA7365B" w14:textId="77777777" w:rsidR="006776AA" w:rsidRDefault="00371A40">
            <w:pPr>
              <w:pStyle w:val="ListParagraph"/>
              <w:widowControl w:val="0"/>
              <w:numPr>
                <w:ilvl w:val="0"/>
                <w:numId w:val="15"/>
              </w:numPr>
              <w:jc w:val="both"/>
            </w:pPr>
            <w:r>
              <w:t>AIWs and AIMs conforming to MPAI Application Standards.</w:t>
            </w:r>
          </w:p>
        </w:tc>
      </w:tr>
      <w:tr w:rsidR="006776AA" w14:paraId="0F252200" w14:textId="77777777">
        <w:tc>
          <w:tcPr>
            <w:tcW w:w="1615" w:type="dxa"/>
            <w:tcBorders>
              <w:top w:val="nil"/>
              <w:left w:val="nil"/>
              <w:bottom w:val="nil"/>
              <w:right w:val="nil"/>
            </w:tcBorders>
          </w:tcPr>
          <w:p w14:paraId="172DB6FA" w14:textId="77777777" w:rsidR="006776AA" w:rsidRDefault="00371A40">
            <w:pPr>
              <w:widowControl w:val="0"/>
              <w:jc w:val="both"/>
            </w:pPr>
            <w:r>
              <w:t>Users’ benefits</w:t>
            </w:r>
          </w:p>
        </w:tc>
        <w:tc>
          <w:tcPr>
            <w:tcW w:w="7739" w:type="dxa"/>
            <w:tcBorders>
              <w:top w:val="nil"/>
              <w:left w:val="nil"/>
              <w:bottom w:val="nil"/>
              <w:right w:val="nil"/>
            </w:tcBorders>
          </w:tcPr>
          <w:p w14:paraId="4FD15FF9" w14:textId="77777777" w:rsidR="006776AA" w:rsidRDefault="00371A40">
            <w:pPr>
              <w:pStyle w:val="ListParagraph"/>
              <w:widowControl w:val="0"/>
              <w:numPr>
                <w:ilvl w:val="0"/>
                <w:numId w:val="15"/>
              </w:numPr>
              <w:jc w:val="both"/>
            </w:pPr>
            <w:r>
              <w:t xml:space="preserve">Rely on Implementations of AIWs and AIMs whose Functions have been reviewed during standardisation. </w:t>
            </w:r>
          </w:p>
          <w:p w14:paraId="2E5BB46A" w14:textId="6BE2BBFA" w:rsidR="006776AA" w:rsidRDefault="00371A40">
            <w:pPr>
              <w:pStyle w:val="ListParagraph"/>
              <w:widowControl w:val="0"/>
              <w:numPr>
                <w:ilvl w:val="0"/>
                <w:numId w:val="15"/>
              </w:numPr>
              <w:jc w:val="both"/>
            </w:pPr>
            <w:r>
              <w:t xml:space="preserve">Have a degree of Explainability of the AIW operation because the AIM Functions and the data Formats are known. </w:t>
            </w:r>
          </w:p>
        </w:tc>
      </w:tr>
      <w:tr w:rsidR="006776AA" w14:paraId="0F1A08A1" w14:textId="77777777">
        <w:tc>
          <w:tcPr>
            <w:tcW w:w="1615" w:type="dxa"/>
            <w:tcBorders>
              <w:top w:val="nil"/>
              <w:left w:val="nil"/>
              <w:bottom w:val="nil"/>
              <w:right w:val="nil"/>
            </w:tcBorders>
          </w:tcPr>
          <w:p w14:paraId="1E960529" w14:textId="77777777" w:rsidR="006776AA" w:rsidRDefault="00371A40">
            <w:pPr>
              <w:widowControl w:val="0"/>
              <w:jc w:val="both"/>
            </w:pPr>
            <w:r>
              <w:t>Market’s benefits</w:t>
            </w:r>
          </w:p>
        </w:tc>
        <w:tc>
          <w:tcPr>
            <w:tcW w:w="7739" w:type="dxa"/>
            <w:tcBorders>
              <w:top w:val="nil"/>
              <w:left w:val="nil"/>
              <w:bottom w:val="nil"/>
              <w:right w:val="nil"/>
            </w:tcBorders>
          </w:tcPr>
          <w:p w14:paraId="7C50C158" w14:textId="77777777" w:rsidR="006776AA" w:rsidRDefault="00371A40">
            <w:pPr>
              <w:pStyle w:val="ListParagraph"/>
              <w:widowControl w:val="0"/>
              <w:numPr>
                <w:ilvl w:val="0"/>
                <w:numId w:val="15"/>
              </w:numPr>
              <w:jc w:val="both"/>
            </w:pPr>
            <w:r>
              <w:t xml:space="preserve">Open AIW and AIM markets foster competition leading to better products. </w:t>
            </w:r>
          </w:p>
          <w:p w14:paraId="411649CD" w14:textId="77777777" w:rsidR="006776AA" w:rsidRDefault="00371A40">
            <w:pPr>
              <w:pStyle w:val="ListParagraph"/>
              <w:widowControl w:val="0"/>
              <w:numPr>
                <w:ilvl w:val="0"/>
                <w:numId w:val="15"/>
              </w:numPr>
              <w:jc w:val="both"/>
            </w:pPr>
            <w:r>
              <w:t>Competition of AIW and AIM Implementations fosters AI innovation.</w:t>
            </w:r>
          </w:p>
        </w:tc>
      </w:tr>
      <w:tr w:rsidR="006776AA" w14:paraId="2A005A3E" w14:textId="77777777">
        <w:tc>
          <w:tcPr>
            <w:tcW w:w="1615" w:type="dxa"/>
            <w:tcBorders>
              <w:top w:val="nil"/>
              <w:left w:val="nil"/>
              <w:bottom w:val="nil"/>
              <w:right w:val="nil"/>
            </w:tcBorders>
          </w:tcPr>
          <w:p w14:paraId="74C9C314" w14:textId="77777777" w:rsidR="006776AA" w:rsidRDefault="00371A40">
            <w:pPr>
              <w:widowControl w:val="0"/>
              <w:jc w:val="both"/>
            </w:pPr>
            <w:r>
              <w:t>MPAI Store’s role</w:t>
            </w:r>
          </w:p>
        </w:tc>
        <w:tc>
          <w:tcPr>
            <w:tcW w:w="7739" w:type="dxa"/>
            <w:tcBorders>
              <w:top w:val="nil"/>
              <w:left w:val="nil"/>
              <w:bottom w:val="nil"/>
              <w:right w:val="nil"/>
            </w:tcBorders>
          </w:tcPr>
          <w:p w14:paraId="7B4DD81D" w14:textId="02F17A93" w:rsidR="006776AA" w:rsidRDefault="00371A40">
            <w:pPr>
              <w:pStyle w:val="ListParagraph"/>
              <w:widowControl w:val="0"/>
              <w:numPr>
                <w:ilvl w:val="0"/>
                <w:numId w:val="15"/>
              </w:numPr>
              <w:jc w:val="both"/>
            </w:pPr>
            <w:r>
              <w:t>Tests Conformance of Implementations with the relevant MPAI Standard</w:t>
            </w:r>
            <w:r w:rsidR="00D049FB">
              <w:rPr>
                <w:rStyle w:val="FootnoteReference"/>
              </w:rPr>
              <w:footnoteReference w:id="2"/>
            </w:r>
            <w:r>
              <w:t>.</w:t>
            </w:r>
          </w:p>
          <w:p w14:paraId="7468C87E" w14:textId="77777777" w:rsidR="006776AA" w:rsidRDefault="00371A40">
            <w:pPr>
              <w:pStyle w:val="ListParagraph"/>
              <w:widowControl w:val="0"/>
              <w:numPr>
                <w:ilvl w:val="0"/>
                <w:numId w:val="15"/>
              </w:numPr>
              <w:jc w:val="both"/>
            </w:pPr>
            <w:r>
              <w:t>Verifies Implementations’ security.</w:t>
            </w:r>
          </w:p>
          <w:p w14:paraId="72E082A1" w14:textId="77777777" w:rsidR="006776AA" w:rsidRDefault="00371A40">
            <w:pPr>
              <w:pStyle w:val="ListParagraph"/>
              <w:widowControl w:val="0"/>
              <w:numPr>
                <w:ilvl w:val="0"/>
                <w:numId w:val="15"/>
              </w:numPr>
              <w:jc w:val="both"/>
            </w:pPr>
            <w:r>
              <w:t>Indicates unambiguously that Implementations are Level 2.</w:t>
            </w:r>
          </w:p>
        </w:tc>
      </w:tr>
    </w:tbl>
    <w:p w14:paraId="6A92CAD2" w14:textId="77777777" w:rsidR="006776AA" w:rsidRDefault="006776AA">
      <w:pPr>
        <w:jc w:val="both"/>
      </w:pPr>
    </w:p>
    <w:p w14:paraId="1C7BD360" w14:textId="77777777" w:rsidR="006776AA" w:rsidRDefault="00371A40">
      <w:pPr>
        <w:jc w:val="both"/>
        <w:rPr>
          <w:b/>
          <w:bCs/>
        </w:rPr>
      </w:pPr>
      <w:r>
        <w:rPr>
          <w:b/>
          <w:bCs/>
        </w:rPr>
        <w:t>Level 3 Interoperability</w:t>
      </w:r>
    </w:p>
    <w:p w14:paraId="5568D1BB" w14:textId="77777777" w:rsidR="006776AA" w:rsidRDefault="00371A40">
      <w:pPr>
        <w:jc w:val="both"/>
      </w:pPr>
      <w:r>
        <w:t xml:space="preserve">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w:t>
      </w:r>
      <w:r>
        <w:lastRenderedPageBreak/>
        <w:t>more in tune with the scope. Training data that have large variety and cover the spec</w:t>
      </w:r>
      <w:r>
        <w:softHyphen/>
        <w:t>trum of all cases of interest in breadth and depth typically lead to Implementations of higher “quality”.</w:t>
      </w:r>
    </w:p>
    <w:p w14:paraId="3142D431" w14:textId="77777777" w:rsidR="006776AA" w:rsidRDefault="00371A40">
      <w:pPr>
        <w:jc w:val="both"/>
      </w:pPr>
      <w:r>
        <w:t xml:space="preserve">For Level 3, MPAI normatively specifies the process, the tools and the data or the characteristics of the data to be used to Assess the Grade of Performance of an AIM or an AIW. </w:t>
      </w:r>
    </w:p>
    <w:p w14:paraId="6BD32CCC" w14:textId="77777777" w:rsidR="006776AA" w:rsidRDefault="006776AA">
      <w:pPr>
        <w:jc w:val="both"/>
      </w:pPr>
    </w:p>
    <w:tbl>
      <w:tblPr>
        <w:tblStyle w:val="TableGrid"/>
        <w:tblW w:w="9355" w:type="dxa"/>
        <w:tblInd w:w="-5" w:type="dxa"/>
        <w:tblLayout w:type="fixed"/>
        <w:tblLook w:val="04A0" w:firstRow="1" w:lastRow="0" w:firstColumn="1" w:lastColumn="0" w:noHBand="0" w:noVBand="1"/>
      </w:tblPr>
      <w:tblGrid>
        <w:gridCol w:w="1615"/>
        <w:gridCol w:w="7740"/>
      </w:tblGrid>
      <w:tr w:rsidR="006776AA" w14:paraId="54346FE0" w14:textId="77777777">
        <w:tc>
          <w:tcPr>
            <w:tcW w:w="1615" w:type="dxa"/>
            <w:tcBorders>
              <w:top w:val="nil"/>
              <w:left w:val="nil"/>
              <w:bottom w:val="nil"/>
              <w:right w:val="nil"/>
            </w:tcBorders>
          </w:tcPr>
          <w:p w14:paraId="1F6A7583" w14:textId="77777777" w:rsidR="006776AA" w:rsidRDefault="00371A40">
            <w:pPr>
              <w:widowControl w:val="0"/>
              <w:jc w:val="both"/>
            </w:pPr>
            <w:r>
              <w:t>Implementers’ benefits</w:t>
            </w:r>
          </w:p>
        </w:tc>
        <w:tc>
          <w:tcPr>
            <w:tcW w:w="7739" w:type="dxa"/>
            <w:tcBorders>
              <w:top w:val="nil"/>
              <w:left w:val="nil"/>
              <w:bottom w:val="nil"/>
              <w:right w:val="nil"/>
            </w:tcBorders>
          </w:tcPr>
          <w:p w14:paraId="522AEF8A" w14:textId="77777777" w:rsidR="006776AA" w:rsidRDefault="00371A40">
            <w:pPr>
              <w:widowControl w:val="0"/>
              <w:jc w:val="both"/>
            </w:pPr>
            <w:r>
              <w:t>May claim their Implementations have passed Performance Assessment.</w:t>
            </w:r>
          </w:p>
        </w:tc>
      </w:tr>
      <w:tr w:rsidR="006776AA" w14:paraId="21ABF30A" w14:textId="77777777">
        <w:tc>
          <w:tcPr>
            <w:tcW w:w="1615" w:type="dxa"/>
            <w:tcBorders>
              <w:top w:val="nil"/>
              <w:left w:val="nil"/>
              <w:bottom w:val="nil"/>
              <w:right w:val="nil"/>
            </w:tcBorders>
          </w:tcPr>
          <w:p w14:paraId="7AB4D00B" w14:textId="77777777" w:rsidR="006776AA" w:rsidRDefault="00371A40">
            <w:pPr>
              <w:widowControl w:val="0"/>
              <w:jc w:val="both"/>
            </w:pPr>
            <w:r>
              <w:t>Users’ benefits</w:t>
            </w:r>
          </w:p>
        </w:tc>
        <w:tc>
          <w:tcPr>
            <w:tcW w:w="7739" w:type="dxa"/>
            <w:tcBorders>
              <w:top w:val="nil"/>
              <w:left w:val="nil"/>
              <w:bottom w:val="nil"/>
              <w:right w:val="nil"/>
            </w:tcBorders>
          </w:tcPr>
          <w:p w14:paraId="059E36E0" w14:textId="77777777" w:rsidR="006776AA" w:rsidRDefault="00371A40">
            <w:pPr>
              <w:widowControl w:val="0"/>
              <w:jc w:val="both"/>
            </w:pPr>
            <w:r>
              <w:t>Get assurance that the Implementation being used performs correctly, e.g., it has been properly trained.</w:t>
            </w:r>
          </w:p>
        </w:tc>
      </w:tr>
      <w:tr w:rsidR="006776AA" w14:paraId="41D4A5A8" w14:textId="77777777">
        <w:tc>
          <w:tcPr>
            <w:tcW w:w="1615" w:type="dxa"/>
            <w:tcBorders>
              <w:top w:val="nil"/>
              <w:left w:val="nil"/>
              <w:bottom w:val="nil"/>
              <w:right w:val="nil"/>
            </w:tcBorders>
          </w:tcPr>
          <w:p w14:paraId="5C977AEE" w14:textId="77777777" w:rsidR="006776AA" w:rsidRDefault="00371A40">
            <w:pPr>
              <w:widowControl w:val="0"/>
              <w:jc w:val="both"/>
            </w:pPr>
            <w:r>
              <w:t>Market’s benefits</w:t>
            </w:r>
          </w:p>
        </w:tc>
        <w:tc>
          <w:tcPr>
            <w:tcW w:w="7739" w:type="dxa"/>
            <w:tcBorders>
              <w:top w:val="nil"/>
              <w:left w:val="nil"/>
              <w:bottom w:val="nil"/>
              <w:right w:val="nil"/>
            </w:tcBorders>
          </w:tcPr>
          <w:p w14:paraId="3A53F46C" w14:textId="77777777" w:rsidR="006776AA" w:rsidRDefault="00371A40">
            <w:pPr>
              <w:widowControl w:val="0"/>
              <w:jc w:val="both"/>
            </w:pPr>
            <w:r>
              <w:t>Implementations’ Performance Grades stimulate the development of more Performing AIM and AIW Implementations.</w:t>
            </w:r>
          </w:p>
        </w:tc>
      </w:tr>
      <w:tr w:rsidR="006776AA" w14:paraId="5444F6AE" w14:textId="77777777">
        <w:tc>
          <w:tcPr>
            <w:tcW w:w="1615" w:type="dxa"/>
            <w:tcBorders>
              <w:top w:val="nil"/>
              <w:left w:val="nil"/>
              <w:bottom w:val="nil"/>
              <w:right w:val="nil"/>
            </w:tcBorders>
          </w:tcPr>
          <w:p w14:paraId="15E3F061" w14:textId="77777777" w:rsidR="006776AA" w:rsidRDefault="00371A40">
            <w:pPr>
              <w:widowControl w:val="0"/>
              <w:jc w:val="both"/>
            </w:pPr>
            <w:r>
              <w:t>MPAI Store’s role</w:t>
            </w:r>
          </w:p>
        </w:tc>
        <w:tc>
          <w:tcPr>
            <w:tcW w:w="7739" w:type="dxa"/>
            <w:tcBorders>
              <w:top w:val="nil"/>
              <w:left w:val="nil"/>
              <w:bottom w:val="nil"/>
              <w:right w:val="nil"/>
            </w:tcBorders>
          </w:tcPr>
          <w:p w14:paraId="6489849D" w14:textId="77777777" w:rsidR="006776AA" w:rsidRDefault="00371A40">
            <w:pPr>
              <w:pStyle w:val="ListParagraph"/>
              <w:widowControl w:val="0"/>
              <w:numPr>
                <w:ilvl w:val="0"/>
                <w:numId w:val="15"/>
              </w:numPr>
              <w:jc w:val="both"/>
            </w:pPr>
            <w:r>
              <w:t xml:space="preserve">Verifies the Implementations’ security </w:t>
            </w:r>
          </w:p>
          <w:p w14:paraId="0AB170E7" w14:textId="77777777" w:rsidR="006776AA" w:rsidRDefault="00371A40">
            <w:pPr>
              <w:pStyle w:val="ListParagraph"/>
              <w:widowControl w:val="0"/>
              <w:numPr>
                <w:ilvl w:val="0"/>
                <w:numId w:val="15"/>
              </w:numPr>
              <w:jc w:val="both"/>
            </w:pPr>
            <w:r>
              <w:t>Indicates unambiguously that Implementations are Level 3.</w:t>
            </w:r>
          </w:p>
        </w:tc>
      </w:tr>
    </w:tbl>
    <w:p w14:paraId="74B843DB" w14:textId="77777777" w:rsidR="006776AA" w:rsidRDefault="006776AA">
      <w:pPr>
        <w:jc w:val="both"/>
      </w:pPr>
    </w:p>
    <w:p w14:paraId="5C100FCF" w14:textId="77777777" w:rsidR="006776AA" w:rsidRDefault="00371A40">
      <w:pPr>
        <w:jc w:val="both"/>
        <w:rPr>
          <w:b/>
          <w:bCs/>
        </w:rPr>
      </w:pPr>
      <w:r>
        <w:rPr>
          <w:b/>
          <w:bCs/>
        </w:rPr>
        <w:t>The MPAI ecosystem</w:t>
      </w:r>
    </w:p>
    <w:p w14:paraId="6F3B5DB9" w14:textId="373500B8" w:rsidR="006776AA" w:rsidRDefault="00371A40">
      <w:pPr>
        <w:jc w:val="both"/>
      </w:pPr>
      <w:r>
        <w:t xml:space="preserve">The following </w:t>
      </w:r>
      <w:r>
        <w:fldChar w:fldCharType="begin"/>
      </w:r>
      <w:r>
        <w:instrText>REF _Ref78043363 \h</w:instrText>
      </w:r>
      <w:r>
        <w:fldChar w:fldCharType="separate"/>
      </w:r>
      <w:r w:rsidR="00F3155D">
        <w:rPr>
          <w:i/>
        </w:rPr>
        <w:t xml:space="preserve">Figure </w:t>
      </w:r>
      <w:r w:rsidR="00F3155D">
        <w:rPr>
          <w:i/>
          <w:noProof/>
        </w:rPr>
        <w:t>7</w:t>
      </w:r>
      <w:r>
        <w:fldChar w:fldCharType="end"/>
      </w:r>
      <w:r>
        <w:t xml:space="preserve"> is a high-level description of the MPAI ecosystem operation applicable to fully conforming MPAI implementations: </w:t>
      </w:r>
    </w:p>
    <w:p w14:paraId="53878721" w14:textId="77777777" w:rsidR="006776AA" w:rsidRDefault="00371A40">
      <w:pPr>
        <w:pStyle w:val="ListParagraph"/>
        <w:numPr>
          <w:ilvl w:val="0"/>
          <w:numId w:val="2"/>
        </w:numPr>
        <w:jc w:val="both"/>
      </w:pPr>
      <w:r>
        <w:t xml:space="preserve">MPAI establishes </w:t>
      </w:r>
      <w:r>
        <w:rPr>
          <w:strike/>
          <w:highlight w:val="yellow"/>
        </w:rPr>
        <w:t>and controls</w:t>
      </w:r>
      <w:r>
        <w:t xml:space="preserve"> the not-for-profit MPAI Store (Step 1).</w:t>
      </w:r>
    </w:p>
    <w:p w14:paraId="1157DFD2" w14:textId="77777777" w:rsidR="006776AA" w:rsidRDefault="00371A40">
      <w:pPr>
        <w:pStyle w:val="ListParagraph"/>
        <w:numPr>
          <w:ilvl w:val="0"/>
          <w:numId w:val="2"/>
        </w:numPr>
        <w:jc w:val="both"/>
      </w:pPr>
      <w:r>
        <w:t>MPAI appoints Performance Assessors (Step 2).</w:t>
      </w:r>
    </w:p>
    <w:p w14:paraId="7332452A" w14:textId="77777777" w:rsidR="006776AA" w:rsidRDefault="00371A40">
      <w:pPr>
        <w:pStyle w:val="ListParagraph"/>
        <w:numPr>
          <w:ilvl w:val="0"/>
          <w:numId w:val="2"/>
        </w:numPr>
        <w:jc w:val="both"/>
      </w:pPr>
      <w:r>
        <w:t>MPAI publishes Standards (Step 3).</w:t>
      </w:r>
    </w:p>
    <w:p w14:paraId="6A946034" w14:textId="77777777" w:rsidR="006776AA" w:rsidRDefault="00371A40">
      <w:pPr>
        <w:pStyle w:val="ListParagraph"/>
        <w:numPr>
          <w:ilvl w:val="0"/>
          <w:numId w:val="2"/>
        </w:numPr>
        <w:jc w:val="both"/>
        <w:rPr>
          <w:highlight w:val="yellow"/>
        </w:rPr>
      </w:pPr>
      <w:r>
        <w:rPr>
          <w:highlight w:val="yellow"/>
        </w:rPr>
        <w:t>Implementers must request ImplementerID’s from the MPAI Store (Step 4) to be Interoperable with other Implementations that are part of the Ecosystem. The IID registration process is established and managed by the MPAI Store.</w:t>
      </w:r>
    </w:p>
    <w:p w14:paraId="593BA625" w14:textId="77777777" w:rsidR="006776AA" w:rsidRDefault="00371A40">
      <w:pPr>
        <w:pStyle w:val="ListParagraph"/>
        <w:numPr>
          <w:ilvl w:val="0"/>
          <w:numId w:val="2"/>
        </w:numPr>
        <w:jc w:val="both"/>
      </w:pPr>
      <w:r>
        <w:t xml:space="preserve">Implementers </w:t>
      </w:r>
      <w:r>
        <w:rPr>
          <w:highlight w:val="yellow"/>
        </w:rPr>
        <w:t>may</w:t>
      </w:r>
      <w:r>
        <w:t xml:space="preserve"> submit Implementations to Performance Assessors (Step 5).</w:t>
      </w:r>
    </w:p>
    <w:p w14:paraId="6061D1ED" w14:textId="77777777" w:rsidR="006776AA" w:rsidRDefault="00371A40">
      <w:pPr>
        <w:pStyle w:val="ListParagraph"/>
        <w:numPr>
          <w:ilvl w:val="0"/>
          <w:numId w:val="2"/>
        </w:numPr>
        <w:jc w:val="both"/>
      </w:pPr>
      <w:r>
        <w:t>Performance Assessors Assess Performance and inform Implementers and the MPAI Store if the Implementation Performance is acceptable (Step 6).</w:t>
      </w:r>
    </w:p>
    <w:p w14:paraId="23BF4DF0" w14:textId="77777777" w:rsidR="006776AA" w:rsidRDefault="00371A40">
      <w:pPr>
        <w:pStyle w:val="ListParagraph"/>
        <w:numPr>
          <w:ilvl w:val="0"/>
          <w:numId w:val="2"/>
        </w:numPr>
        <w:jc w:val="both"/>
      </w:pPr>
      <w:r>
        <w:t>Implementers submit Implementations to the MPAI Store (Step 7).</w:t>
      </w:r>
    </w:p>
    <w:p w14:paraId="7D1DA5AF" w14:textId="77777777" w:rsidR="006776AA" w:rsidRDefault="00371A40">
      <w:pPr>
        <w:pStyle w:val="ListParagraph"/>
        <w:numPr>
          <w:ilvl w:val="0"/>
          <w:numId w:val="2"/>
        </w:numPr>
        <w:jc w:val="both"/>
      </w:pPr>
      <w:r>
        <w:t>The Store verifies security and Tests Confor</w:t>
      </w:r>
      <w:r>
        <w:softHyphen/>
        <w:t>mance of the Implementation.</w:t>
      </w:r>
    </w:p>
    <w:p w14:paraId="756A1EEF" w14:textId="77777777" w:rsidR="006776AA" w:rsidRDefault="00371A40">
      <w:pPr>
        <w:pStyle w:val="ListParagraph"/>
        <w:numPr>
          <w:ilvl w:val="0"/>
          <w:numId w:val="2"/>
        </w:numPr>
        <w:jc w:val="both"/>
      </w:pPr>
      <w:r>
        <w:t>Users download Implementations (Step 8).</w:t>
      </w:r>
    </w:p>
    <w:p w14:paraId="0331BA7A" w14:textId="77777777" w:rsidR="006776AA" w:rsidRDefault="00371A40">
      <w:pPr>
        <w:pStyle w:val="ListParagraph"/>
        <w:numPr>
          <w:ilvl w:val="0"/>
          <w:numId w:val="2"/>
        </w:numPr>
        <w:jc w:val="both"/>
        <w:rPr>
          <w:highlight w:val="yellow"/>
        </w:rPr>
      </w:pPr>
      <w:r>
        <w:rPr>
          <w:highlight w:val="yellow"/>
        </w:rPr>
        <w:t>Users may send reviews of their experience to the MPAI Store (Step 9) who publishes the reviews.</w:t>
      </w:r>
    </w:p>
    <w:p w14:paraId="25CB9358" w14:textId="77777777" w:rsidR="006776AA" w:rsidRDefault="006776AA">
      <w:pPr>
        <w:jc w:val="both"/>
      </w:pPr>
    </w:p>
    <w:p w14:paraId="0DE05338" w14:textId="77777777" w:rsidR="006776AA" w:rsidRDefault="00371A40">
      <w:pPr>
        <w:jc w:val="center"/>
      </w:pPr>
      <w:r>
        <w:rPr>
          <w:noProof/>
          <w:lang w:eastAsia="en-GB" w:bidi="hi-IN"/>
        </w:rPr>
        <w:drawing>
          <wp:inline distT="0" distB="0" distL="0" distR="0" wp14:anchorId="10E80B98" wp14:editId="31117A5F">
            <wp:extent cx="5937885" cy="256730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30"/>
                    <a:stretch>
                      <a:fillRect/>
                    </a:stretch>
                  </pic:blipFill>
                  <pic:spPr bwMode="auto">
                    <a:xfrm>
                      <a:off x="0" y="0"/>
                      <a:ext cx="5937885" cy="2567305"/>
                    </a:xfrm>
                    <a:prstGeom prst="rect">
                      <a:avLst/>
                    </a:prstGeom>
                  </pic:spPr>
                </pic:pic>
              </a:graphicData>
            </a:graphic>
          </wp:inline>
        </w:drawing>
      </w:r>
    </w:p>
    <w:p w14:paraId="71E530F4" w14:textId="1789F964" w:rsidR="006776AA" w:rsidRDefault="00371A40">
      <w:pPr>
        <w:jc w:val="center"/>
        <w:rPr>
          <w:i/>
        </w:rPr>
      </w:pPr>
      <w:bookmarkStart w:id="248" w:name="_Ref78043363"/>
      <w:r>
        <w:rPr>
          <w:i/>
        </w:rPr>
        <w:t xml:space="preserve">Figure </w:t>
      </w:r>
      <w:r>
        <w:rPr>
          <w:i/>
        </w:rPr>
        <w:fldChar w:fldCharType="begin"/>
      </w:r>
      <w:r>
        <w:rPr>
          <w:i/>
        </w:rPr>
        <w:instrText>SEQ Figure \* ARABIC</w:instrText>
      </w:r>
      <w:r>
        <w:rPr>
          <w:i/>
        </w:rPr>
        <w:fldChar w:fldCharType="separate"/>
      </w:r>
      <w:r w:rsidR="00F3155D">
        <w:rPr>
          <w:i/>
          <w:noProof/>
        </w:rPr>
        <w:t>7</w:t>
      </w:r>
      <w:r>
        <w:rPr>
          <w:i/>
        </w:rPr>
        <w:fldChar w:fldCharType="end"/>
      </w:r>
      <w:bookmarkEnd w:id="248"/>
      <w:r>
        <w:rPr>
          <w:i/>
        </w:rPr>
        <w:t xml:space="preserve"> – The MPAI ecosystem operation</w:t>
      </w:r>
    </w:p>
    <w:p w14:paraId="009407E4" w14:textId="77777777" w:rsidR="006776AA" w:rsidRDefault="006776AA">
      <w:pPr>
        <w:jc w:val="both"/>
      </w:pPr>
    </w:p>
    <w:p w14:paraId="49FF640F" w14:textId="77777777" w:rsidR="006776AA" w:rsidRDefault="00371A40">
      <w:pPr>
        <w:jc w:val="both"/>
        <w:rPr>
          <w:highlight w:val="yellow"/>
        </w:rPr>
      </w:pPr>
      <w:r>
        <w:rPr>
          <w:highlight w:val="yellow"/>
        </w:rPr>
        <w:lastRenderedPageBreak/>
        <w:t>Implementers shall obtain an ImplementerID (IID) from the ImplementerID Registration Authority (IIDRA). The IIDRA is managed by the MPAI Store. An Implementer is allowed to obtain only one IID. That IID shall be unique in the MPAI Ecosystem.</w:t>
      </w:r>
    </w:p>
    <w:p w14:paraId="65AE700F" w14:textId="77777777" w:rsidR="006776AA" w:rsidRDefault="00371A40">
      <w:pPr>
        <w:jc w:val="both"/>
      </w:pPr>
      <w:bookmarkStart w:id="249" w:name="_Hlk83384987"/>
      <w:r>
        <w:rPr>
          <w:highlight w:val="yellow"/>
        </w:rPr>
        <w:t>MPAI is not involved in the IIDRA. The MPAI Store execute its IIDRA role based on an agreement between MPAI and the MPAI Store that sets the MPAI Store’s obligations, including the IID registration process and ImplementerID syntax.</w:t>
      </w:r>
      <w:bookmarkEnd w:id="249"/>
    </w:p>
    <w:p w14:paraId="700DE83B" w14:textId="77777777" w:rsidR="006776AA" w:rsidRDefault="00371A40">
      <w:r>
        <w:br w:type="page"/>
      </w:r>
    </w:p>
    <w:p w14:paraId="60931824" w14:textId="77777777" w:rsidR="006776AA" w:rsidRDefault="00371A40">
      <w:pPr>
        <w:pStyle w:val="ANNEX"/>
      </w:pPr>
      <w:bookmarkStart w:id="250" w:name="_Toc80531351"/>
      <w:r>
        <w:lastRenderedPageBreak/>
        <w:t xml:space="preserve"> </w:t>
      </w:r>
      <w:bookmarkStart w:id="251" w:name="_Toc114917023"/>
      <w:r>
        <w:t>– Patent declarations</w:t>
      </w:r>
      <w:bookmarkEnd w:id="251"/>
    </w:p>
    <w:p w14:paraId="06120EE6" w14:textId="0C2332B6" w:rsidR="006776AA" w:rsidRDefault="00371A40">
      <w:pPr>
        <w:jc w:val="both"/>
      </w:pPr>
      <w:r>
        <w:t>The MPAI Multimodal Conversation (MPAI-MMC) Technical Specification has been developed according to the process outlined in the MPAI Statutes [</w:t>
      </w:r>
      <w:r>
        <w:fldChar w:fldCharType="begin"/>
      </w:r>
      <w:r>
        <w:instrText>REF _Ref103683549 \r \h</w:instrText>
      </w:r>
      <w:r>
        <w:fldChar w:fldCharType="separate"/>
      </w:r>
      <w:r w:rsidR="00F3155D">
        <w:t>10</w:t>
      </w:r>
      <w:r>
        <w:fldChar w:fldCharType="end"/>
      </w:r>
      <w:r>
        <w:t>] and the MPAI Patent Policy [</w:t>
      </w:r>
      <w:r>
        <w:fldChar w:fldCharType="begin"/>
      </w:r>
      <w:r>
        <w:instrText>REF _Ref89855193 \r \h</w:instrText>
      </w:r>
      <w:r>
        <w:fldChar w:fldCharType="separate"/>
      </w:r>
      <w:r w:rsidR="00F3155D">
        <w:t>11</w:t>
      </w:r>
      <w:r>
        <w:fldChar w:fldCharType="end"/>
      </w:r>
      <w:r>
        <w:t>].</w:t>
      </w:r>
    </w:p>
    <w:p w14:paraId="7DD23DA8" w14:textId="38CC7429" w:rsidR="006776AA" w:rsidRDefault="00371A40">
      <w:pPr>
        <w:jc w:val="both"/>
      </w:pPr>
      <w:r>
        <w:t>The following entities have agreed to licence their standard essential patents reading on the MPAI Multimodal Conversation (MPAI-MMC) Technical Specification according to the MPAI-AIF Framework Licence [</w:t>
      </w:r>
      <w:r>
        <w:fldChar w:fldCharType="begin"/>
      </w:r>
      <w:r>
        <w:instrText>REF _Ref103705989 \r \h</w:instrText>
      </w:r>
      <w:r>
        <w:fldChar w:fldCharType="separate"/>
      </w:r>
      <w:r w:rsidR="00F3155D">
        <w:t>12</w:t>
      </w:r>
      <w:r>
        <w:fldChar w:fldCharType="end"/>
      </w:r>
      <w:r>
        <w:t>]:</w:t>
      </w:r>
    </w:p>
    <w:p w14:paraId="05944767" w14:textId="77777777" w:rsidR="006776AA" w:rsidRDefault="006776AA"/>
    <w:tbl>
      <w:tblPr>
        <w:tblStyle w:val="TableGrid"/>
        <w:tblW w:w="6949" w:type="dxa"/>
        <w:jc w:val="center"/>
        <w:tblLayout w:type="fixed"/>
        <w:tblLook w:val="04A0" w:firstRow="1" w:lastRow="0" w:firstColumn="1" w:lastColumn="0" w:noHBand="0" w:noVBand="1"/>
      </w:tblPr>
      <w:tblGrid>
        <w:gridCol w:w="2416"/>
        <w:gridCol w:w="1542"/>
        <w:gridCol w:w="2991"/>
      </w:tblGrid>
      <w:tr w:rsidR="006776AA" w14:paraId="458696E6" w14:textId="77777777">
        <w:trPr>
          <w:trHeight w:val="284"/>
          <w:jc w:val="center"/>
        </w:trPr>
        <w:tc>
          <w:tcPr>
            <w:tcW w:w="2416" w:type="dxa"/>
          </w:tcPr>
          <w:p w14:paraId="2483E727" w14:textId="77777777" w:rsidR="006776AA" w:rsidRDefault="00371A40">
            <w:pPr>
              <w:widowControl w:val="0"/>
              <w:jc w:val="center"/>
              <w:rPr>
                <w:b/>
                <w:bCs/>
              </w:rPr>
            </w:pPr>
            <w:r>
              <w:rPr>
                <w:b/>
                <w:bCs/>
              </w:rPr>
              <w:t>Entity</w:t>
            </w:r>
          </w:p>
        </w:tc>
        <w:tc>
          <w:tcPr>
            <w:tcW w:w="1542" w:type="dxa"/>
          </w:tcPr>
          <w:p w14:paraId="73478780" w14:textId="77777777" w:rsidR="006776AA" w:rsidRDefault="00371A40">
            <w:pPr>
              <w:widowControl w:val="0"/>
              <w:jc w:val="center"/>
              <w:rPr>
                <w:b/>
                <w:bCs/>
              </w:rPr>
            </w:pPr>
            <w:r>
              <w:rPr>
                <w:b/>
                <w:bCs/>
              </w:rPr>
              <w:t>Name</w:t>
            </w:r>
          </w:p>
        </w:tc>
        <w:tc>
          <w:tcPr>
            <w:tcW w:w="2991" w:type="dxa"/>
          </w:tcPr>
          <w:p w14:paraId="1A262C84" w14:textId="77777777" w:rsidR="006776AA" w:rsidRDefault="00371A40">
            <w:pPr>
              <w:widowControl w:val="0"/>
              <w:jc w:val="center"/>
              <w:rPr>
                <w:b/>
                <w:bCs/>
              </w:rPr>
            </w:pPr>
            <w:r>
              <w:rPr>
                <w:b/>
                <w:bCs/>
              </w:rPr>
              <w:t>Email address</w:t>
            </w:r>
          </w:p>
        </w:tc>
      </w:tr>
      <w:tr w:rsidR="006776AA" w14:paraId="51CA687B" w14:textId="77777777">
        <w:trPr>
          <w:trHeight w:val="284"/>
          <w:jc w:val="center"/>
        </w:trPr>
        <w:tc>
          <w:tcPr>
            <w:tcW w:w="2416" w:type="dxa"/>
          </w:tcPr>
          <w:p w14:paraId="5757D251" w14:textId="77777777" w:rsidR="006776AA" w:rsidRDefault="00371A40">
            <w:pPr>
              <w:widowControl w:val="0"/>
            </w:pPr>
            <w:r>
              <w:t>ETRI</w:t>
            </w:r>
          </w:p>
        </w:tc>
        <w:tc>
          <w:tcPr>
            <w:tcW w:w="1542" w:type="dxa"/>
          </w:tcPr>
          <w:p w14:paraId="5F2C4251" w14:textId="77777777" w:rsidR="006776AA" w:rsidRDefault="00371A40">
            <w:pPr>
              <w:widowControl w:val="0"/>
            </w:pPr>
            <w:r>
              <w:t>Songwon Lee</w:t>
            </w:r>
          </w:p>
        </w:tc>
        <w:tc>
          <w:tcPr>
            <w:tcW w:w="2991" w:type="dxa"/>
          </w:tcPr>
          <w:p w14:paraId="3FF915E9" w14:textId="77777777" w:rsidR="006776AA" w:rsidRDefault="00371A40">
            <w:pPr>
              <w:widowControl w:val="0"/>
            </w:pPr>
            <w:r>
              <w:t>lsw84@etri.re.k</w:t>
            </w:r>
          </w:p>
        </w:tc>
      </w:tr>
      <w:tr w:rsidR="006776AA" w14:paraId="6C07B3B1" w14:textId="77777777">
        <w:trPr>
          <w:trHeight w:val="284"/>
          <w:jc w:val="center"/>
        </w:trPr>
        <w:tc>
          <w:tcPr>
            <w:tcW w:w="2416" w:type="dxa"/>
          </w:tcPr>
          <w:p w14:paraId="5D17128B" w14:textId="77777777" w:rsidR="006776AA" w:rsidRDefault="00371A40">
            <w:pPr>
              <w:widowControl w:val="0"/>
            </w:pPr>
            <w:r>
              <w:t>KLleon</w:t>
            </w:r>
          </w:p>
        </w:tc>
        <w:tc>
          <w:tcPr>
            <w:tcW w:w="1542" w:type="dxa"/>
          </w:tcPr>
          <w:p w14:paraId="592F52DC" w14:textId="77777777" w:rsidR="006776AA" w:rsidRDefault="00371A40">
            <w:pPr>
              <w:widowControl w:val="0"/>
            </w:pPr>
            <w:r>
              <w:t>Jisu Kang</w:t>
            </w:r>
          </w:p>
        </w:tc>
        <w:tc>
          <w:tcPr>
            <w:tcW w:w="2991" w:type="dxa"/>
          </w:tcPr>
          <w:p w14:paraId="078A9F23" w14:textId="77777777" w:rsidR="006776AA" w:rsidRDefault="00371A40">
            <w:pPr>
              <w:widowControl w:val="0"/>
            </w:pPr>
            <w:r>
              <w:t>jisu.kang@klleon.io</w:t>
            </w:r>
          </w:p>
        </w:tc>
      </w:tr>
      <w:tr w:rsidR="006776AA" w14:paraId="1B24D2FA" w14:textId="77777777">
        <w:trPr>
          <w:trHeight w:val="284"/>
          <w:jc w:val="center"/>
        </w:trPr>
        <w:tc>
          <w:tcPr>
            <w:tcW w:w="2416" w:type="dxa"/>
          </w:tcPr>
          <w:p w14:paraId="7E856D0E" w14:textId="77777777" w:rsidR="006776AA" w:rsidRDefault="00371A40">
            <w:pPr>
              <w:widowControl w:val="0"/>
            </w:pPr>
            <w:r>
              <w:t>Speech Morphing, Inc.</w:t>
            </w:r>
          </w:p>
        </w:tc>
        <w:tc>
          <w:tcPr>
            <w:tcW w:w="1542" w:type="dxa"/>
          </w:tcPr>
          <w:p w14:paraId="5FB5B7AE" w14:textId="77777777" w:rsidR="006776AA" w:rsidRDefault="00371A40">
            <w:pPr>
              <w:widowControl w:val="0"/>
            </w:pPr>
            <w:r>
              <w:t>Fathy Yassa</w:t>
            </w:r>
          </w:p>
        </w:tc>
        <w:tc>
          <w:tcPr>
            <w:tcW w:w="2991" w:type="dxa"/>
          </w:tcPr>
          <w:p w14:paraId="59548951" w14:textId="77777777" w:rsidR="006776AA" w:rsidRDefault="00371A40">
            <w:pPr>
              <w:widowControl w:val="0"/>
            </w:pPr>
            <w:r>
              <w:t>fathy@speechmorphing.com</w:t>
            </w:r>
          </w:p>
        </w:tc>
      </w:tr>
    </w:tbl>
    <w:p w14:paraId="6EBE7F88" w14:textId="77777777" w:rsidR="006776AA" w:rsidRDefault="006776AA"/>
    <w:p w14:paraId="1D2F85E3" w14:textId="77777777" w:rsidR="006776AA" w:rsidRDefault="006776AA">
      <w:pPr>
        <w:rPr>
          <w:i/>
          <w:iCs/>
        </w:rPr>
      </w:pPr>
    </w:p>
    <w:p w14:paraId="43300425" w14:textId="77777777" w:rsidR="006776AA" w:rsidRDefault="00371A40">
      <w:pPr>
        <w:rPr>
          <w:i/>
          <w:iCs/>
        </w:rPr>
      </w:pPr>
      <w:r>
        <w:br w:type="page"/>
      </w:r>
    </w:p>
    <w:p w14:paraId="241BDF80" w14:textId="77777777" w:rsidR="006776AA" w:rsidRDefault="00371A40">
      <w:pPr>
        <w:pStyle w:val="ANNEX"/>
      </w:pPr>
      <w:r>
        <w:lastRenderedPageBreak/>
        <w:t xml:space="preserve"> </w:t>
      </w:r>
      <w:bookmarkStart w:id="252" w:name="_Toc114917024"/>
      <w:r>
        <w:t>– AIW and AIM Metadata of MMC-C</w:t>
      </w:r>
      <w:bookmarkEnd w:id="250"/>
      <w:r>
        <w:t>WE</w:t>
      </w:r>
      <w:bookmarkEnd w:id="252"/>
    </w:p>
    <w:p w14:paraId="5C5A0618" w14:textId="77777777" w:rsidR="006776AA" w:rsidRDefault="00371A40">
      <w:pPr>
        <w:pStyle w:val="Heading1"/>
        <w:numPr>
          <w:ilvl w:val="0"/>
          <w:numId w:val="24"/>
        </w:numPr>
      </w:pPr>
      <w:bookmarkStart w:id="253" w:name="_Toc80531353"/>
      <w:bookmarkStart w:id="254" w:name="_Ref80534127"/>
      <w:bookmarkStart w:id="255" w:name="_Toc82547510"/>
      <w:bookmarkStart w:id="256" w:name="_Toc114917025"/>
      <w:r>
        <w:t>AIW metadata</w:t>
      </w:r>
      <w:bookmarkEnd w:id="253"/>
      <w:bookmarkEnd w:id="254"/>
      <w:r>
        <w:t xml:space="preserve"> for CWE</w:t>
      </w:r>
      <w:bookmarkEnd w:id="255"/>
      <w:bookmarkEnd w:id="256"/>
    </w:p>
    <w:tbl>
      <w:tblPr>
        <w:tblW w:w="9016" w:type="dxa"/>
        <w:tblLayout w:type="fixed"/>
        <w:tblLook w:val="04A0" w:firstRow="1" w:lastRow="0" w:firstColumn="1" w:lastColumn="0" w:noHBand="0" w:noVBand="1"/>
      </w:tblPr>
      <w:tblGrid>
        <w:gridCol w:w="9016"/>
      </w:tblGrid>
      <w:tr w:rsidR="006776AA" w14:paraId="4C4DA765" w14:textId="77777777">
        <w:tc>
          <w:tcPr>
            <w:tcW w:w="9016" w:type="dxa"/>
          </w:tcPr>
          <w:p w14:paraId="04A8A356" w14:textId="77777777" w:rsidR="006776AA" w:rsidRDefault="00371A40">
            <w:pPr>
              <w:widowControl w:val="0"/>
              <w:rPr>
                <w:rFonts w:ascii="Consolas" w:hAnsi="Consolas"/>
                <w:sz w:val="20"/>
              </w:rPr>
            </w:pPr>
            <w:r>
              <w:rPr>
                <w:rFonts w:ascii="Consolas" w:hAnsi="Consolas"/>
                <w:sz w:val="20"/>
              </w:rPr>
              <w:t>{</w:t>
            </w:r>
          </w:p>
          <w:p w14:paraId="548EBAD6" w14:textId="77777777" w:rsidR="006776AA" w:rsidRDefault="00371A40">
            <w:pPr>
              <w:widowControl w:val="0"/>
              <w:rPr>
                <w:rFonts w:ascii="Consolas" w:hAnsi="Consolas"/>
                <w:sz w:val="20"/>
              </w:rPr>
            </w:pPr>
            <w:r>
              <w:rPr>
                <w:rFonts w:ascii="Consolas" w:hAnsi="Consolas"/>
                <w:sz w:val="20"/>
              </w:rPr>
              <w:t xml:space="preserve">   "$schema":"https://json-schema.org/draft/2020-12/schema",</w:t>
            </w:r>
          </w:p>
          <w:p w14:paraId="02A27E1C" w14:textId="77777777" w:rsidR="006776AA" w:rsidRDefault="00371A40">
            <w:pPr>
              <w:widowControl w:val="0"/>
              <w:rPr>
                <w:rFonts w:ascii="Consolas" w:hAnsi="Consolas"/>
                <w:sz w:val="20"/>
              </w:rPr>
            </w:pPr>
            <w:r>
              <w:rPr>
                <w:rFonts w:ascii="Consolas" w:hAnsi="Consolas"/>
                <w:sz w:val="20"/>
              </w:rPr>
              <w:t xml:space="preserve">   "$id":"https://mpai.community/standards/resources/MPAI-AIF/V1/AIW-AIM-metadata.schema.json",</w:t>
            </w:r>
          </w:p>
          <w:p w14:paraId="2ECCADE6" w14:textId="77777777" w:rsidR="006776AA" w:rsidRDefault="00371A40">
            <w:pPr>
              <w:widowControl w:val="0"/>
              <w:rPr>
                <w:rFonts w:ascii="Consolas" w:hAnsi="Consolas"/>
                <w:sz w:val="20"/>
              </w:rPr>
            </w:pPr>
            <w:r>
              <w:rPr>
                <w:rFonts w:ascii="Consolas" w:hAnsi="Consolas"/>
                <w:sz w:val="20"/>
              </w:rPr>
              <w:t xml:space="preserve">   "title":"CWE AIF v1 AIW/AIM metadata",</w:t>
            </w:r>
          </w:p>
          <w:p w14:paraId="7D380D18" w14:textId="77777777" w:rsidR="006776AA" w:rsidRDefault="00371A40">
            <w:pPr>
              <w:widowControl w:val="0"/>
              <w:rPr>
                <w:rFonts w:ascii="Consolas" w:hAnsi="Consolas"/>
                <w:sz w:val="20"/>
              </w:rPr>
            </w:pPr>
            <w:r>
              <w:rPr>
                <w:rFonts w:ascii="Consolas" w:hAnsi="Consolas"/>
                <w:sz w:val="20"/>
              </w:rPr>
              <w:t xml:space="preserve">   "Identifier":{</w:t>
            </w:r>
          </w:p>
          <w:p w14:paraId="6A5B5FEE" w14:textId="77777777" w:rsidR="006776AA" w:rsidRDefault="00371A40">
            <w:pPr>
              <w:widowControl w:val="0"/>
              <w:rPr>
                <w:rFonts w:ascii="Consolas" w:hAnsi="Consolas"/>
                <w:sz w:val="20"/>
              </w:rPr>
            </w:pPr>
            <w:r>
              <w:rPr>
                <w:rFonts w:ascii="Consolas" w:hAnsi="Consolas"/>
                <w:sz w:val="20"/>
              </w:rPr>
              <w:t xml:space="preserve">      "ImplementerID":{</w:t>
            </w:r>
          </w:p>
          <w:p w14:paraId="4E7C245F" w14:textId="77777777" w:rsidR="006776AA" w:rsidRDefault="00371A40">
            <w:pPr>
              <w:widowControl w:val="0"/>
              <w:rPr>
                <w:rFonts w:ascii="Consolas" w:hAnsi="Consolas"/>
                <w:sz w:val="20"/>
              </w:rPr>
            </w:pPr>
            <w:r>
              <w:rPr>
                <w:rFonts w:ascii="Consolas" w:hAnsi="Consolas"/>
                <w:sz w:val="20"/>
              </w:rPr>
              <w:t xml:space="preserve">         "Description":"String assigned by the MPAI Store",</w:t>
            </w:r>
          </w:p>
          <w:p w14:paraId="0B8C3478" w14:textId="77777777" w:rsidR="006776AA" w:rsidRDefault="00371A40">
            <w:pPr>
              <w:widowControl w:val="0"/>
              <w:rPr>
                <w:rFonts w:ascii="Consolas" w:hAnsi="Consolas"/>
                <w:sz w:val="20"/>
              </w:rPr>
            </w:pPr>
            <w:r>
              <w:rPr>
                <w:rFonts w:ascii="Consolas" w:hAnsi="Consolas"/>
                <w:sz w:val="20"/>
              </w:rPr>
              <w:t xml:space="preserve">         "Type":"String" </w:t>
            </w:r>
          </w:p>
          <w:p w14:paraId="1CC59EE9" w14:textId="77777777" w:rsidR="006776AA" w:rsidRDefault="00371A40">
            <w:pPr>
              <w:widowControl w:val="0"/>
              <w:rPr>
                <w:rFonts w:ascii="Consolas" w:hAnsi="Consolas"/>
                <w:sz w:val="20"/>
              </w:rPr>
            </w:pPr>
            <w:r>
              <w:rPr>
                <w:rFonts w:ascii="Consolas" w:hAnsi="Consolas"/>
                <w:sz w:val="20"/>
              </w:rPr>
              <w:t xml:space="preserve">      },</w:t>
            </w:r>
          </w:p>
          <w:p w14:paraId="646E16C7" w14:textId="77777777" w:rsidR="006776AA" w:rsidRDefault="00371A40">
            <w:pPr>
              <w:widowControl w:val="0"/>
              <w:rPr>
                <w:rFonts w:ascii="Consolas" w:hAnsi="Consolas"/>
                <w:sz w:val="20"/>
              </w:rPr>
            </w:pPr>
            <w:r>
              <w:rPr>
                <w:rFonts w:ascii="Consolas" w:hAnsi="Consolas"/>
                <w:sz w:val="20"/>
              </w:rPr>
              <w:t xml:space="preserve">      "Specification":{</w:t>
            </w:r>
          </w:p>
          <w:p w14:paraId="6E6CAABB" w14:textId="77777777" w:rsidR="006776AA" w:rsidRDefault="00371A40">
            <w:pPr>
              <w:widowControl w:val="0"/>
              <w:rPr>
                <w:rFonts w:ascii="Consolas" w:hAnsi="Consolas"/>
                <w:sz w:val="20"/>
              </w:rPr>
            </w:pPr>
            <w:r>
              <w:rPr>
                <w:rFonts w:ascii="Consolas" w:hAnsi="Consolas"/>
                <w:sz w:val="20"/>
              </w:rPr>
              <w:t xml:space="preserve">         "Standard":"MPAI-MMC",</w:t>
            </w:r>
          </w:p>
          <w:p w14:paraId="59DEAAFD" w14:textId="77777777" w:rsidR="006776AA" w:rsidRDefault="00371A40">
            <w:pPr>
              <w:widowControl w:val="0"/>
              <w:rPr>
                <w:rFonts w:ascii="Consolas" w:hAnsi="Consolas"/>
                <w:sz w:val="20"/>
              </w:rPr>
            </w:pPr>
            <w:r>
              <w:rPr>
                <w:rFonts w:ascii="Consolas" w:hAnsi="Consolas"/>
                <w:sz w:val="20"/>
              </w:rPr>
              <w:t xml:space="preserve">         "AIW":"MMC-CWE",</w:t>
            </w:r>
          </w:p>
          <w:p w14:paraId="4E528AD8" w14:textId="77777777" w:rsidR="006776AA" w:rsidRDefault="00371A40">
            <w:pPr>
              <w:widowControl w:val="0"/>
              <w:rPr>
                <w:rFonts w:ascii="Consolas" w:hAnsi="Consolas"/>
                <w:sz w:val="20"/>
              </w:rPr>
            </w:pPr>
            <w:r>
              <w:rPr>
                <w:rFonts w:ascii="Consolas" w:hAnsi="Consolas"/>
                <w:sz w:val="20"/>
              </w:rPr>
              <w:t xml:space="preserve">         "AIM":"MMC-CWE",</w:t>
            </w:r>
          </w:p>
          <w:p w14:paraId="4FA55FA1" w14:textId="77777777" w:rsidR="006776AA" w:rsidRDefault="00371A40">
            <w:pPr>
              <w:widowControl w:val="0"/>
              <w:rPr>
                <w:rFonts w:ascii="Consolas" w:hAnsi="Consolas"/>
                <w:sz w:val="20"/>
              </w:rPr>
            </w:pPr>
            <w:r>
              <w:rPr>
                <w:rFonts w:ascii="Consolas" w:hAnsi="Consolas"/>
                <w:sz w:val="20"/>
              </w:rPr>
              <w:t xml:space="preserve">         "Version":"1"</w:t>
            </w:r>
          </w:p>
          <w:p w14:paraId="16527131" w14:textId="77777777" w:rsidR="006776AA" w:rsidRDefault="00371A40">
            <w:pPr>
              <w:widowControl w:val="0"/>
              <w:rPr>
                <w:rFonts w:ascii="Consolas" w:hAnsi="Consolas"/>
                <w:sz w:val="20"/>
              </w:rPr>
            </w:pPr>
            <w:r>
              <w:rPr>
                <w:rFonts w:ascii="Consolas" w:hAnsi="Consolas"/>
                <w:sz w:val="20"/>
              </w:rPr>
              <w:t xml:space="preserve">      }</w:t>
            </w:r>
          </w:p>
          <w:p w14:paraId="73CD2623" w14:textId="77777777" w:rsidR="006776AA" w:rsidRDefault="00371A40">
            <w:pPr>
              <w:widowControl w:val="0"/>
              <w:rPr>
                <w:rFonts w:ascii="Consolas" w:hAnsi="Consolas"/>
                <w:sz w:val="20"/>
              </w:rPr>
            </w:pPr>
            <w:r>
              <w:rPr>
                <w:rFonts w:ascii="Consolas" w:hAnsi="Consolas"/>
                <w:sz w:val="20"/>
              </w:rPr>
              <w:t xml:space="preserve">   },</w:t>
            </w:r>
          </w:p>
          <w:p w14:paraId="203CF58B" w14:textId="77777777" w:rsidR="006776AA" w:rsidRDefault="00371A40">
            <w:pPr>
              <w:widowControl w:val="0"/>
              <w:rPr>
                <w:rFonts w:ascii="Consolas" w:hAnsi="Consolas"/>
                <w:sz w:val="20"/>
              </w:rPr>
            </w:pPr>
            <w:r>
              <w:rPr>
                <w:rFonts w:ascii="Consolas" w:hAnsi="Consolas"/>
                <w:sz w:val="20"/>
              </w:rPr>
              <w:t xml:space="preserve">   "APIProfile":"Main",</w:t>
            </w:r>
          </w:p>
          <w:p w14:paraId="5DA48D77" w14:textId="77777777" w:rsidR="006776AA" w:rsidRDefault="00371A40">
            <w:pPr>
              <w:widowControl w:val="0"/>
              <w:rPr>
                <w:rFonts w:ascii="Consolas" w:hAnsi="Consolas"/>
                <w:sz w:val="20"/>
              </w:rPr>
            </w:pPr>
            <w:r>
              <w:rPr>
                <w:rFonts w:ascii="Consolas" w:hAnsi="Consolas"/>
                <w:sz w:val="20"/>
              </w:rPr>
              <w:t xml:space="preserve">   "Description":"This AIF is used to call the AIW of CWE",</w:t>
            </w:r>
          </w:p>
          <w:p w14:paraId="0CD4025F" w14:textId="77777777" w:rsidR="006776AA" w:rsidRDefault="00371A40">
            <w:pPr>
              <w:widowControl w:val="0"/>
              <w:rPr>
                <w:rFonts w:ascii="Consolas" w:hAnsi="Consolas"/>
                <w:sz w:val="20"/>
              </w:rPr>
            </w:pPr>
            <w:r>
              <w:rPr>
                <w:rFonts w:ascii="Consolas" w:hAnsi="Consolas"/>
                <w:sz w:val="20"/>
              </w:rPr>
              <w:t xml:space="preserve">   "Types":[</w:t>
            </w:r>
          </w:p>
          <w:p w14:paraId="3C6BBED1" w14:textId="77777777" w:rsidR="006776AA" w:rsidRDefault="00371A40">
            <w:pPr>
              <w:widowControl w:val="0"/>
              <w:rPr>
                <w:rFonts w:ascii="Consolas" w:hAnsi="Consolas"/>
                <w:sz w:val="20"/>
              </w:rPr>
            </w:pPr>
            <w:r>
              <w:rPr>
                <w:rFonts w:ascii="Consolas" w:hAnsi="Consolas"/>
                <w:sz w:val="20"/>
              </w:rPr>
              <w:t xml:space="preserve">      {</w:t>
            </w:r>
          </w:p>
          <w:p w14:paraId="0C843CA2" w14:textId="77777777" w:rsidR="006776AA" w:rsidRDefault="00371A40">
            <w:pPr>
              <w:widowControl w:val="0"/>
              <w:rPr>
                <w:rFonts w:ascii="Consolas" w:hAnsi="Consolas"/>
                <w:sz w:val="20"/>
              </w:rPr>
            </w:pPr>
            <w:r>
              <w:rPr>
                <w:rFonts w:ascii="Consolas" w:hAnsi="Consolas"/>
                <w:sz w:val="20"/>
              </w:rPr>
              <w:t xml:space="preserve">         "Name":"Speech_t",</w:t>
            </w:r>
          </w:p>
          <w:p w14:paraId="4816CB1F" w14:textId="77777777" w:rsidR="006776AA" w:rsidRDefault="00371A40">
            <w:pPr>
              <w:widowControl w:val="0"/>
              <w:rPr>
                <w:rFonts w:ascii="Consolas" w:hAnsi="Consolas"/>
                <w:sz w:val="20"/>
              </w:rPr>
            </w:pPr>
            <w:r>
              <w:rPr>
                <w:rFonts w:ascii="Consolas" w:hAnsi="Consolas"/>
                <w:sz w:val="20"/>
              </w:rPr>
              <w:t xml:space="preserve">         "Type":"uint16[]"</w:t>
            </w:r>
          </w:p>
          <w:p w14:paraId="2D7B4DE9" w14:textId="77777777" w:rsidR="006776AA" w:rsidRDefault="00371A40">
            <w:pPr>
              <w:widowControl w:val="0"/>
              <w:rPr>
                <w:rFonts w:ascii="Consolas" w:hAnsi="Consolas"/>
                <w:sz w:val="20"/>
              </w:rPr>
            </w:pPr>
            <w:r>
              <w:rPr>
                <w:rFonts w:ascii="Consolas" w:hAnsi="Consolas"/>
                <w:sz w:val="20"/>
              </w:rPr>
              <w:t xml:space="preserve">      },</w:t>
            </w:r>
          </w:p>
          <w:p w14:paraId="6E68C1D4" w14:textId="77777777" w:rsidR="006776AA" w:rsidRDefault="00371A40">
            <w:pPr>
              <w:widowControl w:val="0"/>
              <w:rPr>
                <w:rFonts w:ascii="Consolas" w:hAnsi="Consolas"/>
                <w:sz w:val="20"/>
              </w:rPr>
            </w:pPr>
            <w:r>
              <w:rPr>
                <w:rFonts w:ascii="Consolas" w:hAnsi="Consolas"/>
                <w:sz w:val="20"/>
              </w:rPr>
              <w:t xml:space="preserve">      {</w:t>
            </w:r>
          </w:p>
          <w:p w14:paraId="43E0C838" w14:textId="77777777" w:rsidR="006776AA" w:rsidRDefault="00371A40">
            <w:pPr>
              <w:widowControl w:val="0"/>
              <w:rPr>
                <w:rFonts w:ascii="Consolas" w:hAnsi="Consolas"/>
                <w:sz w:val="20"/>
              </w:rPr>
            </w:pPr>
            <w:r>
              <w:rPr>
                <w:rFonts w:ascii="Consolas" w:hAnsi="Consolas"/>
                <w:sz w:val="20"/>
              </w:rPr>
              <w:t xml:space="preserve">         "Name":"Video_t",</w:t>
            </w:r>
          </w:p>
          <w:p w14:paraId="216DDCE5" w14:textId="77777777" w:rsidR="006776AA" w:rsidRDefault="00371A40">
            <w:pPr>
              <w:widowControl w:val="0"/>
              <w:rPr>
                <w:rFonts w:ascii="Consolas" w:hAnsi="Consolas"/>
                <w:sz w:val="20"/>
              </w:rPr>
            </w:pPr>
            <w:r>
              <w:rPr>
                <w:rFonts w:ascii="Consolas" w:hAnsi="Consolas"/>
                <w:sz w:val="20"/>
              </w:rPr>
              <w:t xml:space="preserve">         "Type":" uint24[]"</w:t>
            </w:r>
          </w:p>
          <w:p w14:paraId="0EBFFAC9" w14:textId="77777777" w:rsidR="006776AA" w:rsidRDefault="00371A40">
            <w:pPr>
              <w:widowControl w:val="0"/>
              <w:rPr>
                <w:rFonts w:ascii="Consolas" w:hAnsi="Consolas"/>
                <w:sz w:val="20"/>
              </w:rPr>
            </w:pPr>
            <w:r>
              <w:rPr>
                <w:rFonts w:ascii="Consolas" w:hAnsi="Consolas"/>
                <w:sz w:val="20"/>
              </w:rPr>
              <w:t xml:space="preserve">      },</w:t>
            </w:r>
          </w:p>
          <w:p w14:paraId="7604B055" w14:textId="77777777" w:rsidR="006776AA" w:rsidRDefault="00371A40">
            <w:pPr>
              <w:widowControl w:val="0"/>
              <w:rPr>
                <w:rFonts w:ascii="Consolas" w:hAnsi="Consolas"/>
                <w:sz w:val="20"/>
              </w:rPr>
            </w:pPr>
            <w:r>
              <w:rPr>
                <w:rFonts w:ascii="Consolas" w:hAnsi="Consolas"/>
                <w:sz w:val="20"/>
              </w:rPr>
              <w:t xml:space="preserve">      {</w:t>
            </w:r>
          </w:p>
          <w:p w14:paraId="2CED9960" w14:textId="77777777" w:rsidR="006776AA" w:rsidRDefault="00371A40">
            <w:pPr>
              <w:widowControl w:val="0"/>
              <w:rPr>
                <w:rFonts w:ascii="Consolas" w:hAnsi="Consolas"/>
                <w:sz w:val="20"/>
              </w:rPr>
            </w:pPr>
            <w:r>
              <w:rPr>
                <w:rFonts w:ascii="Consolas" w:hAnsi="Consolas"/>
                <w:sz w:val="20"/>
              </w:rPr>
              <w:t xml:space="preserve">         "Name":"Text_t",</w:t>
            </w:r>
          </w:p>
          <w:p w14:paraId="3221D251" w14:textId="77777777" w:rsidR="006776AA" w:rsidRDefault="00371A40">
            <w:pPr>
              <w:widowControl w:val="0"/>
              <w:rPr>
                <w:rFonts w:ascii="Consolas" w:hAnsi="Consolas"/>
                <w:sz w:val="20"/>
              </w:rPr>
            </w:pPr>
            <w:r>
              <w:rPr>
                <w:rFonts w:ascii="Consolas" w:hAnsi="Consolas"/>
                <w:sz w:val="20"/>
              </w:rPr>
              <w:t xml:space="preserve">         "Type":"{uint8[] | uint16[]}"</w:t>
            </w:r>
          </w:p>
          <w:p w14:paraId="568E2A1E" w14:textId="77777777" w:rsidR="006776AA" w:rsidRDefault="00371A40">
            <w:pPr>
              <w:widowControl w:val="0"/>
              <w:rPr>
                <w:rFonts w:ascii="Consolas" w:hAnsi="Consolas"/>
                <w:sz w:val="20"/>
              </w:rPr>
            </w:pPr>
            <w:r>
              <w:rPr>
                <w:rFonts w:ascii="Consolas" w:hAnsi="Consolas"/>
                <w:sz w:val="20"/>
              </w:rPr>
              <w:t xml:space="preserve">      }</w:t>
            </w:r>
          </w:p>
          <w:p w14:paraId="26F29FAF" w14:textId="77777777" w:rsidR="006776AA" w:rsidRDefault="00371A40">
            <w:pPr>
              <w:widowControl w:val="0"/>
              <w:rPr>
                <w:rFonts w:ascii="Consolas" w:hAnsi="Consolas"/>
                <w:sz w:val="20"/>
              </w:rPr>
            </w:pPr>
            <w:r>
              <w:rPr>
                <w:rFonts w:ascii="Consolas" w:hAnsi="Consolas"/>
                <w:sz w:val="20"/>
              </w:rPr>
              <w:t xml:space="preserve">   ],</w:t>
            </w:r>
          </w:p>
          <w:p w14:paraId="44E4CDCC" w14:textId="77777777" w:rsidR="006776AA" w:rsidRDefault="00371A40">
            <w:pPr>
              <w:widowControl w:val="0"/>
              <w:rPr>
                <w:rFonts w:ascii="Consolas" w:hAnsi="Consolas"/>
                <w:sz w:val="20"/>
              </w:rPr>
            </w:pPr>
            <w:r>
              <w:rPr>
                <w:rFonts w:ascii="Consolas" w:hAnsi="Consolas"/>
                <w:sz w:val="20"/>
              </w:rPr>
              <w:t xml:space="preserve">   "Ports":[</w:t>
            </w:r>
          </w:p>
          <w:p w14:paraId="18B7E10E" w14:textId="77777777" w:rsidR="006776AA" w:rsidRDefault="00371A40">
            <w:pPr>
              <w:widowControl w:val="0"/>
              <w:rPr>
                <w:rFonts w:ascii="Consolas" w:hAnsi="Consolas"/>
                <w:sz w:val="20"/>
              </w:rPr>
            </w:pPr>
            <w:r>
              <w:rPr>
                <w:rFonts w:ascii="Consolas" w:hAnsi="Consolas"/>
                <w:sz w:val="20"/>
              </w:rPr>
              <w:t xml:space="preserve">      {</w:t>
            </w:r>
          </w:p>
          <w:p w14:paraId="614196AC" w14:textId="77777777" w:rsidR="006776AA" w:rsidRDefault="00371A40">
            <w:pPr>
              <w:widowControl w:val="0"/>
              <w:rPr>
                <w:rFonts w:ascii="Consolas" w:hAnsi="Consolas"/>
                <w:sz w:val="20"/>
              </w:rPr>
            </w:pPr>
            <w:r>
              <w:rPr>
                <w:rFonts w:ascii="Consolas" w:hAnsi="Consolas"/>
                <w:sz w:val="20"/>
              </w:rPr>
              <w:t xml:space="preserve">         "Name":"InputSelection",</w:t>
            </w:r>
          </w:p>
          <w:p w14:paraId="2C3E345B" w14:textId="77777777" w:rsidR="006776AA" w:rsidRDefault="00371A40">
            <w:pPr>
              <w:widowControl w:val="0"/>
              <w:rPr>
                <w:rFonts w:ascii="Consolas" w:hAnsi="Consolas"/>
                <w:sz w:val="20"/>
              </w:rPr>
            </w:pPr>
            <w:r>
              <w:rPr>
                <w:rFonts w:ascii="Consolas" w:hAnsi="Consolas"/>
                <w:sz w:val="20"/>
              </w:rPr>
              <w:t xml:space="preserve">         "Direction":"InputOutput",</w:t>
            </w:r>
          </w:p>
          <w:p w14:paraId="696B41CD" w14:textId="77777777" w:rsidR="006776AA" w:rsidRDefault="00371A40">
            <w:pPr>
              <w:widowControl w:val="0"/>
              <w:rPr>
                <w:rFonts w:ascii="Consolas" w:hAnsi="Consolas"/>
                <w:sz w:val="20"/>
              </w:rPr>
            </w:pPr>
            <w:r>
              <w:rPr>
                <w:rFonts w:ascii="Consolas" w:hAnsi="Consolas"/>
                <w:sz w:val="20"/>
              </w:rPr>
              <w:t xml:space="preserve">         "RecordType":"{Enum Text | Enum Speech}",</w:t>
            </w:r>
          </w:p>
          <w:p w14:paraId="52C83EE5" w14:textId="77777777" w:rsidR="006776AA" w:rsidRDefault="00371A40">
            <w:pPr>
              <w:widowControl w:val="0"/>
              <w:rPr>
                <w:rFonts w:ascii="Consolas" w:hAnsi="Consolas"/>
                <w:sz w:val="20"/>
              </w:rPr>
            </w:pPr>
            <w:r>
              <w:rPr>
                <w:rFonts w:ascii="Consolas" w:hAnsi="Consolas"/>
                <w:sz w:val="20"/>
              </w:rPr>
              <w:t xml:space="preserve">         "Technology":"Software",</w:t>
            </w:r>
          </w:p>
          <w:p w14:paraId="6721C6D5" w14:textId="77777777" w:rsidR="006776AA" w:rsidRDefault="00371A40">
            <w:pPr>
              <w:widowControl w:val="0"/>
              <w:rPr>
                <w:rFonts w:ascii="Consolas" w:hAnsi="Consolas"/>
                <w:sz w:val="20"/>
              </w:rPr>
            </w:pPr>
            <w:r>
              <w:rPr>
                <w:rFonts w:ascii="Consolas" w:hAnsi="Consolas"/>
                <w:sz w:val="20"/>
              </w:rPr>
              <w:t xml:space="preserve">         "Protocol":"",</w:t>
            </w:r>
          </w:p>
          <w:p w14:paraId="15D5CBF2" w14:textId="77777777" w:rsidR="006776AA" w:rsidRDefault="00371A40">
            <w:pPr>
              <w:widowControl w:val="0"/>
              <w:rPr>
                <w:rFonts w:ascii="Consolas" w:hAnsi="Consolas"/>
                <w:sz w:val="20"/>
              </w:rPr>
            </w:pPr>
            <w:r>
              <w:rPr>
                <w:rFonts w:ascii="Consolas" w:hAnsi="Consolas"/>
                <w:sz w:val="20"/>
              </w:rPr>
              <w:t xml:space="preserve">         "IsRemote":false</w:t>
            </w:r>
          </w:p>
          <w:p w14:paraId="45FDD257" w14:textId="77777777" w:rsidR="006776AA" w:rsidRDefault="00371A40">
            <w:pPr>
              <w:widowControl w:val="0"/>
              <w:rPr>
                <w:rFonts w:ascii="Consolas" w:hAnsi="Consolas"/>
                <w:sz w:val="20"/>
              </w:rPr>
            </w:pPr>
            <w:r>
              <w:rPr>
                <w:rFonts w:ascii="Consolas" w:hAnsi="Consolas"/>
                <w:sz w:val="20"/>
              </w:rPr>
              <w:t xml:space="preserve">      },</w:t>
            </w:r>
          </w:p>
          <w:p w14:paraId="357B1BC3" w14:textId="77777777" w:rsidR="006776AA" w:rsidRDefault="00371A40">
            <w:pPr>
              <w:widowControl w:val="0"/>
              <w:rPr>
                <w:rFonts w:ascii="Consolas" w:hAnsi="Consolas"/>
                <w:sz w:val="20"/>
              </w:rPr>
            </w:pPr>
            <w:r>
              <w:rPr>
                <w:rFonts w:ascii="Consolas" w:hAnsi="Consolas"/>
                <w:sz w:val="20"/>
              </w:rPr>
              <w:t xml:space="preserve">      {</w:t>
            </w:r>
          </w:p>
          <w:p w14:paraId="4EE4DE9B" w14:textId="77777777" w:rsidR="006776AA" w:rsidRDefault="00371A40">
            <w:pPr>
              <w:widowControl w:val="0"/>
              <w:rPr>
                <w:rFonts w:ascii="Consolas" w:hAnsi="Consolas"/>
                <w:sz w:val="20"/>
              </w:rPr>
            </w:pPr>
            <w:r>
              <w:rPr>
                <w:rFonts w:ascii="Consolas" w:hAnsi="Consolas"/>
                <w:sz w:val="20"/>
              </w:rPr>
              <w:t xml:space="preserve">         "Name":"InputText",</w:t>
            </w:r>
          </w:p>
          <w:p w14:paraId="3D3CC730" w14:textId="77777777" w:rsidR="006776AA" w:rsidRDefault="00371A40">
            <w:pPr>
              <w:widowControl w:val="0"/>
              <w:rPr>
                <w:rFonts w:ascii="Consolas" w:hAnsi="Consolas"/>
                <w:sz w:val="20"/>
              </w:rPr>
            </w:pPr>
            <w:r>
              <w:rPr>
                <w:rFonts w:ascii="Consolas" w:hAnsi="Consolas"/>
                <w:sz w:val="20"/>
              </w:rPr>
              <w:t xml:space="preserve">         "Direction":"InputOutput",</w:t>
            </w:r>
          </w:p>
          <w:p w14:paraId="5FB23EF9" w14:textId="77777777" w:rsidR="006776AA" w:rsidRDefault="00371A40">
            <w:pPr>
              <w:widowControl w:val="0"/>
              <w:rPr>
                <w:rFonts w:ascii="Consolas" w:hAnsi="Consolas"/>
                <w:sz w:val="20"/>
              </w:rPr>
            </w:pPr>
            <w:r>
              <w:rPr>
                <w:rFonts w:ascii="Consolas" w:hAnsi="Consolas"/>
                <w:sz w:val="20"/>
              </w:rPr>
              <w:t xml:space="preserve">         "RecordType":"Text_t",</w:t>
            </w:r>
          </w:p>
          <w:p w14:paraId="5426BBAF" w14:textId="77777777" w:rsidR="006776AA" w:rsidRDefault="00371A40">
            <w:pPr>
              <w:widowControl w:val="0"/>
              <w:rPr>
                <w:rFonts w:ascii="Consolas" w:hAnsi="Consolas"/>
                <w:sz w:val="20"/>
              </w:rPr>
            </w:pPr>
            <w:r>
              <w:rPr>
                <w:rFonts w:ascii="Consolas" w:hAnsi="Consolas"/>
                <w:sz w:val="20"/>
              </w:rPr>
              <w:t xml:space="preserve">         "Technology":"Software",</w:t>
            </w:r>
          </w:p>
          <w:p w14:paraId="6CFB119F" w14:textId="77777777" w:rsidR="006776AA" w:rsidRDefault="00371A40">
            <w:pPr>
              <w:widowControl w:val="0"/>
              <w:rPr>
                <w:rFonts w:ascii="Consolas" w:hAnsi="Consolas"/>
                <w:sz w:val="20"/>
              </w:rPr>
            </w:pPr>
            <w:r>
              <w:rPr>
                <w:rFonts w:ascii="Consolas" w:hAnsi="Consolas"/>
                <w:sz w:val="20"/>
              </w:rPr>
              <w:t xml:space="preserve">         "Protocol":"",</w:t>
            </w:r>
          </w:p>
          <w:p w14:paraId="76DFF3EC" w14:textId="77777777" w:rsidR="006776AA" w:rsidRDefault="00371A40">
            <w:pPr>
              <w:widowControl w:val="0"/>
              <w:rPr>
                <w:rFonts w:ascii="Consolas" w:hAnsi="Consolas"/>
                <w:sz w:val="20"/>
              </w:rPr>
            </w:pPr>
            <w:r>
              <w:rPr>
                <w:rFonts w:ascii="Consolas" w:hAnsi="Consolas"/>
                <w:sz w:val="20"/>
              </w:rPr>
              <w:t xml:space="preserve">         "IsRemote":false</w:t>
            </w:r>
          </w:p>
          <w:p w14:paraId="089DABFC" w14:textId="77777777" w:rsidR="006776AA" w:rsidRDefault="00371A40">
            <w:pPr>
              <w:widowControl w:val="0"/>
              <w:rPr>
                <w:rFonts w:ascii="Consolas" w:hAnsi="Consolas"/>
                <w:sz w:val="20"/>
              </w:rPr>
            </w:pPr>
            <w:r>
              <w:rPr>
                <w:rFonts w:ascii="Consolas" w:hAnsi="Consolas"/>
                <w:sz w:val="20"/>
              </w:rPr>
              <w:t xml:space="preserve">      },</w:t>
            </w:r>
          </w:p>
          <w:p w14:paraId="23DB90C8" w14:textId="77777777" w:rsidR="006776AA" w:rsidRDefault="00371A40">
            <w:pPr>
              <w:widowControl w:val="0"/>
              <w:rPr>
                <w:rFonts w:ascii="Consolas" w:hAnsi="Consolas"/>
                <w:sz w:val="20"/>
              </w:rPr>
            </w:pPr>
            <w:r>
              <w:rPr>
                <w:rFonts w:ascii="Consolas" w:hAnsi="Consolas"/>
                <w:sz w:val="20"/>
              </w:rPr>
              <w:t xml:space="preserve">      {</w:t>
            </w:r>
          </w:p>
          <w:p w14:paraId="394DFEE8" w14:textId="77777777" w:rsidR="006776AA" w:rsidRDefault="00371A40">
            <w:pPr>
              <w:widowControl w:val="0"/>
              <w:rPr>
                <w:rFonts w:ascii="Consolas" w:hAnsi="Consolas"/>
                <w:sz w:val="20"/>
              </w:rPr>
            </w:pPr>
            <w:r>
              <w:rPr>
                <w:rFonts w:ascii="Consolas" w:hAnsi="Consolas"/>
                <w:sz w:val="20"/>
              </w:rPr>
              <w:t xml:space="preserve">         "Name":"InputSpeech",</w:t>
            </w:r>
          </w:p>
          <w:p w14:paraId="0038D13E" w14:textId="77777777" w:rsidR="006776AA" w:rsidRDefault="00371A40">
            <w:pPr>
              <w:widowControl w:val="0"/>
              <w:rPr>
                <w:rFonts w:ascii="Consolas" w:hAnsi="Consolas"/>
                <w:sz w:val="20"/>
              </w:rPr>
            </w:pPr>
            <w:r>
              <w:rPr>
                <w:rFonts w:ascii="Consolas" w:hAnsi="Consolas"/>
                <w:sz w:val="20"/>
              </w:rPr>
              <w:t xml:space="preserve">         "Direction":"InputOutput",</w:t>
            </w:r>
          </w:p>
          <w:p w14:paraId="1EBFEB87" w14:textId="77777777" w:rsidR="006776AA" w:rsidRDefault="00371A40">
            <w:pPr>
              <w:widowControl w:val="0"/>
              <w:rPr>
                <w:rFonts w:ascii="Consolas" w:hAnsi="Consolas"/>
                <w:sz w:val="20"/>
              </w:rPr>
            </w:pPr>
            <w:r>
              <w:rPr>
                <w:rFonts w:ascii="Consolas" w:hAnsi="Consolas"/>
                <w:sz w:val="20"/>
              </w:rPr>
              <w:lastRenderedPageBreak/>
              <w:t xml:space="preserve">         "RecordType":"Speech_t",</w:t>
            </w:r>
          </w:p>
          <w:p w14:paraId="43BB4FC5" w14:textId="77777777" w:rsidR="006776AA" w:rsidRDefault="00371A40">
            <w:pPr>
              <w:widowControl w:val="0"/>
              <w:rPr>
                <w:rFonts w:ascii="Consolas" w:hAnsi="Consolas"/>
                <w:sz w:val="20"/>
              </w:rPr>
            </w:pPr>
            <w:r>
              <w:rPr>
                <w:rFonts w:ascii="Consolas" w:hAnsi="Consolas"/>
                <w:sz w:val="20"/>
              </w:rPr>
              <w:t xml:space="preserve">         "Technology":"Software",</w:t>
            </w:r>
          </w:p>
          <w:p w14:paraId="03F00380" w14:textId="77777777" w:rsidR="006776AA" w:rsidRDefault="00371A40">
            <w:pPr>
              <w:widowControl w:val="0"/>
              <w:rPr>
                <w:rFonts w:ascii="Consolas" w:hAnsi="Consolas"/>
                <w:sz w:val="20"/>
              </w:rPr>
            </w:pPr>
            <w:r>
              <w:rPr>
                <w:rFonts w:ascii="Consolas" w:hAnsi="Consolas"/>
                <w:sz w:val="20"/>
              </w:rPr>
              <w:t xml:space="preserve">         "Protocol":"",</w:t>
            </w:r>
          </w:p>
          <w:p w14:paraId="29C2EB31" w14:textId="77777777" w:rsidR="006776AA" w:rsidRDefault="00371A40">
            <w:pPr>
              <w:widowControl w:val="0"/>
              <w:rPr>
                <w:rFonts w:ascii="Consolas" w:hAnsi="Consolas"/>
                <w:sz w:val="20"/>
              </w:rPr>
            </w:pPr>
            <w:r>
              <w:rPr>
                <w:rFonts w:ascii="Consolas" w:hAnsi="Consolas"/>
                <w:sz w:val="20"/>
              </w:rPr>
              <w:t xml:space="preserve">         "IsRemote":false</w:t>
            </w:r>
          </w:p>
          <w:p w14:paraId="35C5784A" w14:textId="77777777" w:rsidR="006776AA" w:rsidRDefault="00371A40">
            <w:pPr>
              <w:widowControl w:val="0"/>
              <w:rPr>
                <w:rFonts w:ascii="Consolas" w:hAnsi="Consolas"/>
                <w:sz w:val="20"/>
              </w:rPr>
            </w:pPr>
            <w:r>
              <w:rPr>
                <w:rFonts w:ascii="Consolas" w:hAnsi="Consolas"/>
                <w:sz w:val="20"/>
              </w:rPr>
              <w:t xml:space="preserve">      },</w:t>
            </w:r>
          </w:p>
          <w:p w14:paraId="73A47F47" w14:textId="77777777" w:rsidR="006776AA" w:rsidRDefault="00371A40">
            <w:pPr>
              <w:widowControl w:val="0"/>
              <w:rPr>
                <w:rFonts w:ascii="Consolas" w:hAnsi="Consolas"/>
                <w:sz w:val="20"/>
              </w:rPr>
            </w:pPr>
            <w:r>
              <w:rPr>
                <w:rFonts w:ascii="Consolas" w:hAnsi="Consolas"/>
                <w:sz w:val="20"/>
              </w:rPr>
              <w:t xml:space="preserve">      {</w:t>
            </w:r>
          </w:p>
          <w:p w14:paraId="08B3C32D" w14:textId="77777777" w:rsidR="006776AA" w:rsidRDefault="00371A40">
            <w:pPr>
              <w:widowControl w:val="0"/>
              <w:rPr>
                <w:rFonts w:ascii="Consolas" w:hAnsi="Consolas"/>
                <w:sz w:val="20"/>
              </w:rPr>
            </w:pPr>
            <w:r>
              <w:rPr>
                <w:rFonts w:ascii="Consolas" w:hAnsi="Consolas"/>
                <w:sz w:val="20"/>
              </w:rPr>
              <w:t xml:space="preserve">         "Name":"InputVideo",</w:t>
            </w:r>
          </w:p>
          <w:p w14:paraId="73535CE7" w14:textId="77777777" w:rsidR="006776AA" w:rsidRDefault="00371A40">
            <w:pPr>
              <w:widowControl w:val="0"/>
              <w:rPr>
                <w:rFonts w:ascii="Consolas" w:hAnsi="Consolas"/>
                <w:sz w:val="20"/>
              </w:rPr>
            </w:pPr>
            <w:r>
              <w:rPr>
                <w:rFonts w:ascii="Consolas" w:hAnsi="Consolas"/>
                <w:sz w:val="20"/>
              </w:rPr>
              <w:t xml:space="preserve">         "Direction":"InputOutput",</w:t>
            </w:r>
          </w:p>
          <w:p w14:paraId="601FF5AA" w14:textId="77777777" w:rsidR="006776AA" w:rsidRDefault="00371A40">
            <w:pPr>
              <w:widowControl w:val="0"/>
              <w:rPr>
                <w:rFonts w:ascii="Consolas" w:hAnsi="Consolas"/>
                <w:sz w:val="20"/>
              </w:rPr>
            </w:pPr>
            <w:r>
              <w:rPr>
                <w:rFonts w:ascii="Consolas" w:hAnsi="Consolas"/>
                <w:sz w:val="20"/>
              </w:rPr>
              <w:t xml:space="preserve">         "RecordType":"Video_t",</w:t>
            </w:r>
          </w:p>
          <w:p w14:paraId="45205C64" w14:textId="77777777" w:rsidR="006776AA" w:rsidRDefault="00371A40">
            <w:pPr>
              <w:widowControl w:val="0"/>
              <w:rPr>
                <w:rFonts w:ascii="Consolas" w:hAnsi="Consolas"/>
                <w:sz w:val="20"/>
              </w:rPr>
            </w:pPr>
            <w:r>
              <w:rPr>
                <w:rFonts w:ascii="Consolas" w:hAnsi="Consolas"/>
                <w:sz w:val="20"/>
              </w:rPr>
              <w:t xml:space="preserve">         "Technology":"Software",</w:t>
            </w:r>
          </w:p>
          <w:p w14:paraId="058535CF" w14:textId="77777777" w:rsidR="006776AA" w:rsidRDefault="00371A40">
            <w:pPr>
              <w:widowControl w:val="0"/>
              <w:rPr>
                <w:rFonts w:ascii="Consolas" w:hAnsi="Consolas"/>
                <w:sz w:val="20"/>
              </w:rPr>
            </w:pPr>
            <w:r>
              <w:rPr>
                <w:rFonts w:ascii="Consolas" w:hAnsi="Consolas"/>
                <w:sz w:val="20"/>
              </w:rPr>
              <w:t xml:space="preserve">         "Protocol":"",</w:t>
            </w:r>
          </w:p>
          <w:p w14:paraId="626DF2A1" w14:textId="77777777" w:rsidR="006776AA" w:rsidRDefault="00371A40">
            <w:pPr>
              <w:widowControl w:val="0"/>
              <w:rPr>
                <w:rFonts w:ascii="Consolas" w:hAnsi="Consolas"/>
                <w:sz w:val="20"/>
              </w:rPr>
            </w:pPr>
            <w:r>
              <w:rPr>
                <w:rFonts w:ascii="Consolas" w:hAnsi="Consolas"/>
                <w:sz w:val="20"/>
              </w:rPr>
              <w:t xml:space="preserve">         "IsRemote":false</w:t>
            </w:r>
          </w:p>
          <w:p w14:paraId="2F01FFAD" w14:textId="77777777" w:rsidR="006776AA" w:rsidRDefault="00371A40">
            <w:pPr>
              <w:widowControl w:val="0"/>
              <w:rPr>
                <w:rFonts w:ascii="Consolas" w:hAnsi="Consolas"/>
                <w:sz w:val="20"/>
              </w:rPr>
            </w:pPr>
            <w:r>
              <w:rPr>
                <w:rFonts w:ascii="Consolas" w:hAnsi="Consolas"/>
                <w:sz w:val="20"/>
              </w:rPr>
              <w:t xml:space="preserve">      },</w:t>
            </w:r>
          </w:p>
          <w:p w14:paraId="7ABA6CFB" w14:textId="77777777" w:rsidR="006776AA" w:rsidRDefault="00371A40">
            <w:pPr>
              <w:widowControl w:val="0"/>
              <w:rPr>
                <w:rFonts w:ascii="Consolas" w:hAnsi="Consolas"/>
                <w:sz w:val="20"/>
              </w:rPr>
            </w:pPr>
            <w:r>
              <w:rPr>
                <w:rFonts w:ascii="Consolas" w:hAnsi="Consolas"/>
                <w:sz w:val="20"/>
              </w:rPr>
              <w:t xml:space="preserve">      {</w:t>
            </w:r>
          </w:p>
          <w:p w14:paraId="5CF3D0EB" w14:textId="77777777" w:rsidR="006776AA" w:rsidRDefault="00371A40">
            <w:pPr>
              <w:widowControl w:val="0"/>
              <w:rPr>
                <w:rFonts w:ascii="Consolas" w:hAnsi="Consolas"/>
                <w:sz w:val="20"/>
              </w:rPr>
            </w:pPr>
            <w:r>
              <w:rPr>
                <w:rFonts w:ascii="Consolas" w:hAnsi="Consolas"/>
                <w:sz w:val="20"/>
              </w:rPr>
              <w:t xml:space="preserve">         "Name":"OutputText",</w:t>
            </w:r>
          </w:p>
          <w:p w14:paraId="10A2AB67" w14:textId="77777777" w:rsidR="006776AA" w:rsidRDefault="00371A40">
            <w:pPr>
              <w:widowControl w:val="0"/>
              <w:rPr>
                <w:rFonts w:ascii="Consolas" w:hAnsi="Consolas"/>
                <w:sz w:val="20"/>
              </w:rPr>
            </w:pPr>
            <w:r>
              <w:rPr>
                <w:rFonts w:ascii="Consolas" w:hAnsi="Consolas"/>
                <w:sz w:val="20"/>
              </w:rPr>
              <w:t xml:space="preserve">         "Direction":"OutputInput",</w:t>
            </w:r>
          </w:p>
          <w:p w14:paraId="4B9654B3" w14:textId="77777777" w:rsidR="006776AA" w:rsidRDefault="00371A40">
            <w:pPr>
              <w:widowControl w:val="0"/>
              <w:rPr>
                <w:rFonts w:ascii="Consolas" w:hAnsi="Consolas"/>
                <w:sz w:val="20"/>
              </w:rPr>
            </w:pPr>
            <w:r>
              <w:rPr>
                <w:rFonts w:ascii="Consolas" w:hAnsi="Consolas"/>
                <w:sz w:val="20"/>
              </w:rPr>
              <w:t xml:space="preserve">         "RecordType":"Text_t",</w:t>
            </w:r>
          </w:p>
          <w:p w14:paraId="613C3F67" w14:textId="77777777" w:rsidR="006776AA" w:rsidRDefault="00371A40">
            <w:pPr>
              <w:widowControl w:val="0"/>
              <w:rPr>
                <w:rFonts w:ascii="Consolas" w:hAnsi="Consolas"/>
                <w:sz w:val="20"/>
              </w:rPr>
            </w:pPr>
            <w:r>
              <w:rPr>
                <w:rFonts w:ascii="Consolas" w:hAnsi="Consolas"/>
                <w:sz w:val="20"/>
              </w:rPr>
              <w:t xml:space="preserve">         "Technology":"Software",</w:t>
            </w:r>
          </w:p>
          <w:p w14:paraId="5F592D3B" w14:textId="77777777" w:rsidR="006776AA" w:rsidRDefault="00371A40">
            <w:pPr>
              <w:widowControl w:val="0"/>
              <w:rPr>
                <w:rFonts w:ascii="Consolas" w:hAnsi="Consolas"/>
                <w:sz w:val="20"/>
              </w:rPr>
            </w:pPr>
            <w:r>
              <w:rPr>
                <w:rFonts w:ascii="Consolas" w:hAnsi="Consolas"/>
                <w:sz w:val="20"/>
              </w:rPr>
              <w:t xml:space="preserve">         "Protocol":"",</w:t>
            </w:r>
          </w:p>
          <w:p w14:paraId="7B290FF7" w14:textId="77777777" w:rsidR="006776AA" w:rsidRDefault="00371A40">
            <w:pPr>
              <w:widowControl w:val="0"/>
              <w:rPr>
                <w:rFonts w:ascii="Consolas" w:hAnsi="Consolas"/>
                <w:sz w:val="20"/>
              </w:rPr>
            </w:pPr>
            <w:r>
              <w:rPr>
                <w:rFonts w:ascii="Consolas" w:hAnsi="Consolas"/>
                <w:sz w:val="20"/>
              </w:rPr>
              <w:t xml:space="preserve">         "IsRemote":false</w:t>
            </w:r>
          </w:p>
          <w:p w14:paraId="71566745" w14:textId="77777777" w:rsidR="006776AA" w:rsidRDefault="00371A40">
            <w:pPr>
              <w:widowControl w:val="0"/>
              <w:rPr>
                <w:rFonts w:ascii="Consolas" w:hAnsi="Consolas"/>
                <w:sz w:val="20"/>
              </w:rPr>
            </w:pPr>
            <w:r>
              <w:rPr>
                <w:rFonts w:ascii="Consolas" w:hAnsi="Consolas"/>
                <w:sz w:val="20"/>
              </w:rPr>
              <w:t xml:space="preserve">      },</w:t>
            </w:r>
          </w:p>
          <w:p w14:paraId="1AC4BBAD" w14:textId="77777777" w:rsidR="006776AA" w:rsidRDefault="00371A40">
            <w:pPr>
              <w:widowControl w:val="0"/>
              <w:rPr>
                <w:rFonts w:ascii="Consolas" w:hAnsi="Consolas"/>
                <w:sz w:val="20"/>
              </w:rPr>
            </w:pPr>
            <w:r>
              <w:rPr>
                <w:rFonts w:ascii="Consolas" w:hAnsi="Consolas"/>
                <w:sz w:val="20"/>
              </w:rPr>
              <w:t xml:space="preserve">      {</w:t>
            </w:r>
          </w:p>
          <w:p w14:paraId="0860AE33" w14:textId="77777777" w:rsidR="006776AA" w:rsidRDefault="00371A40">
            <w:pPr>
              <w:widowControl w:val="0"/>
              <w:rPr>
                <w:rFonts w:ascii="Consolas" w:hAnsi="Consolas"/>
                <w:sz w:val="20"/>
              </w:rPr>
            </w:pPr>
            <w:r>
              <w:rPr>
                <w:rFonts w:ascii="Consolas" w:hAnsi="Consolas"/>
                <w:sz w:val="20"/>
              </w:rPr>
              <w:t xml:space="preserve">         "Name":"OutputSpeech",</w:t>
            </w:r>
          </w:p>
          <w:p w14:paraId="00077F8C" w14:textId="77777777" w:rsidR="006776AA" w:rsidRDefault="00371A40">
            <w:pPr>
              <w:widowControl w:val="0"/>
              <w:rPr>
                <w:rFonts w:ascii="Consolas" w:hAnsi="Consolas"/>
                <w:sz w:val="20"/>
              </w:rPr>
            </w:pPr>
            <w:r>
              <w:rPr>
                <w:rFonts w:ascii="Consolas" w:hAnsi="Consolas"/>
                <w:sz w:val="20"/>
              </w:rPr>
              <w:t xml:space="preserve">         "Direction":"OutputInput",</w:t>
            </w:r>
          </w:p>
          <w:p w14:paraId="3AB4C6FF" w14:textId="77777777" w:rsidR="006776AA" w:rsidRDefault="00371A40">
            <w:pPr>
              <w:widowControl w:val="0"/>
              <w:rPr>
                <w:rFonts w:ascii="Consolas" w:hAnsi="Consolas"/>
                <w:sz w:val="20"/>
              </w:rPr>
            </w:pPr>
            <w:r>
              <w:rPr>
                <w:rFonts w:ascii="Consolas" w:hAnsi="Consolas"/>
                <w:sz w:val="20"/>
              </w:rPr>
              <w:t xml:space="preserve">         "RecordType":"Speech_t",</w:t>
            </w:r>
          </w:p>
          <w:p w14:paraId="4442F3C3" w14:textId="77777777" w:rsidR="006776AA" w:rsidRDefault="00371A40">
            <w:pPr>
              <w:widowControl w:val="0"/>
              <w:rPr>
                <w:rFonts w:ascii="Consolas" w:hAnsi="Consolas"/>
                <w:sz w:val="20"/>
              </w:rPr>
            </w:pPr>
            <w:r>
              <w:rPr>
                <w:rFonts w:ascii="Consolas" w:hAnsi="Consolas"/>
                <w:sz w:val="20"/>
              </w:rPr>
              <w:t xml:space="preserve">         "Technology":"Software",</w:t>
            </w:r>
          </w:p>
          <w:p w14:paraId="578E601F" w14:textId="77777777" w:rsidR="006776AA" w:rsidRDefault="00371A40">
            <w:pPr>
              <w:widowControl w:val="0"/>
              <w:rPr>
                <w:rFonts w:ascii="Consolas" w:hAnsi="Consolas"/>
                <w:sz w:val="20"/>
              </w:rPr>
            </w:pPr>
            <w:r>
              <w:rPr>
                <w:rFonts w:ascii="Consolas" w:hAnsi="Consolas"/>
                <w:sz w:val="20"/>
              </w:rPr>
              <w:t xml:space="preserve">         "Protocol":"",</w:t>
            </w:r>
          </w:p>
          <w:p w14:paraId="0C0A6EC4" w14:textId="77777777" w:rsidR="006776AA" w:rsidRDefault="00371A40">
            <w:pPr>
              <w:widowControl w:val="0"/>
              <w:rPr>
                <w:rFonts w:ascii="Consolas" w:hAnsi="Consolas"/>
                <w:sz w:val="20"/>
              </w:rPr>
            </w:pPr>
            <w:r>
              <w:rPr>
                <w:rFonts w:ascii="Consolas" w:hAnsi="Consolas"/>
                <w:sz w:val="20"/>
              </w:rPr>
              <w:t xml:space="preserve">         "IsRemote":false</w:t>
            </w:r>
          </w:p>
          <w:p w14:paraId="0747FF18" w14:textId="77777777" w:rsidR="006776AA" w:rsidRDefault="00371A40">
            <w:pPr>
              <w:widowControl w:val="0"/>
              <w:rPr>
                <w:rFonts w:ascii="Consolas" w:hAnsi="Consolas"/>
                <w:sz w:val="20"/>
              </w:rPr>
            </w:pPr>
            <w:r>
              <w:rPr>
                <w:rFonts w:ascii="Consolas" w:hAnsi="Consolas"/>
                <w:sz w:val="20"/>
              </w:rPr>
              <w:t xml:space="preserve">      },</w:t>
            </w:r>
          </w:p>
          <w:p w14:paraId="7011DD6F" w14:textId="77777777" w:rsidR="006776AA" w:rsidRDefault="00371A40">
            <w:pPr>
              <w:widowControl w:val="0"/>
              <w:rPr>
                <w:rFonts w:ascii="Consolas" w:hAnsi="Consolas"/>
                <w:sz w:val="20"/>
              </w:rPr>
            </w:pPr>
            <w:r>
              <w:rPr>
                <w:rFonts w:ascii="Consolas" w:hAnsi="Consolas"/>
                <w:sz w:val="20"/>
              </w:rPr>
              <w:t xml:space="preserve">      {</w:t>
            </w:r>
          </w:p>
          <w:p w14:paraId="7868E17C" w14:textId="77777777" w:rsidR="006776AA" w:rsidRDefault="00371A40">
            <w:pPr>
              <w:widowControl w:val="0"/>
              <w:rPr>
                <w:rFonts w:ascii="Consolas" w:hAnsi="Consolas"/>
                <w:sz w:val="20"/>
              </w:rPr>
            </w:pPr>
            <w:r>
              <w:rPr>
                <w:rFonts w:ascii="Consolas" w:hAnsi="Consolas"/>
                <w:sz w:val="20"/>
              </w:rPr>
              <w:t xml:space="preserve">         "Name":"OuputVideo",</w:t>
            </w:r>
          </w:p>
          <w:p w14:paraId="6A9F3D1E" w14:textId="77777777" w:rsidR="006776AA" w:rsidRDefault="00371A40">
            <w:pPr>
              <w:widowControl w:val="0"/>
              <w:rPr>
                <w:rFonts w:ascii="Consolas" w:hAnsi="Consolas"/>
                <w:sz w:val="20"/>
              </w:rPr>
            </w:pPr>
            <w:r>
              <w:rPr>
                <w:rFonts w:ascii="Consolas" w:hAnsi="Consolas"/>
                <w:sz w:val="20"/>
              </w:rPr>
              <w:t xml:space="preserve">         "Direction":"OutputInput",</w:t>
            </w:r>
          </w:p>
          <w:p w14:paraId="79F89777" w14:textId="77777777" w:rsidR="006776AA" w:rsidRDefault="00371A40">
            <w:pPr>
              <w:widowControl w:val="0"/>
              <w:rPr>
                <w:rFonts w:ascii="Consolas" w:hAnsi="Consolas"/>
                <w:sz w:val="20"/>
              </w:rPr>
            </w:pPr>
            <w:r>
              <w:rPr>
                <w:rFonts w:ascii="Consolas" w:hAnsi="Consolas"/>
                <w:sz w:val="20"/>
              </w:rPr>
              <w:t xml:space="preserve">         "RecordType":"Video_t",</w:t>
            </w:r>
          </w:p>
          <w:p w14:paraId="50D79BD4" w14:textId="77777777" w:rsidR="006776AA" w:rsidRDefault="00371A40">
            <w:pPr>
              <w:widowControl w:val="0"/>
              <w:rPr>
                <w:rFonts w:ascii="Consolas" w:hAnsi="Consolas"/>
                <w:sz w:val="20"/>
              </w:rPr>
            </w:pPr>
            <w:r>
              <w:rPr>
                <w:rFonts w:ascii="Consolas" w:hAnsi="Consolas"/>
                <w:sz w:val="20"/>
              </w:rPr>
              <w:t xml:space="preserve">         "Technology":"Software",</w:t>
            </w:r>
          </w:p>
          <w:p w14:paraId="7A81E78F" w14:textId="77777777" w:rsidR="006776AA" w:rsidRDefault="00371A40">
            <w:pPr>
              <w:widowControl w:val="0"/>
              <w:rPr>
                <w:rFonts w:ascii="Consolas" w:hAnsi="Consolas"/>
                <w:sz w:val="20"/>
              </w:rPr>
            </w:pPr>
            <w:r>
              <w:rPr>
                <w:rFonts w:ascii="Consolas" w:hAnsi="Consolas"/>
                <w:sz w:val="20"/>
              </w:rPr>
              <w:t xml:space="preserve">         "Protocol":"",</w:t>
            </w:r>
          </w:p>
          <w:p w14:paraId="649D4718" w14:textId="77777777" w:rsidR="006776AA" w:rsidRDefault="00371A40">
            <w:pPr>
              <w:widowControl w:val="0"/>
              <w:rPr>
                <w:rFonts w:ascii="Consolas" w:hAnsi="Consolas"/>
                <w:sz w:val="20"/>
              </w:rPr>
            </w:pPr>
            <w:r>
              <w:rPr>
                <w:rFonts w:ascii="Consolas" w:hAnsi="Consolas"/>
                <w:sz w:val="20"/>
              </w:rPr>
              <w:t xml:space="preserve">         "IsRemote":false</w:t>
            </w:r>
          </w:p>
          <w:p w14:paraId="00BD3E29" w14:textId="77777777" w:rsidR="006776AA" w:rsidRDefault="00371A40">
            <w:pPr>
              <w:widowControl w:val="0"/>
              <w:rPr>
                <w:rFonts w:ascii="Consolas" w:hAnsi="Consolas"/>
                <w:sz w:val="20"/>
              </w:rPr>
            </w:pPr>
            <w:r>
              <w:rPr>
                <w:rFonts w:ascii="Consolas" w:hAnsi="Consolas"/>
                <w:sz w:val="20"/>
              </w:rPr>
              <w:t xml:space="preserve">      }</w:t>
            </w:r>
          </w:p>
          <w:p w14:paraId="77066795" w14:textId="77777777" w:rsidR="006776AA" w:rsidRDefault="00371A40">
            <w:pPr>
              <w:widowControl w:val="0"/>
              <w:rPr>
                <w:rFonts w:ascii="Consolas" w:hAnsi="Consolas"/>
                <w:sz w:val="20"/>
              </w:rPr>
            </w:pPr>
            <w:r>
              <w:rPr>
                <w:rFonts w:ascii="Consolas" w:hAnsi="Consolas"/>
                <w:sz w:val="20"/>
              </w:rPr>
              <w:t xml:space="preserve">   ],</w:t>
            </w:r>
          </w:p>
          <w:p w14:paraId="4BC0C447" w14:textId="77777777" w:rsidR="006776AA" w:rsidRDefault="00371A40">
            <w:pPr>
              <w:widowControl w:val="0"/>
              <w:rPr>
                <w:rFonts w:ascii="Consolas" w:hAnsi="Consolas"/>
                <w:sz w:val="20"/>
              </w:rPr>
            </w:pPr>
            <w:r>
              <w:rPr>
                <w:rFonts w:ascii="Consolas" w:hAnsi="Consolas"/>
                <w:sz w:val="20"/>
              </w:rPr>
              <w:t xml:space="preserve">   "SubAIMs":[</w:t>
            </w:r>
          </w:p>
          <w:p w14:paraId="3D36B4A1" w14:textId="77777777" w:rsidR="006776AA" w:rsidRDefault="00371A40">
            <w:pPr>
              <w:widowControl w:val="0"/>
              <w:rPr>
                <w:rFonts w:ascii="Consolas" w:hAnsi="Consolas"/>
                <w:sz w:val="20"/>
              </w:rPr>
            </w:pPr>
            <w:r>
              <w:rPr>
                <w:rFonts w:ascii="Consolas" w:hAnsi="Consolas"/>
                <w:sz w:val="20"/>
              </w:rPr>
              <w:t xml:space="preserve">      {</w:t>
            </w:r>
          </w:p>
          <w:p w14:paraId="76BC6059" w14:textId="77777777" w:rsidR="006776AA" w:rsidRDefault="00371A40">
            <w:pPr>
              <w:widowControl w:val="0"/>
              <w:rPr>
                <w:rFonts w:ascii="Consolas" w:hAnsi="Consolas"/>
                <w:sz w:val="20"/>
              </w:rPr>
            </w:pPr>
            <w:r>
              <w:rPr>
                <w:rFonts w:ascii="Consolas" w:hAnsi="Consolas"/>
                <w:sz w:val="20"/>
              </w:rPr>
              <w:t xml:space="preserve">         "Name":"SpeechRecogniton",</w:t>
            </w:r>
          </w:p>
          <w:p w14:paraId="33C92AB2" w14:textId="77777777" w:rsidR="006776AA" w:rsidRDefault="00371A40">
            <w:pPr>
              <w:widowControl w:val="0"/>
              <w:rPr>
                <w:rFonts w:ascii="Consolas" w:hAnsi="Consolas"/>
                <w:sz w:val="20"/>
              </w:rPr>
            </w:pPr>
            <w:r>
              <w:rPr>
                <w:rFonts w:ascii="Consolas" w:hAnsi="Consolas"/>
                <w:sz w:val="20"/>
              </w:rPr>
              <w:t xml:space="preserve">         "Identifier":{</w:t>
            </w:r>
          </w:p>
          <w:p w14:paraId="4777CBF3" w14:textId="77777777" w:rsidR="006776AA" w:rsidRDefault="00371A40">
            <w:pPr>
              <w:widowControl w:val="0"/>
              <w:rPr>
                <w:rFonts w:ascii="Consolas" w:hAnsi="Consolas"/>
                <w:sz w:val="20"/>
              </w:rPr>
            </w:pPr>
            <w:r>
              <w:rPr>
                <w:rFonts w:ascii="Consolas" w:hAnsi="Consolas"/>
                <w:sz w:val="20"/>
              </w:rPr>
              <w:t xml:space="preserve">            </w:t>
            </w:r>
            <w:r w:rsidR="00762DCB" w:rsidRPr="00762DCB">
              <w:rPr>
                <w:rFonts w:ascii="Consolas" w:hAnsi="Consolas"/>
                <w:sz w:val="20"/>
              </w:rPr>
              <w:t>"</w:t>
            </w:r>
            <w:r>
              <w:rPr>
                <w:rFonts w:ascii="Consolas" w:hAnsi="Consolas"/>
                <w:sz w:val="20"/>
              </w:rPr>
              <w:t>ImplementerID</w:t>
            </w:r>
            <w:r w:rsidR="00762DCB" w:rsidRPr="00762DCB">
              <w:rPr>
                <w:rFonts w:ascii="Consolas" w:hAnsi="Consolas"/>
                <w:sz w:val="20"/>
              </w:rPr>
              <w:t>"</w:t>
            </w:r>
            <w:r>
              <w:rPr>
                <w:rFonts w:ascii="Consolas" w:hAnsi="Consolas"/>
                <w:sz w:val="20"/>
              </w:rPr>
              <w:t>:</w:t>
            </w:r>
            <w:r w:rsidR="00762DCB" w:rsidRPr="00762DCB">
              <w:rPr>
                <w:rFonts w:ascii="Consolas" w:hAnsi="Consolas"/>
                <w:sz w:val="20"/>
              </w:rPr>
              <w:t>"</w:t>
            </w:r>
            <w:r w:rsidR="00762DCB">
              <w:rPr>
                <w:rFonts w:ascii="Consolas" w:hAnsi="Consolas"/>
                <w:sz w:val="20"/>
              </w:rPr>
              <w:t xml:space="preserve">/* String assigned by </w:t>
            </w:r>
            <w:r>
              <w:rPr>
                <w:rFonts w:ascii="Consolas" w:hAnsi="Consolas"/>
                <w:sz w:val="20"/>
              </w:rPr>
              <w:t>MPAI Store</w:t>
            </w:r>
            <w:r w:rsidR="00762DCB">
              <w:rPr>
                <w:rFonts w:ascii="Consolas" w:hAnsi="Consolas"/>
                <w:sz w:val="20"/>
              </w:rPr>
              <w:t xml:space="preserve"> */</w:t>
            </w:r>
            <w:r w:rsidR="00762DCB" w:rsidRPr="00762DCB">
              <w:rPr>
                <w:rFonts w:ascii="Consolas" w:hAnsi="Consolas"/>
                <w:sz w:val="20"/>
              </w:rPr>
              <w:t>"</w:t>
            </w:r>
            <w:r>
              <w:rPr>
                <w:rFonts w:ascii="Consolas" w:hAnsi="Consolas"/>
                <w:sz w:val="20"/>
              </w:rPr>
              <w:t>,</w:t>
            </w:r>
          </w:p>
          <w:p w14:paraId="59D80896" w14:textId="77777777" w:rsidR="006776AA" w:rsidRDefault="00371A40">
            <w:pPr>
              <w:widowControl w:val="0"/>
              <w:rPr>
                <w:rFonts w:ascii="Consolas" w:hAnsi="Consolas"/>
                <w:sz w:val="20"/>
              </w:rPr>
            </w:pPr>
            <w:r>
              <w:rPr>
                <w:rFonts w:ascii="Consolas" w:hAnsi="Consolas"/>
                <w:sz w:val="20"/>
              </w:rPr>
              <w:t xml:space="preserve">            "Specification":{</w:t>
            </w:r>
          </w:p>
          <w:p w14:paraId="4FCE3E21" w14:textId="77777777" w:rsidR="006776AA" w:rsidRDefault="00371A40">
            <w:pPr>
              <w:widowControl w:val="0"/>
              <w:rPr>
                <w:rFonts w:ascii="Consolas" w:hAnsi="Consolas"/>
                <w:sz w:val="20"/>
              </w:rPr>
            </w:pPr>
            <w:r>
              <w:rPr>
                <w:rFonts w:ascii="Consolas" w:hAnsi="Consolas"/>
                <w:sz w:val="20"/>
              </w:rPr>
              <w:t xml:space="preserve">               "Standard":"MPAI-MMC",</w:t>
            </w:r>
          </w:p>
          <w:p w14:paraId="36325773" w14:textId="77777777" w:rsidR="006776AA" w:rsidRDefault="00371A40">
            <w:pPr>
              <w:widowControl w:val="0"/>
              <w:rPr>
                <w:rFonts w:ascii="Consolas" w:hAnsi="Consolas"/>
                <w:sz w:val="20"/>
              </w:rPr>
            </w:pPr>
            <w:r>
              <w:rPr>
                <w:rFonts w:ascii="Consolas" w:hAnsi="Consolas"/>
                <w:sz w:val="20"/>
              </w:rPr>
              <w:t xml:space="preserve">               "AIW":"MMC-CWE",</w:t>
            </w:r>
          </w:p>
          <w:p w14:paraId="445199FD" w14:textId="77777777" w:rsidR="006776AA" w:rsidRDefault="00371A40">
            <w:pPr>
              <w:widowControl w:val="0"/>
              <w:rPr>
                <w:rFonts w:ascii="Consolas" w:hAnsi="Consolas"/>
                <w:sz w:val="20"/>
              </w:rPr>
            </w:pPr>
            <w:r>
              <w:rPr>
                <w:rFonts w:ascii="Consolas" w:hAnsi="Consolas"/>
                <w:sz w:val="20"/>
              </w:rPr>
              <w:t xml:space="preserve">               "AIM":"SpeechRecogniton",</w:t>
            </w:r>
          </w:p>
          <w:p w14:paraId="098D5621" w14:textId="77777777" w:rsidR="006776AA" w:rsidRDefault="00371A40">
            <w:pPr>
              <w:widowControl w:val="0"/>
              <w:rPr>
                <w:rFonts w:ascii="Consolas" w:hAnsi="Consolas"/>
                <w:sz w:val="20"/>
              </w:rPr>
            </w:pPr>
            <w:r>
              <w:rPr>
                <w:rFonts w:ascii="Consolas" w:hAnsi="Consolas"/>
                <w:sz w:val="20"/>
              </w:rPr>
              <w:t xml:space="preserve">               "Version":"1"</w:t>
            </w:r>
          </w:p>
          <w:p w14:paraId="0E2DF3F4" w14:textId="77777777" w:rsidR="006776AA" w:rsidRDefault="00371A40">
            <w:pPr>
              <w:widowControl w:val="0"/>
              <w:rPr>
                <w:rFonts w:ascii="Consolas" w:hAnsi="Consolas"/>
                <w:sz w:val="20"/>
              </w:rPr>
            </w:pPr>
            <w:r>
              <w:rPr>
                <w:rFonts w:ascii="Consolas" w:hAnsi="Consolas"/>
                <w:sz w:val="20"/>
              </w:rPr>
              <w:t xml:space="preserve">            }</w:t>
            </w:r>
          </w:p>
          <w:p w14:paraId="13F48174" w14:textId="77777777" w:rsidR="006776AA" w:rsidRDefault="00371A40">
            <w:pPr>
              <w:widowControl w:val="0"/>
              <w:rPr>
                <w:rFonts w:ascii="Consolas" w:hAnsi="Consolas"/>
                <w:sz w:val="20"/>
              </w:rPr>
            </w:pPr>
            <w:r>
              <w:rPr>
                <w:rFonts w:ascii="Consolas" w:hAnsi="Consolas"/>
                <w:sz w:val="20"/>
              </w:rPr>
              <w:t xml:space="preserve">         }</w:t>
            </w:r>
          </w:p>
          <w:p w14:paraId="26170041" w14:textId="77777777" w:rsidR="006776AA" w:rsidRDefault="00371A40">
            <w:pPr>
              <w:widowControl w:val="0"/>
              <w:rPr>
                <w:rFonts w:ascii="Consolas" w:hAnsi="Consolas"/>
                <w:sz w:val="20"/>
              </w:rPr>
            </w:pPr>
            <w:r>
              <w:rPr>
                <w:rFonts w:ascii="Consolas" w:hAnsi="Consolas"/>
                <w:sz w:val="20"/>
              </w:rPr>
              <w:t xml:space="preserve">      },</w:t>
            </w:r>
          </w:p>
          <w:p w14:paraId="5B719188" w14:textId="77777777" w:rsidR="006776AA" w:rsidRDefault="00371A40">
            <w:pPr>
              <w:widowControl w:val="0"/>
              <w:rPr>
                <w:rFonts w:ascii="Consolas" w:hAnsi="Consolas"/>
                <w:sz w:val="20"/>
              </w:rPr>
            </w:pPr>
            <w:r>
              <w:rPr>
                <w:rFonts w:ascii="Consolas" w:hAnsi="Consolas"/>
                <w:sz w:val="20"/>
              </w:rPr>
              <w:t xml:space="preserve">      {</w:t>
            </w:r>
          </w:p>
          <w:p w14:paraId="2EE8F908" w14:textId="77777777" w:rsidR="006776AA" w:rsidRDefault="00371A40">
            <w:pPr>
              <w:widowControl w:val="0"/>
              <w:rPr>
                <w:rFonts w:ascii="Consolas" w:hAnsi="Consolas"/>
                <w:sz w:val="20"/>
              </w:rPr>
            </w:pPr>
            <w:r>
              <w:rPr>
                <w:rFonts w:ascii="Consolas" w:hAnsi="Consolas"/>
                <w:sz w:val="20"/>
              </w:rPr>
              <w:t xml:space="preserve">         "Name":"VideoAnalysis",</w:t>
            </w:r>
          </w:p>
          <w:p w14:paraId="3AA66D97" w14:textId="77777777" w:rsidR="006776AA" w:rsidRDefault="00371A40">
            <w:pPr>
              <w:widowControl w:val="0"/>
              <w:rPr>
                <w:rFonts w:ascii="Consolas" w:hAnsi="Consolas"/>
                <w:sz w:val="20"/>
              </w:rPr>
            </w:pPr>
            <w:r>
              <w:rPr>
                <w:rFonts w:ascii="Consolas" w:hAnsi="Consolas"/>
                <w:sz w:val="20"/>
              </w:rPr>
              <w:t xml:space="preserve">         "Identifier":{</w:t>
            </w:r>
          </w:p>
          <w:p w14:paraId="1DC710DA" w14:textId="77777777" w:rsidR="00762DCB" w:rsidRDefault="00762DCB" w:rsidP="00762DCB">
            <w:pPr>
              <w:widowControl w:val="0"/>
              <w:rPr>
                <w:rFonts w:ascii="Consolas" w:hAnsi="Consolas"/>
                <w:sz w:val="20"/>
              </w:rPr>
            </w:pPr>
            <w:r>
              <w:rPr>
                <w:rFonts w:ascii="Consolas" w:hAnsi="Consolas"/>
                <w:sz w:val="20"/>
              </w:rPr>
              <w:t xml:space="preserve">            </w:t>
            </w:r>
            <w:r w:rsidRPr="00762DCB">
              <w:rPr>
                <w:rFonts w:ascii="Consolas" w:hAnsi="Consolas"/>
                <w:sz w:val="20"/>
              </w:rPr>
              <w:t>"</w:t>
            </w:r>
            <w:r>
              <w:rPr>
                <w:rFonts w:ascii="Consolas" w:hAnsi="Consolas"/>
                <w:sz w:val="20"/>
              </w:rPr>
              <w:t>ImplementerID</w:t>
            </w:r>
            <w:r w:rsidRPr="00762DCB">
              <w:rPr>
                <w:rFonts w:ascii="Consolas" w:hAnsi="Consolas"/>
                <w:sz w:val="20"/>
              </w:rPr>
              <w:t>"</w:t>
            </w:r>
            <w:r>
              <w:rPr>
                <w:rFonts w:ascii="Consolas" w:hAnsi="Consolas"/>
                <w:sz w:val="20"/>
              </w:rPr>
              <w:t>:</w:t>
            </w:r>
            <w:r w:rsidRPr="00762DCB">
              <w:rPr>
                <w:rFonts w:ascii="Consolas" w:hAnsi="Consolas"/>
                <w:sz w:val="20"/>
              </w:rPr>
              <w:t>"</w:t>
            </w:r>
            <w:r>
              <w:rPr>
                <w:rFonts w:ascii="Consolas" w:hAnsi="Consolas"/>
                <w:sz w:val="20"/>
              </w:rPr>
              <w:t>/* String assigned by MPAI Store */</w:t>
            </w:r>
            <w:r w:rsidRPr="00762DCB">
              <w:rPr>
                <w:rFonts w:ascii="Consolas" w:hAnsi="Consolas"/>
                <w:sz w:val="20"/>
              </w:rPr>
              <w:t>"</w:t>
            </w:r>
            <w:r>
              <w:rPr>
                <w:rFonts w:ascii="Consolas" w:hAnsi="Consolas"/>
                <w:sz w:val="20"/>
              </w:rPr>
              <w:t>,</w:t>
            </w:r>
          </w:p>
          <w:p w14:paraId="78DE2A3F" w14:textId="77777777" w:rsidR="006776AA" w:rsidRDefault="00371A40">
            <w:pPr>
              <w:widowControl w:val="0"/>
              <w:rPr>
                <w:rFonts w:ascii="Consolas" w:hAnsi="Consolas"/>
                <w:sz w:val="20"/>
              </w:rPr>
            </w:pPr>
            <w:r>
              <w:rPr>
                <w:rFonts w:ascii="Consolas" w:hAnsi="Consolas"/>
                <w:sz w:val="20"/>
              </w:rPr>
              <w:t xml:space="preserve">            "Specification":{</w:t>
            </w:r>
          </w:p>
          <w:p w14:paraId="7E07B5C8" w14:textId="77777777" w:rsidR="006776AA" w:rsidRDefault="00371A40">
            <w:pPr>
              <w:widowControl w:val="0"/>
              <w:rPr>
                <w:rFonts w:ascii="Consolas" w:hAnsi="Consolas"/>
                <w:sz w:val="20"/>
              </w:rPr>
            </w:pPr>
            <w:r>
              <w:rPr>
                <w:rFonts w:ascii="Consolas" w:hAnsi="Consolas"/>
                <w:sz w:val="20"/>
              </w:rPr>
              <w:t xml:space="preserve">               "Standard":"MPAI-MMC",</w:t>
            </w:r>
          </w:p>
          <w:p w14:paraId="08D5C673" w14:textId="77777777" w:rsidR="006776AA" w:rsidRDefault="00371A40">
            <w:pPr>
              <w:widowControl w:val="0"/>
              <w:rPr>
                <w:rFonts w:ascii="Consolas" w:hAnsi="Consolas"/>
                <w:sz w:val="20"/>
              </w:rPr>
            </w:pPr>
            <w:r>
              <w:rPr>
                <w:rFonts w:ascii="Consolas" w:hAnsi="Consolas"/>
                <w:sz w:val="20"/>
              </w:rPr>
              <w:t xml:space="preserve">               "AIW":"MMC-CWE",</w:t>
            </w:r>
          </w:p>
          <w:p w14:paraId="0C2AE8F2" w14:textId="77777777" w:rsidR="006776AA" w:rsidRDefault="00371A40">
            <w:pPr>
              <w:widowControl w:val="0"/>
              <w:rPr>
                <w:rFonts w:ascii="Consolas" w:hAnsi="Consolas"/>
                <w:sz w:val="20"/>
              </w:rPr>
            </w:pPr>
            <w:r>
              <w:rPr>
                <w:rFonts w:ascii="Consolas" w:hAnsi="Consolas"/>
                <w:sz w:val="20"/>
              </w:rPr>
              <w:t xml:space="preserve">               "AIM":"VideoAnalysis",</w:t>
            </w:r>
          </w:p>
          <w:p w14:paraId="6537441C" w14:textId="77777777" w:rsidR="006776AA" w:rsidRDefault="00371A40">
            <w:pPr>
              <w:widowControl w:val="0"/>
              <w:rPr>
                <w:rFonts w:ascii="Consolas" w:hAnsi="Consolas"/>
                <w:sz w:val="20"/>
              </w:rPr>
            </w:pPr>
            <w:r>
              <w:rPr>
                <w:rFonts w:ascii="Consolas" w:hAnsi="Consolas"/>
                <w:sz w:val="20"/>
              </w:rPr>
              <w:lastRenderedPageBreak/>
              <w:t xml:space="preserve">               "Version":"1"</w:t>
            </w:r>
          </w:p>
          <w:p w14:paraId="143CC8DB" w14:textId="77777777" w:rsidR="006776AA" w:rsidRDefault="00371A40">
            <w:pPr>
              <w:widowControl w:val="0"/>
              <w:rPr>
                <w:rFonts w:ascii="Consolas" w:hAnsi="Consolas"/>
                <w:sz w:val="20"/>
              </w:rPr>
            </w:pPr>
            <w:r>
              <w:rPr>
                <w:rFonts w:ascii="Consolas" w:hAnsi="Consolas"/>
                <w:sz w:val="20"/>
              </w:rPr>
              <w:t xml:space="preserve">            }</w:t>
            </w:r>
          </w:p>
          <w:p w14:paraId="7AF2357F" w14:textId="77777777" w:rsidR="006776AA" w:rsidRDefault="00371A40">
            <w:pPr>
              <w:widowControl w:val="0"/>
              <w:rPr>
                <w:rFonts w:ascii="Consolas" w:hAnsi="Consolas"/>
                <w:sz w:val="20"/>
              </w:rPr>
            </w:pPr>
            <w:r>
              <w:rPr>
                <w:rFonts w:ascii="Consolas" w:hAnsi="Consolas"/>
                <w:sz w:val="20"/>
              </w:rPr>
              <w:t xml:space="preserve">         }</w:t>
            </w:r>
          </w:p>
          <w:p w14:paraId="38FB5554" w14:textId="77777777" w:rsidR="006776AA" w:rsidRDefault="00371A40">
            <w:pPr>
              <w:widowControl w:val="0"/>
              <w:rPr>
                <w:rFonts w:ascii="Consolas" w:hAnsi="Consolas"/>
                <w:sz w:val="20"/>
              </w:rPr>
            </w:pPr>
            <w:r>
              <w:rPr>
                <w:rFonts w:ascii="Consolas" w:hAnsi="Consolas"/>
                <w:sz w:val="20"/>
              </w:rPr>
              <w:t xml:space="preserve">      },</w:t>
            </w:r>
          </w:p>
          <w:p w14:paraId="1D054BAA" w14:textId="77777777" w:rsidR="006776AA" w:rsidRDefault="00371A40">
            <w:pPr>
              <w:widowControl w:val="0"/>
              <w:rPr>
                <w:rFonts w:ascii="Consolas" w:hAnsi="Consolas"/>
                <w:sz w:val="20"/>
              </w:rPr>
            </w:pPr>
            <w:r>
              <w:rPr>
                <w:rFonts w:ascii="Consolas" w:hAnsi="Consolas"/>
                <w:sz w:val="20"/>
              </w:rPr>
              <w:t xml:space="preserve">      {</w:t>
            </w:r>
          </w:p>
          <w:p w14:paraId="6F346B8F" w14:textId="77777777" w:rsidR="006776AA" w:rsidRDefault="00371A40">
            <w:pPr>
              <w:widowControl w:val="0"/>
              <w:rPr>
                <w:rFonts w:ascii="Consolas" w:hAnsi="Consolas"/>
                <w:sz w:val="20"/>
              </w:rPr>
            </w:pPr>
            <w:r>
              <w:rPr>
                <w:rFonts w:ascii="Consolas" w:hAnsi="Consolas"/>
                <w:sz w:val="20"/>
              </w:rPr>
              <w:t xml:space="preserve">         "Name":"LanguageUnderstanding",</w:t>
            </w:r>
          </w:p>
          <w:p w14:paraId="490F2CA2" w14:textId="77777777" w:rsidR="006776AA" w:rsidRDefault="00371A40">
            <w:pPr>
              <w:widowControl w:val="0"/>
              <w:rPr>
                <w:rFonts w:ascii="Consolas" w:hAnsi="Consolas"/>
                <w:sz w:val="20"/>
              </w:rPr>
            </w:pPr>
            <w:r>
              <w:rPr>
                <w:rFonts w:ascii="Consolas" w:hAnsi="Consolas"/>
                <w:sz w:val="20"/>
              </w:rPr>
              <w:t xml:space="preserve">         "Identifier":{</w:t>
            </w:r>
          </w:p>
          <w:p w14:paraId="66301B0A" w14:textId="77777777" w:rsidR="00762DCB" w:rsidRDefault="00762DCB" w:rsidP="00762DCB">
            <w:pPr>
              <w:widowControl w:val="0"/>
              <w:rPr>
                <w:rFonts w:ascii="Consolas" w:hAnsi="Consolas"/>
                <w:sz w:val="20"/>
              </w:rPr>
            </w:pPr>
            <w:r>
              <w:rPr>
                <w:rFonts w:ascii="Consolas" w:hAnsi="Consolas"/>
                <w:sz w:val="20"/>
              </w:rPr>
              <w:t xml:space="preserve">            </w:t>
            </w:r>
            <w:r w:rsidRPr="00762DCB">
              <w:rPr>
                <w:rFonts w:ascii="Consolas" w:hAnsi="Consolas"/>
                <w:sz w:val="20"/>
              </w:rPr>
              <w:t>"</w:t>
            </w:r>
            <w:r>
              <w:rPr>
                <w:rFonts w:ascii="Consolas" w:hAnsi="Consolas"/>
                <w:sz w:val="20"/>
              </w:rPr>
              <w:t>ImplementerID</w:t>
            </w:r>
            <w:r w:rsidRPr="00762DCB">
              <w:rPr>
                <w:rFonts w:ascii="Consolas" w:hAnsi="Consolas"/>
                <w:sz w:val="20"/>
              </w:rPr>
              <w:t>"</w:t>
            </w:r>
            <w:r>
              <w:rPr>
                <w:rFonts w:ascii="Consolas" w:hAnsi="Consolas"/>
                <w:sz w:val="20"/>
              </w:rPr>
              <w:t>:</w:t>
            </w:r>
            <w:r w:rsidRPr="00762DCB">
              <w:rPr>
                <w:rFonts w:ascii="Consolas" w:hAnsi="Consolas"/>
                <w:sz w:val="20"/>
              </w:rPr>
              <w:t>"</w:t>
            </w:r>
            <w:r>
              <w:rPr>
                <w:rFonts w:ascii="Consolas" w:hAnsi="Consolas"/>
                <w:sz w:val="20"/>
              </w:rPr>
              <w:t>/* String assigned by MPAI Store */</w:t>
            </w:r>
            <w:r w:rsidRPr="00762DCB">
              <w:rPr>
                <w:rFonts w:ascii="Consolas" w:hAnsi="Consolas"/>
                <w:sz w:val="20"/>
              </w:rPr>
              <w:t>"</w:t>
            </w:r>
            <w:r>
              <w:rPr>
                <w:rFonts w:ascii="Consolas" w:hAnsi="Consolas"/>
                <w:sz w:val="20"/>
              </w:rPr>
              <w:t>,</w:t>
            </w:r>
          </w:p>
          <w:p w14:paraId="5E8A46D1" w14:textId="77777777" w:rsidR="006776AA" w:rsidRDefault="00371A40">
            <w:pPr>
              <w:widowControl w:val="0"/>
              <w:rPr>
                <w:rFonts w:ascii="Consolas" w:hAnsi="Consolas"/>
                <w:sz w:val="20"/>
              </w:rPr>
            </w:pPr>
            <w:r>
              <w:rPr>
                <w:rFonts w:ascii="Consolas" w:hAnsi="Consolas"/>
                <w:sz w:val="20"/>
              </w:rPr>
              <w:t xml:space="preserve">            "Specification":{</w:t>
            </w:r>
          </w:p>
          <w:p w14:paraId="79CBA740" w14:textId="77777777" w:rsidR="006776AA" w:rsidRDefault="00371A40">
            <w:pPr>
              <w:widowControl w:val="0"/>
              <w:rPr>
                <w:rFonts w:ascii="Consolas" w:hAnsi="Consolas"/>
                <w:sz w:val="20"/>
              </w:rPr>
            </w:pPr>
            <w:r>
              <w:rPr>
                <w:rFonts w:ascii="Consolas" w:hAnsi="Consolas"/>
                <w:sz w:val="20"/>
              </w:rPr>
              <w:t xml:space="preserve">               "Standard":"MPAI-MMC",</w:t>
            </w:r>
          </w:p>
          <w:p w14:paraId="14DC2E99" w14:textId="77777777" w:rsidR="006776AA" w:rsidRDefault="00371A40">
            <w:pPr>
              <w:widowControl w:val="0"/>
              <w:rPr>
                <w:rFonts w:ascii="Consolas" w:hAnsi="Consolas"/>
                <w:sz w:val="20"/>
              </w:rPr>
            </w:pPr>
            <w:r>
              <w:rPr>
                <w:rFonts w:ascii="Consolas" w:hAnsi="Consolas"/>
                <w:sz w:val="20"/>
              </w:rPr>
              <w:t xml:space="preserve">               "AIW":"MMC-CWE",</w:t>
            </w:r>
          </w:p>
          <w:p w14:paraId="5DF4703B" w14:textId="77777777" w:rsidR="006776AA" w:rsidRDefault="00371A40">
            <w:pPr>
              <w:widowControl w:val="0"/>
              <w:rPr>
                <w:rFonts w:ascii="Consolas" w:hAnsi="Consolas"/>
                <w:sz w:val="20"/>
              </w:rPr>
            </w:pPr>
            <w:r>
              <w:rPr>
                <w:rFonts w:ascii="Consolas" w:hAnsi="Consolas"/>
                <w:sz w:val="20"/>
              </w:rPr>
              <w:t xml:space="preserve">               "AIM":"LanguageUnderstanding",</w:t>
            </w:r>
          </w:p>
          <w:p w14:paraId="058280AC" w14:textId="77777777" w:rsidR="006776AA" w:rsidRDefault="00371A40">
            <w:pPr>
              <w:widowControl w:val="0"/>
              <w:rPr>
                <w:rFonts w:ascii="Consolas" w:hAnsi="Consolas"/>
                <w:sz w:val="20"/>
              </w:rPr>
            </w:pPr>
            <w:r>
              <w:rPr>
                <w:rFonts w:ascii="Consolas" w:hAnsi="Consolas"/>
                <w:sz w:val="20"/>
              </w:rPr>
              <w:t xml:space="preserve">               "Version":"1"</w:t>
            </w:r>
          </w:p>
          <w:p w14:paraId="7A8EF5E9" w14:textId="77777777" w:rsidR="006776AA" w:rsidRDefault="00371A40">
            <w:pPr>
              <w:widowControl w:val="0"/>
              <w:rPr>
                <w:rFonts w:ascii="Consolas" w:hAnsi="Consolas"/>
                <w:sz w:val="20"/>
              </w:rPr>
            </w:pPr>
            <w:r>
              <w:rPr>
                <w:rFonts w:ascii="Consolas" w:hAnsi="Consolas"/>
                <w:sz w:val="20"/>
              </w:rPr>
              <w:t xml:space="preserve">            }</w:t>
            </w:r>
          </w:p>
          <w:p w14:paraId="597CEB05" w14:textId="77777777" w:rsidR="006776AA" w:rsidRDefault="00371A40">
            <w:pPr>
              <w:widowControl w:val="0"/>
              <w:rPr>
                <w:rFonts w:ascii="Consolas" w:hAnsi="Consolas"/>
                <w:sz w:val="20"/>
              </w:rPr>
            </w:pPr>
            <w:r>
              <w:rPr>
                <w:rFonts w:ascii="Consolas" w:hAnsi="Consolas"/>
                <w:sz w:val="20"/>
              </w:rPr>
              <w:t xml:space="preserve">         }</w:t>
            </w:r>
          </w:p>
          <w:p w14:paraId="285116EE" w14:textId="77777777" w:rsidR="006776AA" w:rsidRDefault="00371A40">
            <w:pPr>
              <w:widowControl w:val="0"/>
              <w:rPr>
                <w:rFonts w:ascii="Consolas" w:hAnsi="Consolas"/>
                <w:sz w:val="20"/>
              </w:rPr>
            </w:pPr>
            <w:r>
              <w:rPr>
                <w:rFonts w:ascii="Consolas" w:hAnsi="Consolas"/>
                <w:sz w:val="20"/>
              </w:rPr>
              <w:t xml:space="preserve">      },</w:t>
            </w:r>
          </w:p>
          <w:p w14:paraId="49E96275" w14:textId="77777777" w:rsidR="006776AA" w:rsidRDefault="00371A40">
            <w:pPr>
              <w:widowControl w:val="0"/>
              <w:rPr>
                <w:rFonts w:ascii="Consolas" w:hAnsi="Consolas"/>
                <w:sz w:val="20"/>
              </w:rPr>
            </w:pPr>
            <w:r>
              <w:rPr>
                <w:rFonts w:ascii="Consolas" w:hAnsi="Consolas"/>
                <w:sz w:val="20"/>
              </w:rPr>
              <w:t xml:space="preserve">      {</w:t>
            </w:r>
          </w:p>
          <w:p w14:paraId="1972EC9C" w14:textId="77777777" w:rsidR="006776AA" w:rsidRDefault="00371A40">
            <w:pPr>
              <w:widowControl w:val="0"/>
              <w:rPr>
                <w:rFonts w:ascii="Consolas" w:hAnsi="Consolas"/>
                <w:sz w:val="20"/>
              </w:rPr>
            </w:pPr>
            <w:r>
              <w:rPr>
                <w:rFonts w:ascii="Consolas" w:hAnsi="Consolas"/>
                <w:sz w:val="20"/>
              </w:rPr>
              <w:t xml:space="preserve">         "Name":"EmotionFusion",</w:t>
            </w:r>
          </w:p>
          <w:p w14:paraId="68EBE8CC" w14:textId="77777777" w:rsidR="006776AA" w:rsidRDefault="00371A40">
            <w:pPr>
              <w:widowControl w:val="0"/>
              <w:rPr>
                <w:rFonts w:ascii="Consolas" w:hAnsi="Consolas"/>
                <w:sz w:val="20"/>
              </w:rPr>
            </w:pPr>
            <w:r>
              <w:rPr>
                <w:rFonts w:ascii="Consolas" w:hAnsi="Consolas"/>
                <w:sz w:val="20"/>
              </w:rPr>
              <w:t xml:space="preserve">         "Identifier":{</w:t>
            </w:r>
          </w:p>
          <w:p w14:paraId="3D4EC8EE" w14:textId="77777777" w:rsidR="00762DCB" w:rsidRDefault="00762DCB" w:rsidP="00762DCB">
            <w:pPr>
              <w:widowControl w:val="0"/>
              <w:rPr>
                <w:rFonts w:ascii="Consolas" w:hAnsi="Consolas"/>
                <w:sz w:val="20"/>
              </w:rPr>
            </w:pPr>
            <w:r>
              <w:rPr>
                <w:rFonts w:ascii="Consolas" w:hAnsi="Consolas"/>
                <w:sz w:val="20"/>
              </w:rPr>
              <w:t xml:space="preserve">            </w:t>
            </w:r>
            <w:r w:rsidRPr="00762DCB">
              <w:rPr>
                <w:rFonts w:ascii="Consolas" w:hAnsi="Consolas"/>
                <w:sz w:val="20"/>
              </w:rPr>
              <w:t>"</w:t>
            </w:r>
            <w:r>
              <w:rPr>
                <w:rFonts w:ascii="Consolas" w:hAnsi="Consolas"/>
                <w:sz w:val="20"/>
              </w:rPr>
              <w:t>ImplementerID</w:t>
            </w:r>
            <w:r w:rsidRPr="00762DCB">
              <w:rPr>
                <w:rFonts w:ascii="Consolas" w:hAnsi="Consolas"/>
                <w:sz w:val="20"/>
              </w:rPr>
              <w:t>"</w:t>
            </w:r>
            <w:r>
              <w:rPr>
                <w:rFonts w:ascii="Consolas" w:hAnsi="Consolas"/>
                <w:sz w:val="20"/>
              </w:rPr>
              <w:t>:</w:t>
            </w:r>
            <w:r w:rsidRPr="00762DCB">
              <w:rPr>
                <w:rFonts w:ascii="Consolas" w:hAnsi="Consolas"/>
                <w:sz w:val="20"/>
              </w:rPr>
              <w:t>"</w:t>
            </w:r>
            <w:r>
              <w:rPr>
                <w:rFonts w:ascii="Consolas" w:hAnsi="Consolas"/>
                <w:sz w:val="20"/>
              </w:rPr>
              <w:t>/* String assigned by MPAI Store */</w:t>
            </w:r>
            <w:r w:rsidRPr="00762DCB">
              <w:rPr>
                <w:rFonts w:ascii="Consolas" w:hAnsi="Consolas"/>
                <w:sz w:val="20"/>
              </w:rPr>
              <w:t>"</w:t>
            </w:r>
            <w:r>
              <w:rPr>
                <w:rFonts w:ascii="Consolas" w:hAnsi="Consolas"/>
                <w:sz w:val="20"/>
              </w:rPr>
              <w:t>,</w:t>
            </w:r>
          </w:p>
          <w:p w14:paraId="127F1EBE" w14:textId="77777777" w:rsidR="006776AA" w:rsidRDefault="00371A40">
            <w:pPr>
              <w:widowControl w:val="0"/>
              <w:rPr>
                <w:rFonts w:ascii="Consolas" w:hAnsi="Consolas"/>
                <w:sz w:val="20"/>
              </w:rPr>
            </w:pPr>
            <w:r>
              <w:rPr>
                <w:rFonts w:ascii="Consolas" w:hAnsi="Consolas"/>
                <w:sz w:val="20"/>
              </w:rPr>
              <w:t xml:space="preserve">            "Specification":{</w:t>
            </w:r>
          </w:p>
          <w:p w14:paraId="31CB0F0E" w14:textId="77777777" w:rsidR="006776AA" w:rsidRDefault="00371A40">
            <w:pPr>
              <w:widowControl w:val="0"/>
              <w:rPr>
                <w:rFonts w:ascii="Consolas" w:hAnsi="Consolas"/>
                <w:sz w:val="20"/>
              </w:rPr>
            </w:pPr>
            <w:r>
              <w:rPr>
                <w:rFonts w:ascii="Consolas" w:hAnsi="Consolas"/>
                <w:sz w:val="20"/>
              </w:rPr>
              <w:t xml:space="preserve">               "Standard":"MPAI-MMC",</w:t>
            </w:r>
          </w:p>
          <w:p w14:paraId="560D501F" w14:textId="77777777" w:rsidR="006776AA" w:rsidRDefault="00371A40">
            <w:pPr>
              <w:widowControl w:val="0"/>
              <w:rPr>
                <w:rFonts w:ascii="Consolas" w:hAnsi="Consolas"/>
                <w:sz w:val="20"/>
              </w:rPr>
            </w:pPr>
            <w:r>
              <w:rPr>
                <w:rFonts w:ascii="Consolas" w:hAnsi="Consolas"/>
                <w:sz w:val="20"/>
              </w:rPr>
              <w:t xml:space="preserve">               "AIW":"MMC-CWE",</w:t>
            </w:r>
          </w:p>
          <w:p w14:paraId="57C78C67" w14:textId="77777777" w:rsidR="006776AA" w:rsidRDefault="00371A40">
            <w:pPr>
              <w:widowControl w:val="0"/>
              <w:rPr>
                <w:rFonts w:ascii="Consolas" w:hAnsi="Consolas"/>
                <w:sz w:val="20"/>
              </w:rPr>
            </w:pPr>
            <w:r>
              <w:rPr>
                <w:rFonts w:ascii="Consolas" w:hAnsi="Consolas"/>
                <w:sz w:val="20"/>
              </w:rPr>
              <w:t xml:space="preserve">               "AIM":"EmotionFusion",</w:t>
            </w:r>
          </w:p>
          <w:p w14:paraId="1D622EC6" w14:textId="77777777" w:rsidR="006776AA" w:rsidRDefault="00371A40">
            <w:pPr>
              <w:widowControl w:val="0"/>
              <w:rPr>
                <w:rFonts w:ascii="Consolas" w:hAnsi="Consolas"/>
                <w:sz w:val="20"/>
              </w:rPr>
            </w:pPr>
            <w:r>
              <w:rPr>
                <w:rFonts w:ascii="Consolas" w:hAnsi="Consolas"/>
                <w:sz w:val="20"/>
              </w:rPr>
              <w:t xml:space="preserve">               "Version":"1"</w:t>
            </w:r>
          </w:p>
          <w:p w14:paraId="5AA93639" w14:textId="77777777" w:rsidR="006776AA" w:rsidRDefault="00371A40">
            <w:pPr>
              <w:widowControl w:val="0"/>
              <w:rPr>
                <w:rFonts w:ascii="Consolas" w:hAnsi="Consolas"/>
                <w:sz w:val="20"/>
              </w:rPr>
            </w:pPr>
            <w:r>
              <w:rPr>
                <w:rFonts w:ascii="Consolas" w:hAnsi="Consolas"/>
                <w:sz w:val="20"/>
              </w:rPr>
              <w:t xml:space="preserve">            }</w:t>
            </w:r>
          </w:p>
          <w:p w14:paraId="28920FCF" w14:textId="77777777" w:rsidR="006776AA" w:rsidRDefault="00371A40">
            <w:pPr>
              <w:widowControl w:val="0"/>
              <w:rPr>
                <w:rFonts w:ascii="Consolas" w:hAnsi="Consolas"/>
                <w:sz w:val="20"/>
              </w:rPr>
            </w:pPr>
            <w:r>
              <w:rPr>
                <w:rFonts w:ascii="Consolas" w:hAnsi="Consolas"/>
                <w:sz w:val="20"/>
              </w:rPr>
              <w:t xml:space="preserve">         }</w:t>
            </w:r>
          </w:p>
          <w:p w14:paraId="06754FA5" w14:textId="77777777" w:rsidR="006776AA" w:rsidRDefault="00371A40">
            <w:pPr>
              <w:widowControl w:val="0"/>
              <w:rPr>
                <w:rFonts w:ascii="Consolas" w:hAnsi="Consolas"/>
                <w:sz w:val="20"/>
              </w:rPr>
            </w:pPr>
            <w:r>
              <w:rPr>
                <w:rFonts w:ascii="Consolas" w:hAnsi="Consolas"/>
                <w:sz w:val="20"/>
              </w:rPr>
              <w:t xml:space="preserve">      },</w:t>
            </w:r>
          </w:p>
          <w:p w14:paraId="5D7D1F71" w14:textId="77777777" w:rsidR="006776AA" w:rsidRDefault="00371A40">
            <w:pPr>
              <w:widowControl w:val="0"/>
              <w:rPr>
                <w:rFonts w:ascii="Consolas" w:hAnsi="Consolas"/>
                <w:sz w:val="20"/>
              </w:rPr>
            </w:pPr>
            <w:r>
              <w:rPr>
                <w:rFonts w:ascii="Consolas" w:hAnsi="Consolas"/>
                <w:sz w:val="20"/>
              </w:rPr>
              <w:t xml:space="preserve">      {</w:t>
            </w:r>
          </w:p>
          <w:p w14:paraId="242C1C3A" w14:textId="77777777" w:rsidR="006776AA" w:rsidRDefault="00371A40">
            <w:pPr>
              <w:widowControl w:val="0"/>
              <w:rPr>
                <w:rFonts w:ascii="Consolas" w:hAnsi="Consolas"/>
                <w:sz w:val="20"/>
              </w:rPr>
            </w:pPr>
            <w:r>
              <w:rPr>
                <w:rFonts w:ascii="Consolas" w:hAnsi="Consolas"/>
                <w:sz w:val="20"/>
              </w:rPr>
              <w:t xml:space="preserve">         "Name":"DialogProcessing",</w:t>
            </w:r>
          </w:p>
          <w:p w14:paraId="4B439F4E" w14:textId="77777777" w:rsidR="006776AA" w:rsidRDefault="00371A40">
            <w:pPr>
              <w:widowControl w:val="0"/>
              <w:rPr>
                <w:rFonts w:ascii="Consolas" w:hAnsi="Consolas"/>
                <w:sz w:val="20"/>
              </w:rPr>
            </w:pPr>
            <w:r>
              <w:rPr>
                <w:rFonts w:ascii="Consolas" w:hAnsi="Consolas"/>
                <w:sz w:val="20"/>
              </w:rPr>
              <w:t xml:space="preserve">         "Identifier":{</w:t>
            </w:r>
          </w:p>
          <w:p w14:paraId="7C43630D" w14:textId="77777777" w:rsidR="00762DCB" w:rsidRDefault="00762DCB" w:rsidP="00762DCB">
            <w:pPr>
              <w:widowControl w:val="0"/>
              <w:rPr>
                <w:rFonts w:ascii="Consolas" w:hAnsi="Consolas"/>
                <w:sz w:val="20"/>
              </w:rPr>
            </w:pPr>
            <w:r>
              <w:rPr>
                <w:rFonts w:ascii="Consolas" w:hAnsi="Consolas"/>
                <w:sz w:val="20"/>
              </w:rPr>
              <w:t xml:space="preserve">            </w:t>
            </w:r>
            <w:r w:rsidRPr="00762DCB">
              <w:rPr>
                <w:rFonts w:ascii="Consolas" w:hAnsi="Consolas"/>
                <w:sz w:val="20"/>
              </w:rPr>
              <w:t>"</w:t>
            </w:r>
            <w:r>
              <w:rPr>
                <w:rFonts w:ascii="Consolas" w:hAnsi="Consolas"/>
                <w:sz w:val="20"/>
              </w:rPr>
              <w:t>ImplementerID</w:t>
            </w:r>
            <w:r w:rsidRPr="00762DCB">
              <w:rPr>
                <w:rFonts w:ascii="Consolas" w:hAnsi="Consolas"/>
                <w:sz w:val="20"/>
              </w:rPr>
              <w:t>"</w:t>
            </w:r>
            <w:r>
              <w:rPr>
                <w:rFonts w:ascii="Consolas" w:hAnsi="Consolas"/>
                <w:sz w:val="20"/>
              </w:rPr>
              <w:t>:</w:t>
            </w:r>
            <w:r w:rsidRPr="00762DCB">
              <w:rPr>
                <w:rFonts w:ascii="Consolas" w:hAnsi="Consolas"/>
                <w:sz w:val="20"/>
              </w:rPr>
              <w:t>"</w:t>
            </w:r>
            <w:r>
              <w:rPr>
                <w:rFonts w:ascii="Consolas" w:hAnsi="Consolas"/>
                <w:sz w:val="20"/>
              </w:rPr>
              <w:t>/* String assigned by MPAI Store */</w:t>
            </w:r>
            <w:r w:rsidRPr="00762DCB">
              <w:rPr>
                <w:rFonts w:ascii="Consolas" w:hAnsi="Consolas"/>
                <w:sz w:val="20"/>
              </w:rPr>
              <w:t>"</w:t>
            </w:r>
            <w:r>
              <w:rPr>
                <w:rFonts w:ascii="Consolas" w:hAnsi="Consolas"/>
                <w:sz w:val="20"/>
              </w:rPr>
              <w:t>,</w:t>
            </w:r>
          </w:p>
          <w:p w14:paraId="403BE342" w14:textId="77777777" w:rsidR="006776AA" w:rsidRDefault="00371A40">
            <w:pPr>
              <w:widowControl w:val="0"/>
              <w:rPr>
                <w:rFonts w:ascii="Consolas" w:hAnsi="Consolas"/>
                <w:sz w:val="20"/>
              </w:rPr>
            </w:pPr>
            <w:r>
              <w:rPr>
                <w:rFonts w:ascii="Consolas" w:hAnsi="Consolas"/>
                <w:sz w:val="20"/>
              </w:rPr>
              <w:t xml:space="preserve">            "Specification":{</w:t>
            </w:r>
          </w:p>
          <w:p w14:paraId="548A266E" w14:textId="77777777" w:rsidR="006776AA" w:rsidRDefault="00371A40">
            <w:pPr>
              <w:widowControl w:val="0"/>
              <w:rPr>
                <w:rFonts w:ascii="Consolas" w:hAnsi="Consolas"/>
                <w:sz w:val="20"/>
              </w:rPr>
            </w:pPr>
            <w:r>
              <w:rPr>
                <w:rFonts w:ascii="Consolas" w:hAnsi="Consolas"/>
                <w:sz w:val="20"/>
              </w:rPr>
              <w:t xml:space="preserve">               "Standard":"MPAI-MMC",</w:t>
            </w:r>
          </w:p>
          <w:p w14:paraId="52F1206D" w14:textId="77777777" w:rsidR="006776AA" w:rsidRDefault="00371A40">
            <w:pPr>
              <w:widowControl w:val="0"/>
              <w:rPr>
                <w:rFonts w:ascii="Consolas" w:hAnsi="Consolas"/>
                <w:sz w:val="20"/>
              </w:rPr>
            </w:pPr>
            <w:r>
              <w:rPr>
                <w:rFonts w:ascii="Consolas" w:hAnsi="Consolas"/>
                <w:sz w:val="20"/>
              </w:rPr>
              <w:t xml:space="preserve">               "AIW":"MMC-CWE",</w:t>
            </w:r>
          </w:p>
          <w:p w14:paraId="0775E6F8" w14:textId="77777777" w:rsidR="006776AA" w:rsidRDefault="00371A40">
            <w:pPr>
              <w:widowControl w:val="0"/>
              <w:rPr>
                <w:rFonts w:ascii="Consolas" w:hAnsi="Consolas"/>
                <w:sz w:val="20"/>
              </w:rPr>
            </w:pPr>
            <w:r>
              <w:rPr>
                <w:rFonts w:ascii="Consolas" w:hAnsi="Consolas"/>
                <w:sz w:val="20"/>
              </w:rPr>
              <w:t xml:space="preserve">               "AIM":"DialogProcessing",</w:t>
            </w:r>
          </w:p>
          <w:p w14:paraId="512A64C0" w14:textId="77777777" w:rsidR="006776AA" w:rsidRDefault="00371A40">
            <w:pPr>
              <w:widowControl w:val="0"/>
              <w:rPr>
                <w:rFonts w:ascii="Consolas" w:hAnsi="Consolas"/>
                <w:sz w:val="20"/>
              </w:rPr>
            </w:pPr>
            <w:r>
              <w:rPr>
                <w:rFonts w:ascii="Consolas" w:hAnsi="Consolas"/>
                <w:sz w:val="20"/>
              </w:rPr>
              <w:t xml:space="preserve">               "Version":"1"</w:t>
            </w:r>
          </w:p>
          <w:p w14:paraId="6267FD7A" w14:textId="77777777" w:rsidR="006776AA" w:rsidRDefault="00371A40">
            <w:pPr>
              <w:widowControl w:val="0"/>
              <w:rPr>
                <w:rFonts w:ascii="Consolas" w:hAnsi="Consolas"/>
                <w:sz w:val="20"/>
              </w:rPr>
            </w:pPr>
            <w:r>
              <w:rPr>
                <w:rFonts w:ascii="Consolas" w:hAnsi="Consolas"/>
                <w:sz w:val="20"/>
              </w:rPr>
              <w:t xml:space="preserve">            }</w:t>
            </w:r>
          </w:p>
          <w:p w14:paraId="4A742875" w14:textId="77777777" w:rsidR="006776AA" w:rsidRDefault="00371A40">
            <w:pPr>
              <w:widowControl w:val="0"/>
              <w:rPr>
                <w:rFonts w:ascii="Consolas" w:hAnsi="Consolas"/>
                <w:sz w:val="20"/>
              </w:rPr>
            </w:pPr>
            <w:r>
              <w:rPr>
                <w:rFonts w:ascii="Consolas" w:hAnsi="Consolas"/>
                <w:sz w:val="20"/>
              </w:rPr>
              <w:t xml:space="preserve">         }</w:t>
            </w:r>
          </w:p>
          <w:p w14:paraId="6540E2FF" w14:textId="77777777" w:rsidR="006776AA" w:rsidRDefault="00371A40">
            <w:pPr>
              <w:widowControl w:val="0"/>
              <w:rPr>
                <w:rFonts w:ascii="Consolas" w:hAnsi="Consolas"/>
                <w:sz w:val="20"/>
              </w:rPr>
            </w:pPr>
            <w:r>
              <w:rPr>
                <w:rFonts w:ascii="Consolas" w:hAnsi="Consolas"/>
                <w:sz w:val="20"/>
              </w:rPr>
              <w:t xml:space="preserve">      },</w:t>
            </w:r>
          </w:p>
          <w:p w14:paraId="05515052" w14:textId="77777777" w:rsidR="006776AA" w:rsidRDefault="00371A40">
            <w:pPr>
              <w:widowControl w:val="0"/>
              <w:rPr>
                <w:rFonts w:ascii="Consolas" w:hAnsi="Consolas"/>
                <w:sz w:val="20"/>
              </w:rPr>
            </w:pPr>
            <w:r>
              <w:rPr>
                <w:rFonts w:ascii="Consolas" w:hAnsi="Consolas"/>
                <w:sz w:val="20"/>
              </w:rPr>
              <w:t xml:space="preserve">      {</w:t>
            </w:r>
          </w:p>
          <w:p w14:paraId="1B82FAAF" w14:textId="77777777" w:rsidR="006776AA" w:rsidRDefault="00371A40">
            <w:pPr>
              <w:widowControl w:val="0"/>
              <w:rPr>
                <w:rFonts w:ascii="Consolas" w:hAnsi="Consolas"/>
                <w:sz w:val="20"/>
              </w:rPr>
            </w:pPr>
            <w:r>
              <w:rPr>
                <w:rFonts w:ascii="Consolas" w:hAnsi="Consolas"/>
                <w:sz w:val="20"/>
              </w:rPr>
              <w:t xml:space="preserve">         "Name":"SpeechSynthesis",</w:t>
            </w:r>
          </w:p>
          <w:p w14:paraId="0AD7DB74" w14:textId="77777777" w:rsidR="006776AA" w:rsidRDefault="00371A40">
            <w:pPr>
              <w:widowControl w:val="0"/>
              <w:rPr>
                <w:rFonts w:ascii="Consolas" w:hAnsi="Consolas"/>
                <w:sz w:val="20"/>
              </w:rPr>
            </w:pPr>
            <w:r>
              <w:rPr>
                <w:rFonts w:ascii="Consolas" w:hAnsi="Consolas"/>
                <w:sz w:val="20"/>
              </w:rPr>
              <w:t xml:space="preserve">         "Identifier":{</w:t>
            </w:r>
          </w:p>
          <w:p w14:paraId="160A9662" w14:textId="77777777" w:rsidR="006776AA" w:rsidRDefault="00762DCB">
            <w:pPr>
              <w:widowControl w:val="0"/>
              <w:rPr>
                <w:rFonts w:ascii="Consolas" w:hAnsi="Consolas"/>
                <w:sz w:val="20"/>
              </w:rPr>
            </w:pPr>
            <w:r>
              <w:rPr>
                <w:rFonts w:ascii="Consolas" w:hAnsi="Consolas"/>
                <w:sz w:val="20"/>
              </w:rPr>
              <w:t xml:space="preserve">            </w:t>
            </w:r>
            <w:r w:rsidRPr="00762DCB">
              <w:rPr>
                <w:rFonts w:ascii="Consolas" w:hAnsi="Consolas"/>
                <w:sz w:val="20"/>
              </w:rPr>
              <w:t>"</w:t>
            </w:r>
            <w:r>
              <w:rPr>
                <w:rFonts w:ascii="Consolas" w:hAnsi="Consolas"/>
                <w:sz w:val="20"/>
              </w:rPr>
              <w:t>ImplementerID</w:t>
            </w:r>
            <w:r w:rsidRPr="00762DCB">
              <w:rPr>
                <w:rFonts w:ascii="Consolas" w:hAnsi="Consolas"/>
                <w:sz w:val="20"/>
              </w:rPr>
              <w:t>"</w:t>
            </w:r>
            <w:r>
              <w:rPr>
                <w:rFonts w:ascii="Consolas" w:hAnsi="Consolas"/>
                <w:sz w:val="20"/>
              </w:rPr>
              <w:t>:</w:t>
            </w:r>
            <w:r w:rsidRPr="00762DCB">
              <w:rPr>
                <w:rFonts w:ascii="Consolas" w:hAnsi="Consolas"/>
                <w:sz w:val="20"/>
              </w:rPr>
              <w:t>"</w:t>
            </w:r>
            <w:r>
              <w:rPr>
                <w:rFonts w:ascii="Consolas" w:hAnsi="Consolas"/>
                <w:sz w:val="20"/>
              </w:rPr>
              <w:t>/* String assigned by MPAI Store */</w:t>
            </w:r>
            <w:r w:rsidRPr="00762DCB">
              <w:rPr>
                <w:rFonts w:ascii="Consolas" w:hAnsi="Consolas"/>
                <w:sz w:val="20"/>
              </w:rPr>
              <w:t>"</w:t>
            </w:r>
            <w:r>
              <w:rPr>
                <w:rFonts w:ascii="Consolas" w:hAnsi="Consolas"/>
                <w:sz w:val="20"/>
              </w:rPr>
              <w:t>,</w:t>
            </w:r>
          </w:p>
          <w:p w14:paraId="2F37EBA5" w14:textId="77777777" w:rsidR="006776AA" w:rsidRDefault="00371A40">
            <w:pPr>
              <w:widowControl w:val="0"/>
              <w:rPr>
                <w:rFonts w:ascii="Consolas" w:hAnsi="Consolas"/>
                <w:sz w:val="20"/>
              </w:rPr>
            </w:pPr>
            <w:r>
              <w:rPr>
                <w:rFonts w:ascii="Consolas" w:hAnsi="Consolas"/>
                <w:sz w:val="20"/>
              </w:rPr>
              <w:t xml:space="preserve">            "Specification":{</w:t>
            </w:r>
          </w:p>
          <w:p w14:paraId="0F57DBB5" w14:textId="77777777" w:rsidR="006776AA" w:rsidRDefault="00371A40">
            <w:pPr>
              <w:widowControl w:val="0"/>
              <w:rPr>
                <w:rFonts w:ascii="Consolas" w:hAnsi="Consolas"/>
                <w:sz w:val="20"/>
              </w:rPr>
            </w:pPr>
            <w:r>
              <w:rPr>
                <w:rFonts w:ascii="Consolas" w:hAnsi="Consolas"/>
                <w:sz w:val="20"/>
              </w:rPr>
              <w:t xml:space="preserve">               "Standard":"MPAI-MMC",</w:t>
            </w:r>
          </w:p>
          <w:p w14:paraId="38945C29" w14:textId="77777777" w:rsidR="006776AA" w:rsidRDefault="00371A40">
            <w:pPr>
              <w:widowControl w:val="0"/>
              <w:rPr>
                <w:rFonts w:ascii="Consolas" w:hAnsi="Consolas"/>
                <w:sz w:val="20"/>
              </w:rPr>
            </w:pPr>
            <w:r>
              <w:rPr>
                <w:rFonts w:ascii="Consolas" w:hAnsi="Consolas"/>
                <w:sz w:val="20"/>
              </w:rPr>
              <w:t xml:space="preserve">               "AIW":"MMC-CWE",</w:t>
            </w:r>
          </w:p>
          <w:p w14:paraId="2EA06D95" w14:textId="77777777" w:rsidR="006776AA" w:rsidRDefault="00371A40">
            <w:pPr>
              <w:widowControl w:val="0"/>
              <w:rPr>
                <w:rFonts w:ascii="Consolas" w:hAnsi="Consolas"/>
                <w:sz w:val="20"/>
              </w:rPr>
            </w:pPr>
            <w:r>
              <w:rPr>
                <w:rFonts w:ascii="Consolas" w:hAnsi="Consolas"/>
                <w:sz w:val="20"/>
              </w:rPr>
              <w:t xml:space="preserve">               "AIM":"SpeechSynthesis",</w:t>
            </w:r>
          </w:p>
          <w:p w14:paraId="5B98BB0E" w14:textId="77777777" w:rsidR="006776AA" w:rsidRDefault="00371A40">
            <w:pPr>
              <w:widowControl w:val="0"/>
              <w:rPr>
                <w:rFonts w:ascii="Consolas" w:hAnsi="Consolas"/>
                <w:sz w:val="20"/>
              </w:rPr>
            </w:pPr>
            <w:r>
              <w:rPr>
                <w:rFonts w:ascii="Consolas" w:hAnsi="Consolas"/>
                <w:sz w:val="20"/>
              </w:rPr>
              <w:t xml:space="preserve">               "Version":"1"</w:t>
            </w:r>
          </w:p>
          <w:p w14:paraId="0D4CDE55" w14:textId="77777777" w:rsidR="006776AA" w:rsidRDefault="00371A40">
            <w:pPr>
              <w:widowControl w:val="0"/>
              <w:rPr>
                <w:rFonts w:ascii="Consolas" w:hAnsi="Consolas"/>
                <w:sz w:val="20"/>
              </w:rPr>
            </w:pPr>
            <w:r>
              <w:rPr>
                <w:rFonts w:ascii="Consolas" w:hAnsi="Consolas"/>
                <w:sz w:val="20"/>
              </w:rPr>
              <w:t xml:space="preserve">            }</w:t>
            </w:r>
          </w:p>
          <w:p w14:paraId="58FA18FA" w14:textId="77777777" w:rsidR="006776AA" w:rsidRDefault="00371A40">
            <w:pPr>
              <w:widowControl w:val="0"/>
              <w:rPr>
                <w:rFonts w:ascii="Consolas" w:hAnsi="Consolas"/>
                <w:sz w:val="20"/>
              </w:rPr>
            </w:pPr>
            <w:r>
              <w:rPr>
                <w:rFonts w:ascii="Consolas" w:hAnsi="Consolas"/>
                <w:sz w:val="20"/>
              </w:rPr>
              <w:t xml:space="preserve">         }</w:t>
            </w:r>
          </w:p>
          <w:p w14:paraId="0D9D0E35" w14:textId="77777777" w:rsidR="006776AA" w:rsidRDefault="00371A40">
            <w:pPr>
              <w:widowControl w:val="0"/>
              <w:rPr>
                <w:rFonts w:ascii="Consolas" w:hAnsi="Consolas"/>
                <w:sz w:val="20"/>
              </w:rPr>
            </w:pPr>
            <w:r>
              <w:rPr>
                <w:rFonts w:ascii="Consolas" w:hAnsi="Consolas"/>
                <w:sz w:val="20"/>
              </w:rPr>
              <w:t xml:space="preserve">      },</w:t>
            </w:r>
          </w:p>
          <w:p w14:paraId="5D36C37F" w14:textId="77777777" w:rsidR="006776AA" w:rsidRDefault="00371A40">
            <w:pPr>
              <w:widowControl w:val="0"/>
              <w:rPr>
                <w:rFonts w:ascii="Consolas" w:hAnsi="Consolas"/>
                <w:sz w:val="20"/>
              </w:rPr>
            </w:pPr>
            <w:r>
              <w:rPr>
                <w:rFonts w:ascii="Consolas" w:hAnsi="Consolas"/>
                <w:sz w:val="20"/>
              </w:rPr>
              <w:t xml:space="preserve">      {</w:t>
            </w:r>
          </w:p>
          <w:p w14:paraId="18F6BA7A" w14:textId="77777777" w:rsidR="006776AA" w:rsidRDefault="00371A40">
            <w:pPr>
              <w:widowControl w:val="0"/>
              <w:rPr>
                <w:rFonts w:ascii="Consolas" w:hAnsi="Consolas"/>
                <w:sz w:val="20"/>
              </w:rPr>
            </w:pPr>
            <w:r>
              <w:rPr>
                <w:rFonts w:ascii="Consolas" w:hAnsi="Consolas"/>
                <w:sz w:val="20"/>
              </w:rPr>
              <w:t xml:space="preserve">         "Name":"LipsAnimation",</w:t>
            </w:r>
          </w:p>
          <w:p w14:paraId="4C5C9DE8" w14:textId="77777777" w:rsidR="006776AA" w:rsidRDefault="00371A40">
            <w:pPr>
              <w:widowControl w:val="0"/>
              <w:rPr>
                <w:rFonts w:ascii="Consolas" w:hAnsi="Consolas"/>
                <w:sz w:val="20"/>
              </w:rPr>
            </w:pPr>
            <w:r>
              <w:rPr>
                <w:rFonts w:ascii="Consolas" w:hAnsi="Consolas"/>
                <w:sz w:val="20"/>
              </w:rPr>
              <w:t xml:space="preserve">         "Identifier":{</w:t>
            </w:r>
          </w:p>
          <w:p w14:paraId="1822A0FB" w14:textId="77777777" w:rsidR="006776AA" w:rsidRDefault="00762DCB">
            <w:pPr>
              <w:widowControl w:val="0"/>
              <w:rPr>
                <w:rFonts w:ascii="Consolas" w:hAnsi="Consolas"/>
                <w:sz w:val="20"/>
              </w:rPr>
            </w:pPr>
            <w:r>
              <w:rPr>
                <w:rFonts w:ascii="Consolas" w:hAnsi="Consolas"/>
                <w:sz w:val="20"/>
              </w:rPr>
              <w:t xml:space="preserve">            </w:t>
            </w:r>
            <w:r w:rsidRPr="00762DCB">
              <w:rPr>
                <w:rFonts w:ascii="Consolas" w:hAnsi="Consolas"/>
                <w:sz w:val="20"/>
              </w:rPr>
              <w:t>"</w:t>
            </w:r>
            <w:r>
              <w:rPr>
                <w:rFonts w:ascii="Consolas" w:hAnsi="Consolas"/>
                <w:sz w:val="20"/>
              </w:rPr>
              <w:t>ImplementerID</w:t>
            </w:r>
            <w:r w:rsidRPr="00762DCB">
              <w:rPr>
                <w:rFonts w:ascii="Consolas" w:hAnsi="Consolas"/>
                <w:sz w:val="20"/>
              </w:rPr>
              <w:t>"</w:t>
            </w:r>
            <w:r>
              <w:rPr>
                <w:rFonts w:ascii="Consolas" w:hAnsi="Consolas"/>
                <w:sz w:val="20"/>
              </w:rPr>
              <w:t>:</w:t>
            </w:r>
            <w:r w:rsidRPr="00762DCB">
              <w:rPr>
                <w:rFonts w:ascii="Consolas" w:hAnsi="Consolas"/>
                <w:sz w:val="20"/>
              </w:rPr>
              <w:t>"</w:t>
            </w:r>
            <w:r>
              <w:rPr>
                <w:rFonts w:ascii="Consolas" w:hAnsi="Consolas"/>
                <w:sz w:val="20"/>
              </w:rPr>
              <w:t>/* String assigned by MPAI Store */</w:t>
            </w:r>
            <w:r w:rsidRPr="00762DCB">
              <w:rPr>
                <w:rFonts w:ascii="Consolas" w:hAnsi="Consolas"/>
                <w:sz w:val="20"/>
              </w:rPr>
              <w:t>"</w:t>
            </w:r>
            <w:r>
              <w:rPr>
                <w:rFonts w:ascii="Consolas" w:hAnsi="Consolas"/>
                <w:sz w:val="20"/>
              </w:rPr>
              <w:t>,</w:t>
            </w:r>
          </w:p>
          <w:p w14:paraId="03866C8B" w14:textId="77777777" w:rsidR="006776AA" w:rsidRDefault="00371A40">
            <w:pPr>
              <w:widowControl w:val="0"/>
              <w:rPr>
                <w:rFonts w:ascii="Consolas" w:hAnsi="Consolas"/>
                <w:sz w:val="20"/>
              </w:rPr>
            </w:pPr>
            <w:r>
              <w:rPr>
                <w:rFonts w:ascii="Consolas" w:hAnsi="Consolas"/>
                <w:sz w:val="20"/>
              </w:rPr>
              <w:t xml:space="preserve">            "Specification":{</w:t>
            </w:r>
          </w:p>
          <w:p w14:paraId="56FEBC2E" w14:textId="77777777" w:rsidR="006776AA" w:rsidRDefault="00371A40">
            <w:pPr>
              <w:widowControl w:val="0"/>
              <w:rPr>
                <w:rFonts w:ascii="Consolas" w:hAnsi="Consolas"/>
                <w:sz w:val="20"/>
              </w:rPr>
            </w:pPr>
            <w:r>
              <w:rPr>
                <w:rFonts w:ascii="Consolas" w:hAnsi="Consolas"/>
                <w:sz w:val="20"/>
              </w:rPr>
              <w:t xml:space="preserve">               "Standard":"MPAI-MMC",</w:t>
            </w:r>
          </w:p>
          <w:p w14:paraId="05860695" w14:textId="77777777" w:rsidR="006776AA" w:rsidRDefault="00371A40">
            <w:pPr>
              <w:widowControl w:val="0"/>
              <w:rPr>
                <w:rFonts w:ascii="Consolas" w:hAnsi="Consolas"/>
                <w:sz w:val="20"/>
              </w:rPr>
            </w:pPr>
            <w:r>
              <w:rPr>
                <w:rFonts w:ascii="Consolas" w:hAnsi="Consolas"/>
                <w:sz w:val="20"/>
              </w:rPr>
              <w:t xml:space="preserve">               "AIW":"MMC-CWE",</w:t>
            </w:r>
          </w:p>
          <w:p w14:paraId="01B73BC1" w14:textId="77777777" w:rsidR="006776AA" w:rsidRDefault="00371A40">
            <w:pPr>
              <w:widowControl w:val="0"/>
              <w:rPr>
                <w:rFonts w:ascii="Consolas" w:hAnsi="Consolas"/>
                <w:sz w:val="20"/>
              </w:rPr>
            </w:pPr>
            <w:r>
              <w:rPr>
                <w:rFonts w:ascii="Consolas" w:hAnsi="Consolas"/>
                <w:sz w:val="20"/>
              </w:rPr>
              <w:lastRenderedPageBreak/>
              <w:t xml:space="preserve">               "AIM":"LipsAnimation",</w:t>
            </w:r>
          </w:p>
          <w:p w14:paraId="6D7C0260" w14:textId="77777777" w:rsidR="006776AA" w:rsidRDefault="00371A40">
            <w:pPr>
              <w:widowControl w:val="0"/>
              <w:rPr>
                <w:rFonts w:ascii="Consolas" w:hAnsi="Consolas"/>
                <w:sz w:val="20"/>
              </w:rPr>
            </w:pPr>
            <w:r>
              <w:rPr>
                <w:rFonts w:ascii="Consolas" w:hAnsi="Consolas"/>
                <w:sz w:val="20"/>
              </w:rPr>
              <w:t xml:space="preserve">               "Version":"1"</w:t>
            </w:r>
          </w:p>
          <w:p w14:paraId="4973FD9C" w14:textId="77777777" w:rsidR="006776AA" w:rsidRDefault="00371A40">
            <w:pPr>
              <w:widowControl w:val="0"/>
              <w:rPr>
                <w:rFonts w:ascii="Consolas" w:hAnsi="Consolas"/>
                <w:sz w:val="20"/>
              </w:rPr>
            </w:pPr>
            <w:r>
              <w:rPr>
                <w:rFonts w:ascii="Consolas" w:hAnsi="Consolas"/>
                <w:sz w:val="20"/>
              </w:rPr>
              <w:t xml:space="preserve">            }</w:t>
            </w:r>
          </w:p>
          <w:p w14:paraId="01D52743" w14:textId="77777777" w:rsidR="006776AA" w:rsidRDefault="00371A40">
            <w:pPr>
              <w:widowControl w:val="0"/>
              <w:rPr>
                <w:rFonts w:ascii="Consolas" w:hAnsi="Consolas"/>
                <w:sz w:val="20"/>
              </w:rPr>
            </w:pPr>
            <w:r>
              <w:rPr>
                <w:rFonts w:ascii="Consolas" w:hAnsi="Consolas"/>
                <w:sz w:val="20"/>
              </w:rPr>
              <w:t xml:space="preserve">         }</w:t>
            </w:r>
          </w:p>
          <w:p w14:paraId="694FE3CB" w14:textId="77777777" w:rsidR="006776AA" w:rsidRDefault="00371A40">
            <w:pPr>
              <w:widowControl w:val="0"/>
              <w:rPr>
                <w:rFonts w:ascii="Consolas" w:hAnsi="Consolas"/>
                <w:sz w:val="20"/>
              </w:rPr>
            </w:pPr>
            <w:r>
              <w:rPr>
                <w:rFonts w:ascii="Consolas" w:hAnsi="Consolas"/>
                <w:sz w:val="20"/>
              </w:rPr>
              <w:t xml:space="preserve">      }</w:t>
            </w:r>
          </w:p>
          <w:p w14:paraId="38E2D444" w14:textId="77777777" w:rsidR="006776AA" w:rsidRDefault="00371A40">
            <w:pPr>
              <w:widowControl w:val="0"/>
              <w:rPr>
                <w:rFonts w:ascii="Consolas" w:hAnsi="Consolas"/>
                <w:sz w:val="20"/>
              </w:rPr>
            </w:pPr>
            <w:r>
              <w:rPr>
                <w:rFonts w:ascii="Consolas" w:hAnsi="Consolas"/>
                <w:sz w:val="20"/>
              </w:rPr>
              <w:t xml:space="preserve">   ],</w:t>
            </w:r>
          </w:p>
          <w:p w14:paraId="70F6064C" w14:textId="77777777" w:rsidR="006776AA" w:rsidRDefault="00371A40">
            <w:pPr>
              <w:widowControl w:val="0"/>
              <w:rPr>
                <w:rFonts w:ascii="Consolas" w:hAnsi="Consolas"/>
                <w:sz w:val="20"/>
              </w:rPr>
            </w:pPr>
            <w:r>
              <w:rPr>
                <w:rFonts w:ascii="Consolas" w:hAnsi="Consolas"/>
                <w:sz w:val="20"/>
              </w:rPr>
              <w:t xml:space="preserve">   "Topology":[</w:t>
            </w:r>
          </w:p>
          <w:p w14:paraId="295C8A65" w14:textId="77777777" w:rsidR="006776AA" w:rsidRDefault="00371A40">
            <w:pPr>
              <w:widowControl w:val="0"/>
              <w:rPr>
                <w:rFonts w:ascii="Consolas" w:hAnsi="Consolas"/>
                <w:sz w:val="20"/>
              </w:rPr>
            </w:pPr>
            <w:r>
              <w:rPr>
                <w:rFonts w:ascii="Consolas" w:hAnsi="Consolas"/>
                <w:sz w:val="20"/>
              </w:rPr>
              <w:t xml:space="preserve">      {</w:t>
            </w:r>
          </w:p>
          <w:p w14:paraId="5E361709" w14:textId="77777777" w:rsidR="006776AA" w:rsidRDefault="00371A40">
            <w:pPr>
              <w:widowControl w:val="0"/>
              <w:rPr>
                <w:rFonts w:ascii="Consolas" w:hAnsi="Consolas"/>
                <w:sz w:val="20"/>
              </w:rPr>
            </w:pPr>
            <w:r>
              <w:rPr>
                <w:rFonts w:ascii="Consolas" w:hAnsi="Consolas"/>
                <w:sz w:val="20"/>
              </w:rPr>
              <w:t xml:space="preserve">         "Output":{</w:t>
            </w:r>
          </w:p>
          <w:p w14:paraId="5C1EA602" w14:textId="77777777" w:rsidR="006776AA" w:rsidRDefault="00371A40">
            <w:pPr>
              <w:widowControl w:val="0"/>
              <w:rPr>
                <w:rFonts w:ascii="Consolas" w:hAnsi="Consolas"/>
                <w:sz w:val="20"/>
              </w:rPr>
            </w:pPr>
            <w:r>
              <w:rPr>
                <w:rFonts w:ascii="Consolas" w:hAnsi="Consolas"/>
                <w:sz w:val="20"/>
              </w:rPr>
              <w:t xml:space="preserve">            "AIMName":"",</w:t>
            </w:r>
          </w:p>
          <w:p w14:paraId="1ED39097" w14:textId="77777777" w:rsidR="006776AA" w:rsidRDefault="00371A40">
            <w:pPr>
              <w:widowControl w:val="0"/>
              <w:rPr>
                <w:rFonts w:ascii="Consolas" w:hAnsi="Consolas"/>
                <w:sz w:val="20"/>
              </w:rPr>
            </w:pPr>
            <w:r>
              <w:rPr>
                <w:rFonts w:ascii="Consolas" w:hAnsi="Consolas"/>
                <w:sz w:val="20"/>
              </w:rPr>
              <w:t xml:space="preserve">            "PortName":"InputSelection"</w:t>
            </w:r>
          </w:p>
          <w:p w14:paraId="355EBFFB" w14:textId="77777777" w:rsidR="006776AA" w:rsidRDefault="00371A40">
            <w:pPr>
              <w:widowControl w:val="0"/>
              <w:rPr>
                <w:rFonts w:ascii="Consolas" w:hAnsi="Consolas"/>
                <w:sz w:val="20"/>
              </w:rPr>
            </w:pPr>
            <w:r>
              <w:rPr>
                <w:rFonts w:ascii="Consolas" w:hAnsi="Consolas"/>
                <w:sz w:val="20"/>
              </w:rPr>
              <w:t xml:space="preserve">         },</w:t>
            </w:r>
          </w:p>
          <w:p w14:paraId="0EF7D2D5" w14:textId="77777777" w:rsidR="006776AA" w:rsidRDefault="00371A40">
            <w:pPr>
              <w:widowControl w:val="0"/>
              <w:rPr>
                <w:rFonts w:ascii="Consolas" w:hAnsi="Consolas"/>
                <w:sz w:val="20"/>
              </w:rPr>
            </w:pPr>
            <w:r>
              <w:rPr>
                <w:rFonts w:ascii="Consolas" w:hAnsi="Consolas"/>
                <w:sz w:val="20"/>
              </w:rPr>
              <w:t xml:space="preserve">         "Input":{</w:t>
            </w:r>
          </w:p>
          <w:p w14:paraId="545FF644" w14:textId="77777777" w:rsidR="006776AA" w:rsidRDefault="00371A40">
            <w:pPr>
              <w:widowControl w:val="0"/>
              <w:rPr>
                <w:rFonts w:ascii="Consolas" w:hAnsi="Consolas"/>
                <w:sz w:val="20"/>
              </w:rPr>
            </w:pPr>
            <w:r>
              <w:rPr>
                <w:rFonts w:ascii="Consolas" w:hAnsi="Consolas"/>
                <w:sz w:val="20"/>
              </w:rPr>
              <w:t xml:space="preserve">            "AIMName":"DialogueProcessing",</w:t>
            </w:r>
          </w:p>
          <w:p w14:paraId="00777416" w14:textId="77777777" w:rsidR="006776AA" w:rsidRDefault="00371A40">
            <w:pPr>
              <w:widowControl w:val="0"/>
              <w:rPr>
                <w:rFonts w:ascii="Consolas" w:hAnsi="Consolas"/>
                <w:sz w:val="20"/>
              </w:rPr>
            </w:pPr>
            <w:r>
              <w:rPr>
                <w:rFonts w:ascii="Consolas" w:hAnsi="Consolas"/>
                <w:sz w:val="20"/>
              </w:rPr>
              <w:t xml:space="preserve">            "PortName":"InputSelection"</w:t>
            </w:r>
          </w:p>
          <w:p w14:paraId="01AD1A42" w14:textId="77777777" w:rsidR="006776AA" w:rsidRDefault="00371A40">
            <w:pPr>
              <w:widowControl w:val="0"/>
              <w:rPr>
                <w:rFonts w:ascii="Consolas" w:hAnsi="Consolas"/>
                <w:sz w:val="20"/>
              </w:rPr>
            </w:pPr>
            <w:r>
              <w:rPr>
                <w:rFonts w:ascii="Consolas" w:hAnsi="Consolas"/>
                <w:sz w:val="20"/>
              </w:rPr>
              <w:t xml:space="preserve">         }</w:t>
            </w:r>
          </w:p>
          <w:p w14:paraId="68D4F42C" w14:textId="77777777" w:rsidR="006776AA" w:rsidRDefault="00371A40">
            <w:pPr>
              <w:widowControl w:val="0"/>
              <w:rPr>
                <w:rFonts w:ascii="Consolas" w:hAnsi="Consolas"/>
                <w:sz w:val="20"/>
              </w:rPr>
            </w:pPr>
            <w:r>
              <w:rPr>
                <w:rFonts w:ascii="Consolas" w:hAnsi="Consolas"/>
                <w:sz w:val="20"/>
              </w:rPr>
              <w:t xml:space="preserve">      },</w:t>
            </w:r>
          </w:p>
          <w:p w14:paraId="4CA8290A" w14:textId="77777777" w:rsidR="006776AA" w:rsidRDefault="00371A40">
            <w:pPr>
              <w:widowControl w:val="0"/>
              <w:rPr>
                <w:rFonts w:ascii="Consolas" w:hAnsi="Consolas"/>
                <w:sz w:val="20"/>
              </w:rPr>
            </w:pPr>
            <w:r>
              <w:rPr>
                <w:rFonts w:ascii="Consolas" w:hAnsi="Consolas"/>
                <w:sz w:val="20"/>
              </w:rPr>
              <w:t xml:space="preserve">      {</w:t>
            </w:r>
          </w:p>
          <w:p w14:paraId="6A3B492F" w14:textId="77777777" w:rsidR="006776AA" w:rsidRDefault="00371A40">
            <w:pPr>
              <w:widowControl w:val="0"/>
              <w:rPr>
                <w:rFonts w:ascii="Consolas" w:hAnsi="Consolas"/>
                <w:sz w:val="20"/>
              </w:rPr>
            </w:pPr>
            <w:r>
              <w:rPr>
                <w:rFonts w:ascii="Consolas" w:hAnsi="Consolas"/>
                <w:sz w:val="20"/>
              </w:rPr>
              <w:t xml:space="preserve">         "Output":{</w:t>
            </w:r>
          </w:p>
          <w:p w14:paraId="7F738722" w14:textId="77777777" w:rsidR="006776AA" w:rsidRDefault="00371A40">
            <w:pPr>
              <w:widowControl w:val="0"/>
              <w:rPr>
                <w:rFonts w:ascii="Consolas" w:hAnsi="Consolas"/>
                <w:sz w:val="20"/>
              </w:rPr>
            </w:pPr>
            <w:r>
              <w:rPr>
                <w:rFonts w:ascii="Consolas" w:hAnsi="Consolas"/>
                <w:sz w:val="20"/>
              </w:rPr>
              <w:t xml:space="preserve">            "AIMName":"",</w:t>
            </w:r>
          </w:p>
          <w:p w14:paraId="0E14153F" w14:textId="77777777" w:rsidR="006776AA" w:rsidRDefault="00371A40">
            <w:pPr>
              <w:widowControl w:val="0"/>
              <w:rPr>
                <w:rFonts w:ascii="Consolas" w:hAnsi="Consolas"/>
                <w:sz w:val="20"/>
              </w:rPr>
            </w:pPr>
            <w:r>
              <w:rPr>
                <w:rFonts w:ascii="Consolas" w:hAnsi="Consolas"/>
                <w:sz w:val="20"/>
              </w:rPr>
              <w:t xml:space="preserve">            "PortName":"InputText1"</w:t>
            </w:r>
          </w:p>
          <w:p w14:paraId="337FC8F6" w14:textId="77777777" w:rsidR="006776AA" w:rsidRDefault="00371A40">
            <w:pPr>
              <w:widowControl w:val="0"/>
              <w:rPr>
                <w:rFonts w:ascii="Consolas" w:hAnsi="Consolas"/>
                <w:sz w:val="20"/>
              </w:rPr>
            </w:pPr>
            <w:r>
              <w:rPr>
                <w:rFonts w:ascii="Consolas" w:hAnsi="Consolas"/>
                <w:sz w:val="20"/>
              </w:rPr>
              <w:t xml:space="preserve">         },</w:t>
            </w:r>
          </w:p>
          <w:p w14:paraId="484D4C40" w14:textId="77777777" w:rsidR="006776AA" w:rsidRDefault="00371A40">
            <w:pPr>
              <w:widowControl w:val="0"/>
              <w:rPr>
                <w:rFonts w:ascii="Consolas" w:hAnsi="Consolas"/>
                <w:sz w:val="20"/>
              </w:rPr>
            </w:pPr>
            <w:r>
              <w:rPr>
                <w:rFonts w:ascii="Consolas" w:hAnsi="Consolas"/>
                <w:sz w:val="20"/>
              </w:rPr>
              <w:t xml:space="preserve">         "Input":{</w:t>
            </w:r>
          </w:p>
          <w:p w14:paraId="587306A5" w14:textId="77777777" w:rsidR="006776AA" w:rsidRDefault="00371A40">
            <w:pPr>
              <w:widowControl w:val="0"/>
              <w:rPr>
                <w:rFonts w:ascii="Consolas" w:hAnsi="Consolas"/>
                <w:sz w:val="20"/>
              </w:rPr>
            </w:pPr>
            <w:r>
              <w:rPr>
                <w:rFonts w:ascii="Consolas" w:hAnsi="Consolas"/>
                <w:sz w:val="20"/>
              </w:rPr>
              <w:t xml:space="preserve">            "AIMName":"LanguageUnderstanding",</w:t>
            </w:r>
          </w:p>
          <w:p w14:paraId="4FD2C826" w14:textId="77777777" w:rsidR="006776AA" w:rsidRDefault="00371A40">
            <w:pPr>
              <w:widowControl w:val="0"/>
              <w:rPr>
                <w:rFonts w:ascii="Consolas" w:hAnsi="Consolas"/>
                <w:sz w:val="20"/>
              </w:rPr>
            </w:pPr>
            <w:r>
              <w:rPr>
                <w:rFonts w:ascii="Consolas" w:hAnsi="Consolas"/>
                <w:sz w:val="20"/>
              </w:rPr>
              <w:t xml:space="preserve">            "PortName":"InputText1"</w:t>
            </w:r>
          </w:p>
          <w:p w14:paraId="64553C55" w14:textId="77777777" w:rsidR="006776AA" w:rsidRDefault="00371A40">
            <w:pPr>
              <w:widowControl w:val="0"/>
              <w:rPr>
                <w:rFonts w:ascii="Consolas" w:hAnsi="Consolas"/>
                <w:sz w:val="20"/>
              </w:rPr>
            </w:pPr>
            <w:r>
              <w:rPr>
                <w:rFonts w:ascii="Consolas" w:hAnsi="Consolas"/>
                <w:sz w:val="20"/>
              </w:rPr>
              <w:t xml:space="preserve">         }</w:t>
            </w:r>
          </w:p>
          <w:p w14:paraId="34F8839D" w14:textId="77777777" w:rsidR="006776AA" w:rsidRDefault="00371A40">
            <w:pPr>
              <w:widowControl w:val="0"/>
              <w:rPr>
                <w:rFonts w:ascii="Consolas" w:hAnsi="Consolas"/>
                <w:sz w:val="20"/>
              </w:rPr>
            </w:pPr>
            <w:r>
              <w:rPr>
                <w:rFonts w:ascii="Consolas" w:hAnsi="Consolas"/>
                <w:sz w:val="20"/>
              </w:rPr>
              <w:t xml:space="preserve">      },</w:t>
            </w:r>
          </w:p>
          <w:p w14:paraId="3CDDE5BE" w14:textId="77777777" w:rsidR="006776AA" w:rsidRDefault="00371A40">
            <w:pPr>
              <w:widowControl w:val="0"/>
              <w:rPr>
                <w:rFonts w:ascii="Consolas" w:hAnsi="Consolas"/>
                <w:sz w:val="20"/>
              </w:rPr>
            </w:pPr>
            <w:r>
              <w:rPr>
                <w:rFonts w:ascii="Consolas" w:hAnsi="Consolas"/>
                <w:sz w:val="20"/>
              </w:rPr>
              <w:t xml:space="preserve">      {</w:t>
            </w:r>
          </w:p>
          <w:p w14:paraId="27C37D58" w14:textId="77777777" w:rsidR="006776AA" w:rsidRDefault="00371A40">
            <w:pPr>
              <w:widowControl w:val="0"/>
              <w:rPr>
                <w:rFonts w:ascii="Consolas" w:hAnsi="Consolas"/>
                <w:sz w:val="20"/>
              </w:rPr>
            </w:pPr>
            <w:r>
              <w:rPr>
                <w:rFonts w:ascii="Consolas" w:hAnsi="Consolas"/>
                <w:sz w:val="20"/>
              </w:rPr>
              <w:t xml:space="preserve">         "Output":{</w:t>
            </w:r>
          </w:p>
          <w:p w14:paraId="11AC7236" w14:textId="77777777" w:rsidR="006776AA" w:rsidRDefault="00371A40">
            <w:pPr>
              <w:widowControl w:val="0"/>
              <w:rPr>
                <w:rFonts w:ascii="Consolas" w:hAnsi="Consolas"/>
                <w:sz w:val="20"/>
              </w:rPr>
            </w:pPr>
            <w:r>
              <w:rPr>
                <w:rFonts w:ascii="Consolas" w:hAnsi="Consolas"/>
                <w:sz w:val="20"/>
              </w:rPr>
              <w:t xml:space="preserve">            "AIMName":"",</w:t>
            </w:r>
          </w:p>
          <w:p w14:paraId="1FA641E8" w14:textId="77777777" w:rsidR="006776AA" w:rsidRDefault="00371A40">
            <w:pPr>
              <w:widowControl w:val="0"/>
              <w:rPr>
                <w:rFonts w:ascii="Consolas" w:hAnsi="Consolas"/>
                <w:sz w:val="20"/>
              </w:rPr>
            </w:pPr>
            <w:r>
              <w:rPr>
                <w:rFonts w:ascii="Consolas" w:hAnsi="Consolas"/>
                <w:sz w:val="20"/>
              </w:rPr>
              <w:t xml:space="preserve">            "PortName":"InputText2"</w:t>
            </w:r>
          </w:p>
          <w:p w14:paraId="483B3547" w14:textId="77777777" w:rsidR="006776AA" w:rsidRDefault="00371A40">
            <w:pPr>
              <w:widowControl w:val="0"/>
              <w:rPr>
                <w:rFonts w:ascii="Consolas" w:hAnsi="Consolas"/>
                <w:sz w:val="20"/>
              </w:rPr>
            </w:pPr>
            <w:r>
              <w:rPr>
                <w:rFonts w:ascii="Consolas" w:hAnsi="Consolas"/>
                <w:sz w:val="20"/>
              </w:rPr>
              <w:t xml:space="preserve">         },</w:t>
            </w:r>
          </w:p>
          <w:p w14:paraId="2277B006" w14:textId="77777777" w:rsidR="006776AA" w:rsidRDefault="00371A40">
            <w:pPr>
              <w:widowControl w:val="0"/>
              <w:rPr>
                <w:rFonts w:ascii="Consolas" w:hAnsi="Consolas"/>
                <w:sz w:val="20"/>
              </w:rPr>
            </w:pPr>
            <w:r>
              <w:rPr>
                <w:rFonts w:ascii="Consolas" w:hAnsi="Consolas"/>
                <w:sz w:val="20"/>
              </w:rPr>
              <w:t xml:space="preserve">         "Input":{</w:t>
            </w:r>
          </w:p>
          <w:p w14:paraId="64A897BD" w14:textId="77777777" w:rsidR="006776AA" w:rsidRDefault="00371A40">
            <w:pPr>
              <w:widowControl w:val="0"/>
              <w:rPr>
                <w:rFonts w:ascii="Consolas" w:hAnsi="Consolas"/>
                <w:sz w:val="20"/>
              </w:rPr>
            </w:pPr>
            <w:r>
              <w:rPr>
                <w:rFonts w:ascii="Consolas" w:hAnsi="Consolas"/>
                <w:sz w:val="20"/>
              </w:rPr>
              <w:t xml:space="preserve">            "AIMName":"LanguageUnderstanding",</w:t>
            </w:r>
          </w:p>
          <w:p w14:paraId="32D22B64" w14:textId="77777777" w:rsidR="006776AA" w:rsidRDefault="00371A40">
            <w:pPr>
              <w:widowControl w:val="0"/>
              <w:rPr>
                <w:rFonts w:ascii="Consolas" w:hAnsi="Consolas"/>
                <w:sz w:val="20"/>
              </w:rPr>
            </w:pPr>
            <w:r>
              <w:rPr>
                <w:rFonts w:ascii="Consolas" w:hAnsi="Consolas"/>
                <w:sz w:val="20"/>
              </w:rPr>
              <w:t xml:space="preserve">            "PortName":"InputText2"</w:t>
            </w:r>
          </w:p>
          <w:p w14:paraId="43D76D3A" w14:textId="77777777" w:rsidR="006776AA" w:rsidRDefault="00371A40">
            <w:pPr>
              <w:widowControl w:val="0"/>
              <w:rPr>
                <w:rFonts w:ascii="Consolas" w:hAnsi="Consolas"/>
                <w:sz w:val="20"/>
              </w:rPr>
            </w:pPr>
            <w:r>
              <w:rPr>
                <w:rFonts w:ascii="Consolas" w:hAnsi="Consolas"/>
                <w:sz w:val="20"/>
              </w:rPr>
              <w:t xml:space="preserve">         }</w:t>
            </w:r>
          </w:p>
          <w:p w14:paraId="3A861201" w14:textId="77777777" w:rsidR="006776AA" w:rsidRDefault="00371A40">
            <w:pPr>
              <w:widowControl w:val="0"/>
              <w:rPr>
                <w:rFonts w:ascii="Consolas" w:hAnsi="Consolas"/>
                <w:sz w:val="20"/>
              </w:rPr>
            </w:pPr>
            <w:r>
              <w:rPr>
                <w:rFonts w:ascii="Consolas" w:hAnsi="Consolas"/>
                <w:sz w:val="20"/>
              </w:rPr>
              <w:t xml:space="preserve">      },</w:t>
            </w:r>
          </w:p>
          <w:p w14:paraId="446D723A" w14:textId="77777777" w:rsidR="006776AA" w:rsidRDefault="00371A40">
            <w:pPr>
              <w:widowControl w:val="0"/>
              <w:rPr>
                <w:rFonts w:ascii="Consolas" w:hAnsi="Consolas"/>
                <w:sz w:val="20"/>
              </w:rPr>
            </w:pPr>
            <w:r>
              <w:rPr>
                <w:rFonts w:ascii="Consolas" w:hAnsi="Consolas"/>
                <w:sz w:val="20"/>
              </w:rPr>
              <w:t xml:space="preserve">      {</w:t>
            </w:r>
          </w:p>
          <w:p w14:paraId="35C3E7F3" w14:textId="77777777" w:rsidR="006776AA" w:rsidRDefault="00371A40">
            <w:pPr>
              <w:widowControl w:val="0"/>
              <w:rPr>
                <w:rFonts w:ascii="Consolas" w:hAnsi="Consolas"/>
                <w:sz w:val="20"/>
              </w:rPr>
            </w:pPr>
            <w:r>
              <w:rPr>
                <w:rFonts w:ascii="Consolas" w:hAnsi="Consolas"/>
                <w:sz w:val="20"/>
              </w:rPr>
              <w:t xml:space="preserve">         "Output":{</w:t>
            </w:r>
          </w:p>
          <w:p w14:paraId="37A616B1" w14:textId="77777777" w:rsidR="006776AA" w:rsidRDefault="00371A40">
            <w:pPr>
              <w:widowControl w:val="0"/>
              <w:rPr>
                <w:rFonts w:ascii="Consolas" w:hAnsi="Consolas"/>
                <w:sz w:val="20"/>
              </w:rPr>
            </w:pPr>
            <w:r>
              <w:rPr>
                <w:rFonts w:ascii="Consolas" w:hAnsi="Consolas"/>
                <w:sz w:val="20"/>
              </w:rPr>
              <w:t xml:space="preserve">            "AIMName":"LanguageUnderstanding",</w:t>
            </w:r>
          </w:p>
          <w:p w14:paraId="79C14DBA" w14:textId="77777777" w:rsidR="006776AA" w:rsidRDefault="00371A40">
            <w:pPr>
              <w:widowControl w:val="0"/>
              <w:rPr>
                <w:rFonts w:ascii="Consolas" w:hAnsi="Consolas"/>
                <w:sz w:val="20"/>
              </w:rPr>
            </w:pPr>
            <w:r>
              <w:rPr>
                <w:rFonts w:ascii="Consolas" w:hAnsi="Consolas"/>
                <w:sz w:val="20"/>
              </w:rPr>
              <w:t xml:space="preserve">            "PortName":"Text(Speech)"</w:t>
            </w:r>
          </w:p>
          <w:p w14:paraId="07CFD913" w14:textId="77777777" w:rsidR="006776AA" w:rsidRDefault="00371A40">
            <w:pPr>
              <w:widowControl w:val="0"/>
              <w:rPr>
                <w:rFonts w:ascii="Consolas" w:hAnsi="Consolas"/>
                <w:sz w:val="20"/>
              </w:rPr>
            </w:pPr>
            <w:r>
              <w:rPr>
                <w:rFonts w:ascii="Consolas" w:hAnsi="Consolas"/>
                <w:sz w:val="20"/>
              </w:rPr>
              <w:t xml:space="preserve">         },</w:t>
            </w:r>
          </w:p>
          <w:p w14:paraId="4BC77529" w14:textId="77777777" w:rsidR="006776AA" w:rsidRDefault="00371A40">
            <w:pPr>
              <w:widowControl w:val="0"/>
              <w:rPr>
                <w:rFonts w:ascii="Consolas" w:hAnsi="Consolas"/>
                <w:sz w:val="20"/>
              </w:rPr>
            </w:pPr>
            <w:r>
              <w:rPr>
                <w:rFonts w:ascii="Consolas" w:hAnsi="Consolas"/>
                <w:sz w:val="20"/>
              </w:rPr>
              <w:t xml:space="preserve">         "Input":{</w:t>
            </w:r>
          </w:p>
          <w:p w14:paraId="3DE675C5" w14:textId="77777777" w:rsidR="006776AA" w:rsidRDefault="00371A40">
            <w:pPr>
              <w:widowControl w:val="0"/>
              <w:rPr>
                <w:rFonts w:ascii="Consolas" w:hAnsi="Consolas"/>
                <w:sz w:val="20"/>
              </w:rPr>
            </w:pPr>
            <w:r>
              <w:rPr>
                <w:rFonts w:ascii="Consolas" w:hAnsi="Consolas"/>
                <w:sz w:val="20"/>
              </w:rPr>
              <w:t xml:space="preserve">            "AIMName":"DialogProcessing",</w:t>
            </w:r>
          </w:p>
          <w:p w14:paraId="4D40D22B" w14:textId="77777777" w:rsidR="006776AA" w:rsidRDefault="00371A40">
            <w:pPr>
              <w:widowControl w:val="0"/>
              <w:rPr>
                <w:rFonts w:ascii="Consolas" w:hAnsi="Consolas"/>
                <w:sz w:val="20"/>
              </w:rPr>
            </w:pPr>
            <w:r>
              <w:rPr>
                <w:rFonts w:ascii="Consolas" w:hAnsi="Consolas"/>
                <w:sz w:val="20"/>
              </w:rPr>
              <w:t xml:space="preserve">            "PortName":"Text(Speech)"</w:t>
            </w:r>
          </w:p>
          <w:p w14:paraId="4ACBA006" w14:textId="77777777" w:rsidR="006776AA" w:rsidRDefault="00371A40">
            <w:pPr>
              <w:widowControl w:val="0"/>
              <w:rPr>
                <w:rFonts w:ascii="Consolas" w:hAnsi="Consolas"/>
                <w:sz w:val="20"/>
              </w:rPr>
            </w:pPr>
            <w:r>
              <w:rPr>
                <w:rFonts w:ascii="Consolas" w:hAnsi="Consolas"/>
                <w:sz w:val="20"/>
              </w:rPr>
              <w:t xml:space="preserve">         }</w:t>
            </w:r>
          </w:p>
          <w:p w14:paraId="00C6EF4F" w14:textId="77777777" w:rsidR="006776AA" w:rsidRDefault="00371A40">
            <w:pPr>
              <w:widowControl w:val="0"/>
              <w:rPr>
                <w:rFonts w:ascii="Consolas" w:hAnsi="Consolas"/>
                <w:sz w:val="20"/>
              </w:rPr>
            </w:pPr>
            <w:r>
              <w:rPr>
                <w:rFonts w:ascii="Consolas" w:hAnsi="Consolas"/>
                <w:sz w:val="20"/>
              </w:rPr>
              <w:t xml:space="preserve">      },</w:t>
            </w:r>
          </w:p>
          <w:p w14:paraId="6AD7571A" w14:textId="77777777" w:rsidR="006776AA" w:rsidRDefault="00371A40">
            <w:pPr>
              <w:widowControl w:val="0"/>
              <w:rPr>
                <w:rFonts w:ascii="Consolas" w:hAnsi="Consolas"/>
                <w:sz w:val="20"/>
              </w:rPr>
            </w:pPr>
            <w:r>
              <w:rPr>
                <w:rFonts w:ascii="Consolas" w:hAnsi="Consolas"/>
                <w:sz w:val="20"/>
              </w:rPr>
              <w:t xml:space="preserve">      {</w:t>
            </w:r>
          </w:p>
          <w:p w14:paraId="6235837F" w14:textId="77777777" w:rsidR="006776AA" w:rsidRDefault="00371A40">
            <w:pPr>
              <w:widowControl w:val="0"/>
              <w:rPr>
                <w:rFonts w:ascii="Consolas" w:hAnsi="Consolas"/>
                <w:sz w:val="20"/>
              </w:rPr>
            </w:pPr>
            <w:r>
              <w:rPr>
                <w:rFonts w:ascii="Consolas" w:hAnsi="Consolas"/>
                <w:sz w:val="20"/>
              </w:rPr>
              <w:t xml:space="preserve">         "Output":{</w:t>
            </w:r>
          </w:p>
          <w:p w14:paraId="3A0278AD" w14:textId="77777777" w:rsidR="006776AA" w:rsidRDefault="00371A40">
            <w:pPr>
              <w:widowControl w:val="0"/>
              <w:rPr>
                <w:rFonts w:ascii="Consolas" w:hAnsi="Consolas"/>
                <w:sz w:val="20"/>
              </w:rPr>
            </w:pPr>
            <w:r>
              <w:rPr>
                <w:rFonts w:ascii="Consolas" w:hAnsi="Consolas"/>
                <w:sz w:val="20"/>
              </w:rPr>
              <w:t xml:space="preserve">            "AIMName":"DialogProcessing",</w:t>
            </w:r>
          </w:p>
          <w:p w14:paraId="0BDC6103" w14:textId="77777777" w:rsidR="006776AA" w:rsidRDefault="00371A40">
            <w:pPr>
              <w:widowControl w:val="0"/>
              <w:rPr>
                <w:rFonts w:ascii="Consolas" w:hAnsi="Consolas"/>
                <w:sz w:val="20"/>
              </w:rPr>
            </w:pPr>
            <w:r>
              <w:rPr>
                <w:rFonts w:ascii="Consolas" w:hAnsi="Consolas"/>
                <w:sz w:val="20"/>
              </w:rPr>
              <w:t xml:space="preserve">            "PortName":"OutputText"</w:t>
            </w:r>
          </w:p>
          <w:p w14:paraId="2082739A" w14:textId="77777777" w:rsidR="006776AA" w:rsidRDefault="00371A40">
            <w:pPr>
              <w:widowControl w:val="0"/>
              <w:rPr>
                <w:rFonts w:ascii="Consolas" w:hAnsi="Consolas"/>
                <w:sz w:val="20"/>
              </w:rPr>
            </w:pPr>
            <w:r>
              <w:rPr>
                <w:rFonts w:ascii="Consolas" w:hAnsi="Consolas"/>
                <w:sz w:val="20"/>
              </w:rPr>
              <w:t xml:space="preserve">         },</w:t>
            </w:r>
          </w:p>
          <w:p w14:paraId="4799A7AC" w14:textId="77777777" w:rsidR="006776AA" w:rsidRDefault="00371A40">
            <w:pPr>
              <w:widowControl w:val="0"/>
              <w:rPr>
                <w:rFonts w:ascii="Consolas" w:hAnsi="Consolas"/>
                <w:sz w:val="20"/>
              </w:rPr>
            </w:pPr>
            <w:r>
              <w:rPr>
                <w:rFonts w:ascii="Consolas" w:hAnsi="Consolas"/>
                <w:sz w:val="20"/>
              </w:rPr>
              <w:t xml:space="preserve">         "Input":{</w:t>
            </w:r>
          </w:p>
          <w:p w14:paraId="6CC24B52" w14:textId="77777777" w:rsidR="006776AA" w:rsidRDefault="00371A40">
            <w:pPr>
              <w:widowControl w:val="0"/>
              <w:rPr>
                <w:rFonts w:ascii="Consolas" w:hAnsi="Consolas"/>
                <w:sz w:val="20"/>
              </w:rPr>
            </w:pPr>
            <w:r>
              <w:rPr>
                <w:rFonts w:ascii="Consolas" w:hAnsi="Consolas"/>
                <w:sz w:val="20"/>
              </w:rPr>
              <w:t xml:space="preserve">            "AIMName":"",</w:t>
            </w:r>
          </w:p>
          <w:p w14:paraId="74D080D2" w14:textId="77777777" w:rsidR="006776AA" w:rsidRDefault="00371A40">
            <w:pPr>
              <w:widowControl w:val="0"/>
              <w:rPr>
                <w:rFonts w:ascii="Consolas" w:hAnsi="Consolas"/>
                <w:sz w:val="20"/>
              </w:rPr>
            </w:pPr>
            <w:r>
              <w:rPr>
                <w:rFonts w:ascii="Consolas" w:hAnsi="Consolas"/>
                <w:sz w:val="20"/>
              </w:rPr>
              <w:t xml:space="preserve">            "PortName":"OutputText"</w:t>
            </w:r>
          </w:p>
          <w:p w14:paraId="7DEAF830" w14:textId="77777777" w:rsidR="006776AA" w:rsidRDefault="00371A40">
            <w:pPr>
              <w:widowControl w:val="0"/>
              <w:rPr>
                <w:rFonts w:ascii="Consolas" w:hAnsi="Consolas"/>
                <w:sz w:val="20"/>
              </w:rPr>
            </w:pPr>
            <w:r>
              <w:rPr>
                <w:rFonts w:ascii="Consolas" w:hAnsi="Consolas"/>
                <w:sz w:val="20"/>
              </w:rPr>
              <w:t xml:space="preserve">         }</w:t>
            </w:r>
          </w:p>
          <w:p w14:paraId="3A404C0A" w14:textId="77777777" w:rsidR="006776AA" w:rsidRDefault="00371A40">
            <w:pPr>
              <w:widowControl w:val="0"/>
              <w:rPr>
                <w:rFonts w:ascii="Consolas" w:hAnsi="Consolas"/>
                <w:sz w:val="20"/>
              </w:rPr>
            </w:pPr>
            <w:r>
              <w:rPr>
                <w:rFonts w:ascii="Consolas" w:hAnsi="Consolas"/>
                <w:sz w:val="20"/>
              </w:rPr>
              <w:t xml:space="preserve">      },</w:t>
            </w:r>
          </w:p>
          <w:p w14:paraId="4FB1E630" w14:textId="77777777" w:rsidR="006776AA" w:rsidRDefault="00371A40">
            <w:pPr>
              <w:widowControl w:val="0"/>
              <w:rPr>
                <w:rFonts w:ascii="Consolas" w:hAnsi="Consolas"/>
                <w:sz w:val="20"/>
              </w:rPr>
            </w:pPr>
            <w:r>
              <w:rPr>
                <w:rFonts w:ascii="Consolas" w:hAnsi="Consolas"/>
                <w:sz w:val="20"/>
              </w:rPr>
              <w:t xml:space="preserve">      {</w:t>
            </w:r>
          </w:p>
          <w:p w14:paraId="76D88F02" w14:textId="77777777" w:rsidR="006776AA" w:rsidRDefault="00371A40">
            <w:pPr>
              <w:widowControl w:val="0"/>
              <w:rPr>
                <w:rFonts w:ascii="Consolas" w:hAnsi="Consolas"/>
                <w:sz w:val="20"/>
              </w:rPr>
            </w:pPr>
            <w:r>
              <w:rPr>
                <w:rFonts w:ascii="Consolas" w:hAnsi="Consolas"/>
                <w:sz w:val="20"/>
              </w:rPr>
              <w:t xml:space="preserve">         "Output":{</w:t>
            </w:r>
          </w:p>
          <w:p w14:paraId="6CF33C2E" w14:textId="77777777" w:rsidR="006776AA" w:rsidRDefault="00371A40">
            <w:pPr>
              <w:widowControl w:val="0"/>
              <w:rPr>
                <w:rFonts w:ascii="Consolas" w:hAnsi="Consolas"/>
                <w:sz w:val="20"/>
              </w:rPr>
            </w:pPr>
            <w:r>
              <w:rPr>
                <w:rFonts w:ascii="Consolas" w:hAnsi="Consolas"/>
                <w:sz w:val="20"/>
              </w:rPr>
              <w:lastRenderedPageBreak/>
              <w:t xml:space="preserve">            "AIMName":"",</w:t>
            </w:r>
          </w:p>
          <w:p w14:paraId="4A58A5AC" w14:textId="77777777" w:rsidR="006776AA" w:rsidRDefault="00371A40">
            <w:pPr>
              <w:widowControl w:val="0"/>
              <w:rPr>
                <w:rFonts w:ascii="Consolas" w:hAnsi="Consolas"/>
                <w:sz w:val="20"/>
              </w:rPr>
            </w:pPr>
            <w:r>
              <w:rPr>
                <w:rFonts w:ascii="Consolas" w:hAnsi="Consolas"/>
                <w:sz w:val="20"/>
              </w:rPr>
              <w:t xml:space="preserve">            "PortName":"InputSpeech"</w:t>
            </w:r>
          </w:p>
          <w:p w14:paraId="45D8A627" w14:textId="77777777" w:rsidR="006776AA" w:rsidRDefault="00371A40">
            <w:pPr>
              <w:widowControl w:val="0"/>
              <w:rPr>
                <w:rFonts w:ascii="Consolas" w:hAnsi="Consolas"/>
                <w:sz w:val="20"/>
              </w:rPr>
            </w:pPr>
            <w:r>
              <w:rPr>
                <w:rFonts w:ascii="Consolas" w:hAnsi="Consolas"/>
                <w:sz w:val="20"/>
              </w:rPr>
              <w:t xml:space="preserve">         },</w:t>
            </w:r>
          </w:p>
          <w:p w14:paraId="236B0AE0" w14:textId="77777777" w:rsidR="006776AA" w:rsidRDefault="00371A40">
            <w:pPr>
              <w:widowControl w:val="0"/>
              <w:rPr>
                <w:rFonts w:ascii="Consolas" w:hAnsi="Consolas"/>
                <w:sz w:val="20"/>
              </w:rPr>
            </w:pPr>
            <w:r>
              <w:rPr>
                <w:rFonts w:ascii="Consolas" w:hAnsi="Consolas"/>
                <w:sz w:val="20"/>
              </w:rPr>
              <w:t xml:space="preserve">         "Input":{</w:t>
            </w:r>
          </w:p>
          <w:p w14:paraId="5C8CEBA5" w14:textId="77777777" w:rsidR="006776AA" w:rsidRDefault="00371A40">
            <w:pPr>
              <w:widowControl w:val="0"/>
              <w:rPr>
                <w:rFonts w:ascii="Consolas" w:hAnsi="Consolas"/>
                <w:sz w:val="20"/>
              </w:rPr>
            </w:pPr>
            <w:r>
              <w:rPr>
                <w:rFonts w:ascii="Consolas" w:hAnsi="Consolas"/>
                <w:sz w:val="20"/>
              </w:rPr>
              <w:t xml:space="preserve">            "AIMName":"SpeechRecognition",</w:t>
            </w:r>
          </w:p>
          <w:p w14:paraId="25390298" w14:textId="77777777" w:rsidR="006776AA" w:rsidRDefault="00371A40">
            <w:pPr>
              <w:widowControl w:val="0"/>
              <w:rPr>
                <w:rFonts w:ascii="Consolas" w:hAnsi="Consolas"/>
                <w:sz w:val="20"/>
              </w:rPr>
            </w:pPr>
            <w:r>
              <w:rPr>
                <w:rFonts w:ascii="Consolas" w:hAnsi="Consolas"/>
                <w:sz w:val="20"/>
              </w:rPr>
              <w:t xml:space="preserve">            "PortName":"InputSpeech"</w:t>
            </w:r>
          </w:p>
          <w:p w14:paraId="1725390B" w14:textId="77777777" w:rsidR="006776AA" w:rsidRDefault="00371A40">
            <w:pPr>
              <w:widowControl w:val="0"/>
              <w:rPr>
                <w:rFonts w:ascii="Consolas" w:hAnsi="Consolas"/>
                <w:sz w:val="20"/>
              </w:rPr>
            </w:pPr>
            <w:r>
              <w:rPr>
                <w:rFonts w:ascii="Consolas" w:hAnsi="Consolas"/>
                <w:sz w:val="20"/>
              </w:rPr>
              <w:t xml:space="preserve">         }</w:t>
            </w:r>
          </w:p>
          <w:p w14:paraId="0A0A1AD7" w14:textId="77777777" w:rsidR="006776AA" w:rsidRDefault="00371A40">
            <w:pPr>
              <w:widowControl w:val="0"/>
              <w:rPr>
                <w:rFonts w:ascii="Consolas" w:hAnsi="Consolas"/>
                <w:sz w:val="20"/>
              </w:rPr>
            </w:pPr>
            <w:r>
              <w:rPr>
                <w:rFonts w:ascii="Consolas" w:hAnsi="Consolas"/>
                <w:sz w:val="20"/>
              </w:rPr>
              <w:t xml:space="preserve">      },</w:t>
            </w:r>
          </w:p>
          <w:p w14:paraId="40B4544A" w14:textId="77777777" w:rsidR="006776AA" w:rsidRDefault="00371A40">
            <w:pPr>
              <w:widowControl w:val="0"/>
              <w:rPr>
                <w:rFonts w:ascii="Consolas" w:hAnsi="Consolas"/>
                <w:sz w:val="20"/>
              </w:rPr>
            </w:pPr>
            <w:r>
              <w:rPr>
                <w:rFonts w:ascii="Consolas" w:hAnsi="Consolas"/>
                <w:sz w:val="20"/>
              </w:rPr>
              <w:t xml:space="preserve">      {</w:t>
            </w:r>
          </w:p>
          <w:p w14:paraId="61127ED6" w14:textId="77777777" w:rsidR="006776AA" w:rsidRDefault="00371A40">
            <w:pPr>
              <w:widowControl w:val="0"/>
              <w:rPr>
                <w:rFonts w:ascii="Consolas" w:hAnsi="Consolas"/>
                <w:sz w:val="20"/>
              </w:rPr>
            </w:pPr>
            <w:r>
              <w:rPr>
                <w:rFonts w:ascii="Consolas" w:hAnsi="Consolas"/>
                <w:sz w:val="20"/>
              </w:rPr>
              <w:t xml:space="preserve">         "Output":{</w:t>
            </w:r>
          </w:p>
          <w:p w14:paraId="1D98BD6C" w14:textId="77777777" w:rsidR="006776AA" w:rsidRDefault="00371A40">
            <w:pPr>
              <w:widowControl w:val="0"/>
              <w:rPr>
                <w:rFonts w:ascii="Consolas" w:hAnsi="Consolas"/>
                <w:sz w:val="20"/>
              </w:rPr>
            </w:pPr>
            <w:r>
              <w:rPr>
                <w:rFonts w:ascii="Consolas" w:hAnsi="Consolas"/>
                <w:sz w:val="20"/>
              </w:rPr>
              <w:t xml:space="preserve">            "AIMName":"SpeechSynthesis(Emotion)",</w:t>
            </w:r>
          </w:p>
          <w:p w14:paraId="07A79E5F" w14:textId="77777777" w:rsidR="006776AA" w:rsidRDefault="00371A40">
            <w:pPr>
              <w:widowControl w:val="0"/>
              <w:rPr>
                <w:rFonts w:ascii="Consolas" w:hAnsi="Consolas"/>
                <w:sz w:val="20"/>
              </w:rPr>
            </w:pPr>
            <w:r>
              <w:rPr>
                <w:rFonts w:ascii="Consolas" w:hAnsi="Consolas"/>
                <w:sz w:val="20"/>
              </w:rPr>
              <w:t xml:space="preserve">            "PortName":"SpeechSegment"</w:t>
            </w:r>
          </w:p>
          <w:p w14:paraId="44735696" w14:textId="77777777" w:rsidR="006776AA" w:rsidRDefault="00371A40">
            <w:pPr>
              <w:widowControl w:val="0"/>
              <w:rPr>
                <w:rFonts w:ascii="Consolas" w:hAnsi="Consolas"/>
                <w:sz w:val="20"/>
              </w:rPr>
            </w:pPr>
            <w:r>
              <w:rPr>
                <w:rFonts w:ascii="Consolas" w:hAnsi="Consolas"/>
                <w:sz w:val="20"/>
              </w:rPr>
              <w:t xml:space="preserve">         },</w:t>
            </w:r>
          </w:p>
          <w:p w14:paraId="17CD9B8D" w14:textId="77777777" w:rsidR="006776AA" w:rsidRDefault="00371A40">
            <w:pPr>
              <w:widowControl w:val="0"/>
              <w:rPr>
                <w:rFonts w:ascii="Consolas" w:hAnsi="Consolas"/>
                <w:sz w:val="20"/>
              </w:rPr>
            </w:pPr>
            <w:r>
              <w:rPr>
                <w:rFonts w:ascii="Consolas" w:hAnsi="Consolas"/>
                <w:sz w:val="20"/>
              </w:rPr>
              <w:t xml:space="preserve">         "Input":{</w:t>
            </w:r>
          </w:p>
          <w:p w14:paraId="45D528A5" w14:textId="77777777" w:rsidR="006776AA" w:rsidRDefault="00371A40">
            <w:pPr>
              <w:widowControl w:val="0"/>
              <w:rPr>
                <w:rFonts w:ascii="Consolas" w:hAnsi="Consolas"/>
                <w:sz w:val="20"/>
              </w:rPr>
            </w:pPr>
            <w:r>
              <w:rPr>
                <w:rFonts w:ascii="Consolas" w:hAnsi="Consolas"/>
                <w:sz w:val="20"/>
              </w:rPr>
              <w:t xml:space="preserve">            "AIMName":"LipsAnimation",</w:t>
            </w:r>
          </w:p>
          <w:p w14:paraId="1D85132B" w14:textId="77777777" w:rsidR="006776AA" w:rsidRDefault="00371A40">
            <w:pPr>
              <w:widowControl w:val="0"/>
              <w:rPr>
                <w:rFonts w:ascii="Consolas" w:hAnsi="Consolas"/>
                <w:sz w:val="20"/>
              </w:rPr>
            </w:pPr>
            <w:r>
              <w:rPr>
                <w:rFonts w:ascii="Consolas" w:hAnsi="Consolas"/>
                <w:sz w:val="20"/>
              </w:rPr>
              <w:t xml:space="preserve">            "PortName":" SpeechSegment"</w:t>
            </w:r>
          </w:p>
          <w:p w14:paraId="153D0834" w14:textId="77777777" w:rsidR="006776AA" w:rsidRDefault="00371A40">
            <w:pPr>
              <w:widowControl w:val="0"/>
              <w:rPr>
                <w:rFonts w:ascii="Consolas" w:hAnsi="Consolas"/>
                <w:sz w:val="20"/>
              </w:rPr>
            </w:pPr>
            <w:r>
              <w:rPr>
                <w:rFonts w:ascii="Consolas" w:hAnsi="Consolas"/>
                <w:sz w:val="20"/>
              </w:rPr>
              <w:t xml:space="preserve">         }</w:t>
            </w:r>
          </w:p>
          <w:p w14:paraId="6170737A" w14:textId="77777777" w:rsidR="006776AA" w:rsidRDefault="00371A40">
            <w:pPr>
              <w:widowControl w:val="0"/>
              <w:rPr>
                <w:rFonts w:ascii="Consolas" w:hAnsi="Consolas"/>
                <w:sz w:val="20"/>
              </w:rPr>
            </w:pPr>
            <w:r>
              <w:rPr>
                <w:rFonts w:ascii="Consolas" w:hAnsi="Consolas"/>
                <w:sz w:val="20"/>
              </w:rPr>
              <w:t xml:space="preserve">      },</w:t>
            </w:r>
          </w:p>
          <w:p w14:paraId="320AFF30" w14:textId="77777777" w:rsidR="006776AA" w:rsidRDefault="00371A40">
            <w:pPr>
              <w:widowControl w:val="0"/>
              <w:rPr>
                <w:rFonts w:ascii="Consolas" w:hAnsi="Consolas"/>
                <w:sz w:val="20"/>
              </w:rPr>
            </w:pPr>
            <w:r>
              <w:rPr>
                <w:rFonts w:ascii="Consolas" w:hAnsi="Consolas"/>
                <w:sz w:val="20"/>
              </w:rPr>
              <w:t xml:space="preserve">      {</w:t>
            </w:r>
          </w:p>
          <w:p w14:paraId="6AECB58B" w14:textId="77777777" w:rsidR="006776AA" w:rsidRDefault="00371A40">
            <w:pPr>
              <w:widowControl w:val="0"/>
              <w:rPr>
                <w:rFonts w:ascii="Consolas" w:hAnsi="Consolas"/>
                <w:sz w:val="20"/>
              </w:rPr>
            </w:pPr>
            <w:r>
              <w:rPr>
                <w:rFonts w:ascii="Consolas" w:hAnsi="Consolas"/>
                <w:sz w:val="20"/>
              </w:rPr>
              <w:t xml:space="preserve">         "Output":{</w:t>
            </w:r>
          </w:p>
          <w:p w14:paraId="15FD7EEC" w14:textId="77777777" w:rsidR="006776AA" w:rsidRDefault="00371A40">
            <w:pPr>
              <w:widowControl w:val="0"/>
              <w:rPr>
                <w:rFonts w:ascii="Consolas" w:hAnsi="Consolas"/>
                <w:sz w:val="20"/>
              </w:rPr>
            </w:pPr>
            <w:r>
              <w:rPr>
                <w:rFonts w:ascii="Consolas" w:hAnsi="Consolas"/>
                <w:sz w:val="20"/>
              </w:rPr>
              <w:t xml:space="preserve">            "AIMName":"SpeechSynthesis(Emotion)",</w:t>
            </w:r>
          </w:p>
          <w:p w14:paraId="38FAED17" w14:textId="77777777" w:rsidR="006776AA" w:rsidRDefault="00371A40">
            <w:pPr>
              <w:widowControl w:val="0"/>
              <w:rPr>
                <w:rFonts w:ascii="Consolas" w:hAnsi="Consolas"/>
                <w:sz w:val="20"/>
              </w:rPr>
            </w:pPr>
            <w:r>
              <w:rPr>
                <w:rFonts w:ascii="Consolas" w:hAnsi="Consolas"/>
                <w:sz w:val="20"/>
              </w:rPr>
              <w:t xml:space="preserve">            "PortName":"OutputSpeech"</w:t>
            </w:r>
          </w:p>
          <w:p w14:paraId="0D665E87" w14:textId="77777777" w:rsidR="006776AA" w:rsidRDefault="00371A40">
            <w:pPr>
              <w:widowControl w:val="0"/>
              <w:rPr>
                <w:rFonts w:ascii="Consolas" w:hAnsi="Consolas"/>
                <w:sz w:val="20"/>
              </w:rPr>
            </w:pPr>
            <w:r>
              <w:rPr>
                <w:rFonts w:ascii="Consolas" w:hAnsi="Consolas"/>
                <w:sz w:val="20"/>
              </w:rPr>
              <w:t xml:space="preserve">         },</w:t>
            </w:r>
          </w:p>
          <w:p w14:paraId="2B452C59" w14:textId="77777777" w:rsidR="006776AA" w:rsidRDefault="00371A40">
            <w:pPr>
              <w:widowControl w:val="0"/>
              <w:rPr>
                <w:rFonts w:ascii="Consolas" w:hAnsi="Consolas"/>
                <w:sz w:val="20"/>
              </w:rPr>
            </w:pPr>
            <w:r>
              <w:rPr>
                <w:rFonts w:ascii="Consolas" w:hAnsi="Consolas"/>
                <w:sz w:val="20"/>
              </w:rPr>
              <w:t xml:space="preserve">         "Input":{</w:t>
            </w:r>
          </w:p>
          <w:p w14:paraId="17C31ADE" w14:textId="77777777" w:rsidR="006776AA" w:rsidRDefault="00371A40">
            <w:pPr>
              <w:widowControl w:val="0"/>
              <w:rPr>
                <w:rFonts w:ascii="Consolas" w:hAnsi="Consolas"/>
                <w:sz w:val="20"/>
              </w:rPr>
            </w:pPr>
            <w:r>
              <w:rPr>
                <w:rFonts w:ascii="Consolas" w:hAnsi="Consolas"/>
                <w:sz w:val="20"/>
              </w:rPr>
              <w:t xml:space="preserve">            "AIMName":"",</w:t>
            </w:r>
          </w:p>
          <w:p w14:paraId="32EA6388" w14:textId="77777777" w:rsidR="006776AA" w:rsidRDefault="00371A40">
            <w:pPr>
              <w:widowControl w:val="0"/>
              <w:rPr>
                <w:rFonts w:ascii="Consolas" w:hAnsi="Consolas"/>
                <w:sz w:val="20"/>
              </w:rPr>
            </w:pPr>
            <w:r>
              <w:rPr>
                <w:rFonts w:ascii="Consolas" w:hAnsi="Consolas"/>
                <w:sz w:val="20"/>
              </w:rPr>
              <w:t xml:space="preserve">            "PortName":"OuputSpeech"</w:t>
            </w:r>
          </w:p>
          <w:p w14:paraId="64F92AAD" w14:textId="77777777" w:rsidR="006776AA" w:rsidRDefault="00371A40">
            <w:pPr>
              <w:widowControl w:val="0"/>
              <w:rPr>
                <w:rFonts w:ascii="Consolas" w:hAnsi="Consolas"/>
                <w:sz w:val="20"/>
              </w:rPr>
            </w:pPr>
            <w:r>
              <w:rPr>
                <w:rFonts w:ascii="Consolas" w:hAnsi="Consolas"/>
                <w:sz w:val="20"/>
              </w:rPr>
              <w:t xml:space="preserve">         }</w:t>
            </w:r>
          </w:p>
          <w:p w14:paraId="45E7199F" w14:textId="77777777" w:rsidR="006776AA" w:rsidRDefault="00371A40">
            <w:pPr>
              <w:widowControl w:val="0"/>
              <w:rPr>
                <w:rFonts w:ascii="Consolas" w:hAnsi="Consolas"/>
                <w:sz w:val="20"/>
              </w:rPr>
            </w:pPr>
            <w:r>
              <w:rPr>
                <w:rFonts w:ascii="Consolas" w:hAnsi="Consolas"/>
                <w:sz w:val="20"/>
              </w:rPr>
              <w:t xml:space="preserve">      },</w:t>
            </w:r>
          </w:p>
          <w:p w14:paraId="4DCEBC62" w14:textId="77777777" w:rsidR="006776AA" w:rsidRDefault="00371A40">
            <w:pPr>
              <w:widowControl w:val="0"/>
              <w:rPr>
                <w:rFonts w:ascii="Consolas" w:hAnsi="Consolas"/>
                <w:sz w:val="20"/>
              </w:rPr>
            </w:pPr>
            <w:r>
              <w:rPr>
                <w:rFonts w:ascii="Consolas" w:hAnsi="Consolas"/>
                <w:sz w:val="20"/>
              </w:rPr>
              <w:t xml:space="preserve">      {</w:t>
            </w:r>
          </w:p>
          <w:p w14:paraId="0F1DCA5B" w14:textId="77777777" w:rsidR="006776AA" w:rsidRDefault="00371A40">
            <w:pPr>
              <w:widowControl w:val="0"/>
              <w:rPr>
                <w:rFonts w:ascii="Consolas" w:hAnsi="Consolas"/>
                <w:sz w:val="20"/>
              </w:rPr>
            </w:pPr>
            <w:r>
              <w:rPr>
                <w:rFonts w:ascii="Consolas" w:hAnsi="Consolas"/>
                <w:sz w:val="20"/>
              </w:rPr>
              <w:t xml:space="preserve">         "Output":{</w:t>
            </w:r>
          </w:p>
          <w:p w14:paraId="04E8B4DE" w14:textId="77777777" w:rsidR="006776AA" w:rsidRDefault="00371A40">
            <w:pPr>
              <w:widowControl w:val="0"/>
              <w:rPr>
                <w:rFonts w:ascii="Consolas" w:hAnsi="Consolas"/>
                <w:sz w:val="20"/>
              </w:rPr>
            </w:pPr>
            <w:r>
              <w:rPr>
                <w:rFonts w:ascii="Consolas" w:hAnsi="Consolas"/>
                <w:sz w:val="20"/>
              </w:rPr>
              <w:t xml:space="preserve">            "AIMName":"",</w:t>
            </w:r>
          </w:p>
          <w:p w14:paraId="6E6F57C7" w14:textId="77777777" w:rsidR="006776AA" w:rsidRDefault="00371A40">
            <w:pPr>
              <w:widowControl w:val="0"/>
              <w:rPr>
                <w:rFonts w:ascii="Consolas" w:hAnsi="Consolas"/>
                <w:sz w:val="20"/>
              </w:rPr>
            </w:pPr>
            <w:r>
              <w:rPr>
                <w:rFonts w:ascii="Consolas" w:hAnsi="Consolas"/>
                <w:sz w:val="20"/>
              </w:rPr>
              <w:t xml:space="preserve">            "PortName":"InputVideo"</w:t>
            </w:r>
          </w:p>
          <w:p w14:paraId="408750CC" w14:textId="77777777" w:rsidR="006776AA" w:rsidRDefault="00371A40">
            <w:pPr>
              <w:widowControl w:val="0"/>
              <w:rPr>
                <w:rFonts w:ascii="Consolas" w:hAnsi="Consolas"/>
                <w:sz w:val="20"/>
              </w:rPr>
            </w:pPr>
            <w:r>
              <w:rPr>
                <w:rFonts w:ascii="Consolas" w:hAnsi="Consolas"/>
                <w:sz w:val="20"/>
              </w:rPr>
              <w:t xml:space="preserve">         },</w:t>
            </w:r>
          </w:p>
          <w:p w14:paraId="22338458" w14:textId="77777777" w:rsidR="006776AA" w:rsidRDefault="00371A40">
            <w:pPr>
              <w:widowControl w:val="0"/>
              <w:rPr>
                <w:rFonts w:ascii="Consolas" w:hAnsi="Consolas"/>
                <w:sz w:val="20"/>
              </w:rPr>
            </w:pPr>
            <w:r>
              <w:rPr>
                <w:rFonts w:ascii="Consolas" w:hAnsi="Consolas"/>
                <w:sz w:val="20"/>
              </w:rPr>
              <w:t xml:space="preserve">         "Input":{</w:t>
            </w:r>
          </w:p>
          <w:p w14:paraId="2D68DC77" w14:textId="77777777" w:rsidR="006776AA" w:rsidRDefault="00371A40">
            <w:pPr>
              <w:widowControl w:val="0"/>
              <w:rPr>
                <w:rFonts w:ascii="Consolas" w:hAnsi="Consolas"/>
                <w:sz w:val="20"/>
              </w:rPr>
            </w:pPr>
            <w:r>
              <w:rPr>
                <w:rFonts w:ascii="Consolas" w:hAnsi="Consolas"/>
                <w:sz w:val="20"/>
              </w:rPr>
              <w:t xml:space="preserve">            "AIMName":"VideoAnalysis",</w:t>
            </w:r>
          </w:p>
          <w:p w14:paraId="2ADE996C" w14:textId="77777777" w:rsidR="006776AA" w:rsidRDefault="00371A40">
            <w:pPr>
              <w:widowControl w:val="0"/>
              <w:rPr>
                <w:rFonts w:ascii="Consolas" w:hAnsi="Consolas"/>
                <w:sz w:val="20"/>
              </w:rPr>
            </w:pPr>
            <w:r>
              <w:rPr>
                <w:rFonts w:ascii="Consolas" w:hAnsi="Consolas"/>
                <w:sz w:val="20"/>
              </w:rPr>
              <w:t xml:space="preserve">            "PortName":"InputVideo"</w:t>
            </w:r>
          </w:p>
          <w:p w14:paraId="38B0960F" w14:textId="77777777" w:rsidR="006776AA" w:rsidRDefault="00371A40">
            <w:pPr>
              <w:widowControl w:val="0"/>
              <w:rPr>
                <w:rFonts w:ascii="Consolas" w:hAnsi="Consolas"/>
                <w:sz w:val="20"/>
              </w:rPr>
            </w:pPr>
            <w:r>
              <w:rPr>
                <w:rFonts w:ascii="Consolas" w:hAnsi="Consolas"/>
                <w:sz w:val="20"/>
              </w:rPr>
              <w:t xml:space="preserve">         }</w:t>
            </w:r>
          </w:p>
          <w:p w14:paraId="69797E69" w14:textId="77777777" w:rsidR="006776AA" w:rsidRDefault="00371A40">
            <w:pPr>
              <w:widowControl w:val="0"/>
              <w:rPr>
                <w:rFonts w:ascii="Consolas" w:hAnsi="Consolas"/>
                <w:sz w:val="20"/>
              </w:rPr>
            </w:pPr>
            <w:r>
              <w:rPr>
                <w:rFonts w:ascii="Consolas" w:hAnsi="Consolas"/>
                <w:sz w:val="20"/>
              </w:rPr>
              <w:t xml:space="preserve">      },</w:t>
            </w:r>
          </w:p>
          <w:p w14:paraId="74F36E7D" w14:textId="77777777" w:rsidR="006776AA" w:rsidRDefault="00371A40">
            <w:pPr>
              <w:widowControl w:val="0"/>
              <w:rPr>
                <w:rFonts w:ascii="Consolas" w:hAnsi="Consolas"/>
                <w:sz w:val="20"/>
              </w:rPr>
            </w:pPr>
            <w:r>
              <w:rPr>
                <w:rFonts w:ascii="Consolas" w:hAnsi="Consolas"/>
                <w:sz w:val="20"/>
              </w:rPr>
              <w:t xml:space="preserve">      {</w:t>
            </w:r>
          </w:p>
          <w:p w14:paraId="39E2A447" w14:textId="77777777" w:rsidR="006776AA" w:rsidRDefault="00371A40">
            <w:pPr>
              <w:widowControl w:val="0"/>
              <w:rPr>
                <w:rFonts w:ascii="Consolas" w:hAnsi="Consolas"/>
                <w:sz w:val="20"/>
              </w:rPr>
            </w:pPr>
            <w:r>
              <w:rPr>
                <w:rFonts w:ascii="Consolas" w:hAnsi="Consolas"/>
                <w:sz w:val="20"/>
              </w:rPr>
              <w:t xml:space="preserve">         "Output":{</w:t>
            </w:r>
          </w:p>
          <w:p w14:paraId="46C4FCCD" w14:textId="77777777" w:rsidR="006776AA" w:rsidRDefault="00371A40">
            <w:pPr>
              <w:widowControl w:val="0"/>
              <w:rPr>
                <w:rFonts w:ascii="Consolas" w:hAnsi="Consolas"/>
                <w:sz w:val="20"/>
              </w:rPr>
            </w:pPr>
            <w:r>
              <w:rPr>
                <w:rFonts w:ascii="Consolas" w:hAnsi="Consolas"/>
                <w:sz w:val="20"/>
              </w:rPr>
              <w:t xml:space="preserve">            "AIMName":"LipsAnimation",</w:t>
            </w:r>
          </w:p>
          <w:p w14:paraId="0E23297B" w14:textId="77777777" w:rsidR="006776AA" w:rsidRDefault="00371A40">
            <w:pPr>
              <w:widowControl w:val="0"/>
              <w:rPr>
                <w:rFonts w:ascii="Consolas" w:hAnsi="Consolas"/>
                <w:sz w:val="20"/>
              </w:rPr>
            </w:pPr>
            <w:r>
              <w:rPr>
                <w:rFonts w:ascii="Consolas" w:hAnsi="Consolas"/>
                <w:sz w:val="20"/>
              </w:rPr>
              <w:t xml:space="preserve">            "PortName":"OutputVideo"</w:t>
            </w:r>
          </w:p>
          <w:p w14:paraId="75FB0176" w14:textId="77777777" w:rsidR="006776AA" w:rsidRDefault="00371A40">
            <w:pPr>
              <w:widowControl w:val="0"/>
              <w:rPr>
                <w:rFonts w:ascii="Consolas" w:hAnsi="Consolas"/>
                <w:sz w:val="20"/>
              </w:rPr>
            </w:pPr>
            <w:r>
              <w:rPr>
                <w:rFonts w:ascii="Consolas" w:hAnsi="Consolas"/>
                <w:sz w:val="20"/>
              </w:rPr>
              <w:t xml:space="preserve">         },</w:t>
            </w:r>
          </w:p>
          <w:p w14:paraId="39740B65" w14:textId="77777777" w:rsidR="006776AA" w:rsidRDefault="00371A40">
            <w:pPr>
              <w:widowControl w:val="0"/>
              <w:rPr>
                <w:rFonts w:ascii="Consolas" w:hAnsi="Consolas"/>
                <w:sz w:val="20"/>
              </w:rPr>
            </w:pPr>
            <w:r>
              <w:rPr>
                <w:rFonts w:ascii="Consolas" w:hAnsi="Consolas"/>
                <w:sz w:val="20"/>
              </w:rPr>
              <w:t xml:space="preserve">         "Input":{</w:t>
            </w:r>
          </w:p>
          <w:p w14:paraId="33E60187" w14:textId="77777777" w:rsidR="006776AA" w:rsidRDefault="00371A40">
            <w:pPr>
              <w:widowControl w:val="0"/>
              <w:rPr>
                <w:rFonts w:ascii="Consolas" w:hAnsi="Consolas"/>
                <w:sz w:val="20"/>
              </w:rPr>
            </w:pPr>
            <w:r>
              <w:rPr>
                <w:rFonts w:ascii="Consolas" w:hAnsi="Consolas"/>
                <w:sz w:val="20"/>
              </w:rPr>
              <w:t xml:space="preserve">            "AIMName":"",</w:t>
            </w:r>
          </w:p>
          <w:p w14:paraId="19D557BC" w14:textId="77777777" w:rsidR="006776AA" w:rsidRDefault="00371A40">
            <w:pPr>
              <w:widowControl w:val="0"/>
              <w:rPr>
                <w:rFonts w:ascii="Consolas" w:hAnsi="Consolas"/>
                <w:sz w:val="20"/>
              </w:rPr>
            </w:pPr>
            <w:r>
              <w:rPr>
                <w:rFonts w:ascii="Consolas" w:hAnsi="Consolas"/>
                <w:sz w:val="20"/>
              </w:rPr>
              <w:t xml:space="preserve">            "PortName":"OutputVideo"</w:t>
            </w:r>
          </w:p>
          <w:p w14:paraId="289389E9" w14:textId="77777777" w:rsidR="006776AA" w:rsidRDefault="00371A40">
            <w:pPr>
              <w:widowControl w:val="0"/>
              <w:rPr>
                <w:rFonts w:ascii="Consolas" w:hAnsi="Consolas"/>
                <w:sz w:val="20"/>
              </w:rPr>
            </w:pPr>
            <w:r>
              <w:rPr>
                <w:rFonts w:ascii="Consolas" w:hAnsi="Consolas"/>
                <w:sz w:val="20"/>
              </w:rPr>
              <w:t xml:space="preserve">         }</w:t>
            </w:r>
          </w:p>
          <w:p w14:paraId="3F1E757A" w14:textId="77777777" w:rsidR="006776AA" w:rsidRDefault="00371A40">
            <w:pPr>
              <w:widowControl w:val="0"/>
              <w:rPr>
                <w:rFonts w:ascii="Consolas" w:hAnsi="Consolas"/>
                <w:sz w:val="20"/>
              </w:rPr>
            </w:pPr>
            <w:r>
              <w:rPr>
                <w:rFonts w:ascii="Consolas" w:hAnsi="Consolas"/>
                <w:sz w:val="20"/>
              </w:rPr>
              <w:t xml:space="preserve">      },</w:t>
            </w:r>
          </w:p>
          <w:p w14:paraId="0E8DAE41" w14:textId="77777777" w:rsidR="006776AA" w:rsidRDefault="00371A40">
            <w:pPr>
              <w:widowControl w:val="0"/>
              <w:rPr>
                <w:rFonts w:ascii="Consolas" w:hAnsi="Consolas"/>
                <w:sz w:val="20"/>
              </w:rPr>
            </w:pPr>
            <w:r>
              <w:rPr>
                <w:rFonts w:ascii="Consolas" w:hAnsi="Consolas"/>
                <w:sz w:val="20"/>
              </w:rPr>
              <w:t xml:space="preserve">      {</w:t>
            </w:r>
          </w:p>
          <w:p w14:paraId="6C629A6C" w14:textId="77777777" w:rsidR="006776AA" w:rsidRDefault="00371A40">
            <w:pPr>
              <w:widowControl w:val="0"/>
              <w:rPr>
                <w:rFonts w:ascii="Consolas" w:hAnsi="Consolas"/>
                <w:sz w:val="20"/>
              </w:rPr>
            </w:pPr>
            <w:r>
              <w:rPr>
                <w:rFonts w:ascii="Consolas" w:hAnsi="Consolas"/>
                <w:sz w:val="20"/>
              </w:rPr>
              <w:t xml:space="preserve">         "Output":{</w:t>
            </w:r>
          </w:p>
          <w:p w14:paraId="1DCB24E3" w14:textId="77777777" w:rsidR="006776AA" w:rsidRDefault="00371A40">
            <w:pPr>
              <w:widowControl w:val="0"/>
              <w:rPr>
                <w:rFonts w:ascii="Consolas" w:hAnsi="Consolas"/>
                <w:sz w:val="20"/>
              </w:rPr>
            </w:pPr>
            <w:r>
              <w:rPr>
                <w:rFonts w:ascii="Consolas" w:hAnsi="Consolas"/>
                <w:sz w:val="20"/>
              </w:rPr>
              <w:t xml:space="preserve">            "AIMName":"SpeechRecognition",</w:t>
            </w:r>
          </w:p>
          <w:p w14:paraId="1552D17D" w14:textId="77777777" w:rsidR="006776AA" w:rsidRDefault="00371A40">
            <w:pPr>
              <w:widowControl w:val="0"/>
              <w:rPr>
                <w:rFonts w:ascii="Consolas" w:hAnsi="Consolas"/>
                <w:sz w:val="20"/>
              </w:rPr>
            </w:pPr>
            <w:r>
              <w:rPr>
                <w:rFonts w:ascii="Consolas" w:hAnsi="Consolas"/>
                <w:sz w:val="20"/>
              </w:rPr>
              <w:t xml:space="preserve">            "PortName":"RecognisedText"</w:t>
            </w:r>
          </w:p>
          <w:p w14:paraId="253B64A8" w14:textId="77777777" w:rsidR="006776AA" w:rsidRDefault="00371A40">
            <w:pPr>
              <w:widowControl w:val="0"/>
              <w:rPr>
                <w:rFonts w:ascii="Consolas" w:hAnsi="Consolas"/>
                <w:sz w:val="20"/>
              </w:rPr>
            </w:pPr>
            <w:r>
              <w:rPr>
                <w:rFonts w:ascii="Consolas" w:hAnsi="Consolas"/>
                <w:sz w:val="20"/>
              </w:rPr>
              <w:t xml:space="preserve">         },</w:t>
            </w:r>
          </w:p>
          <w:p w14:paraId="72913601" w14:textId="77777777" w:rsidR="006776AA" w:rsidRDefault="00371A40">
            <w:pPr>
              <w:widowControl w:val="0"/>
              <w:rPr>
                <w:rFonts w:ascii="Consolas" w:hAnsi="Consolas"/>
                <w:sz w:val="20"/>
              </w:rPr>
            </w:pPr>
            <w:r>
              <w:rPr>
                <w:rFonts w:ascii="Consolas" w:hAnsi="Consolas"/>
                <w:sz w:val="20"/>
              </w:rPr>
              <w:t xml:space="preserve">         "Input":{</w:t>
            </w:r>
          </w:p>
          <w:p w14:paraId="47D1AE50" w14:textId="77777777" w:rsidR="006776AA" w:rsidRDefault="00371A40">
            <w:pPr>
              <w:widowControl w:val="0"/>
              <w:rPr>
                <w:rFonts w:ascii="Consolas" w:hAnsi="Consolas"/>
                <w:sz w:val="20"/>
              </w:rPr>
            </w:pPr>
            <w:r>
              <w:rPr>
                <w:rFonts w:ascii="Consolas" w:hAnsi="Consolas"/>
                <w:sz w:val="20"/>
              </w:rPr>
              <w:t xml:space="preserve">            "AIMName":"LanguageUnderstanding",</w:t>
            </w:r>
          </w:p>
          <w:p w14:paraId="521906E8" w14:textId="77777777" w:rsidR="006776AA" w:rsidRDefault="00371A40">
            <w:pPr>
              <w:widowControl w:val="0"/>
              <w:rPr>
                <w:rFonts w:ascii="Consolas" w:hAnsi="Consolas"/>
                <w:sz w:val="20"/>
              </w:rPr>
            </w:pPr>
            <w:r>
              <w:rPr>
                <w:rFonts w:ascii="Consolas" w:hAnsi="Consolas"/>
                <w:sz w:val="20"/>
              </w:rPr>
              <w:t xml:space="preserve">            "PortName":"RecognisedText"</w:t>
            </w:r>
          </w:p>
          <w:p w14:paraId="252AD5F0" w14:textId="77777777" w:rsidR="006776AA" w:rsidRDefault="00371A40">
            <w:pPr>
              <w:widowControl w:val="0"/>
              <w:rPr>
                <w:rFonts w:ascii="Consolas" w:hAnsi="Consolas"/>
                <w:sz w:val="20"/>
              </w:rPr>
            </w:pPr>
            <w:r>
              <w:rPr>
                <w:rFonts w:ascii="Consolas" w:hAnsi="Consolas"/>
                <w:sz w:val="20"/>
              </w:rPr>
              <w:t xml:space="preserve">         }</w:t>
            </w:r>
          </w:p>
          <w:p w14:paraId="775E21FD" w14:textId="77777777" w:rsidR="006776AA" w:rsidRDefault="00371A40">
            <w:pPr>
              <w:widowControl w:val="0"/>
              <w:rPr>
                <w:rFonts w:ascii="Consolas" w:hAnsi="Consolas"/>
                <w:sz w:val="20"/>
              </w:rPr>
            </w:pPr>
            <w:r>
              <w:rPr>
                <w:rFonts w:ascii="Consolas" w:hAnsi="Consolas"/>
                <w:sz w:val="20"/>
              </w:rPr>
              <w:t xml:space="preserve">      },</w:t>
            </w:r>
          </w:p>
          <w:p w14:paraId="714AE3E3" w14:textId="77777777" w:rsidR="006776AA" w:rsidRDefault="00371A40">
            <w:pPr>
              <w:widowControl w:val="0"/>
              <w:rPr>
                <w:rFonts w:ascii="Consolas" w:hAnsi="Consolas"/>
                <w:sz w:val="20"/>
              </w:rPr>
            </w:pPr>
            <w:r>
              <w:rPr>
                <w:rFonts w:ascii="Consolas" w:hAnsi="Consolas"/>
                <w:sz w:val="20"/>
              </w:rPr>
              <w:t xml:space="preserve">      {</w:t>
            </w:r>
          </w:p>
          <w:p w14:paraId="61157AC4" w14:textId="77777777" w:rsidR="006776AA" w:rsidRDefault="00371A40">
            <w:pPr>
              <w:widowControl w:val="0"/>
              <w:rPr>
                <w:rFonts w:ascii="Consolas" w:hAnsi="Consolas"/>
                <w:sz w:val="20"/>
              </w:rPr>
            </w:pPr>
            <w:r>
              <w:rPr>
                <w:rFonts w:ascii="Consolas" w:hAnsi="Consolas"/>
                <w:sz w:val="20"/>
              </w:rPr>
              <w:lastRenderedPageBreak/>
              <w:t xml:space="preserve">         "Output":{</w:t>
            </w:r>
          </w:p>
          <w:p w14:paraId="1013A26C" w14:textId="77777777" w:rsidR="006776AA" w:rsidRDefault="00371A40">
            <w:pPr>
              <w:widowControl w:val="0"/>
              <w:rPr>
                <w:rFonts w:ascii="Consolas" w:hAnsi="Consolas"/>
                <w:sz w:val="20"/>
              </w:rPr>
            </w:pPr>
            <w:r>
              <w:rPr>
                <w:rFonts w:ascii="Consolas" w:hAnsi="Consolas"/>
                <w:sz w:val="20"/>
              </w:rPr>
              <w:t xml:space="preserve">            "AIMName":"LanguageUnderstanding",</w:t>
            </w:r>
          </w:p>
          <w:p w14:paraId="5C4ACE51" w14:textId="77777777" w:rsidR="006776AA" w:rsidRDefault="00371A40">
            <w:pPr>
              <w:widowControl w:val="0"/>
              <w:rPr>
                <w:rFonts w:ascii="Consolas" w:hAnsi="Consolas"/>
                <w:sz w:val="20"/>
              </w:rPr>
            </w:pPr>
            <w:r>
              <w:rPr>
                <w:rFonts w:ascii="Consolas" w:hAnsi="Consolas"/>
                <w:sz w:val="20"/>
              </w:rPr>
              <w:t xml:space="preserve">            "PortName":"Meaning(Text)"</w:t>
            </w:r>
          </w:p>
          <w:p w14:paraId="3CD9E566" w14:textId="77777777" w:rsidR="006776AA" w:rsidRDefault="00371A40">
            <w:pPr>
              <w:widowControl w:val="0"/>
              <w:rPr>
                <w:rFonts w:ascii="Consolas" w:hAnsi="Consolas"/>
                <w:sz w:val="20"/>
              </w:rPr>
            </w:pPr>
            <w:r>
              <w:rPr>
                <w:rFonts w:ascii="Consolas" w:hAnsi="Consolas"/>
                <w:sz w:val="20"/>
              </w:rPr>
              <w:t xml:space="preserve">         },</w:t>
            </w:r>
          </w:p>
          <w:p w14:paraId="0E424A15" w14:textId="77777777" w:rsidR="006776AA" w:rsidRDefault="00371A40">
            <w:pPr>
              <w:widowControl w:val="0"/>
              <w:rPr>
                <w:rFonts w:ascii="Consolas" w:hAnsi="Consolas"/>
                <w:sz w:val="20"/>
              </w:rPr>
            </w:pPr>
            <w:r>
              <w:rPr>
                <w:rFonts w:ascii="Consolas" w:hAnsi="Consolas"/>
                <w:sz w:val="20"/>
              </w:rPr>
              <w:t xml:space="preserve">         "Input":{</w:t>
            </w:r>
          </w:p>
          <w:p w14:paraId="2020BACF" w14:textId="77777777" w:rsidR="006776AA" w:rsidRDefault="00371A40">
            <w:pPr>
              <w:widowControl w:val="0"/>
              <w:rPr>
                <w:rFonts w:ascii="Consolas" w:hAnsi="Consolas"/>
                <w:sz w:val="20"/>
              </w:rPr>
            </w:pPr>
            <w:r>
              <w:rPr>
                <w:rFonts w:ascii="Consolas" w:hAnsi="Consolas"/>
                <w:sz w:val="20"/>
              </w:rPr>
              <w:t xml:space="preserve">            "AIMName":"DialogProcessing",</w:t>
            </w:r>
          </w:p>
          <w:p w14:paraId="22AB4D00" w14:textId="77777777" w:rsidR="006776AA" w:rsidRDefault="00371A40">
            <w:pPr>
              <w:widowControl w:val="0"/>
              <w:rPr>
                <w:rFonts w:ascii="Consolas" w:hAnsi="Consolas"/>
                <w:sz w:val="20"/>
              </w:rPr>
            </w:pPr>
            <w:r>
              <w:rPr>
                <w:rFonts w:ascii="Consolas" w:hAnsi="Consolas"/>
                <w:sz w:val="20"/>
              </w:rPr>
              <w:t xml:space="preserve">            "PortName":"Meaning(Text)"</w:t>
            </w:r>
          </w:p>
          <w:p w14:paraId="20B5BC83" w14:textId="77777777" w:rsidR="006776AA" w:rsidRDefault="00371A40">
            <w:pPr>
              <w:widowControl w:val="0"/>
              <w:rPr>
                <w:rFonts w:ascii="Consolas" w:hAnsi="Consolas"/>
                <w:sz w:val="20"/>
              </w:rPr>
            </w:pPr>
            <w:r>
              <w:rPr>
                <w:rFonts w:ascii="Consolas" w:hAnsi="Consolas"/>
                <w:sz w:val="20"/>
              </w:rPr>
              <w:t xml:space="preserve">         }</w:t>
            </w:r>
          </w:p>
          <w:p w14:paraId="770DBA50" w14:textId="77777777" w:rsidR="006776AA" w:rsidRDefault="00371A40">
            <w:pPr>
              <w:widowControl w:val="0"/>
              <w:rPr>
                <w:rFonts w:ascii="Consolas" w:hAnsi="Consolas"/>
                <w:sz w:val="20"/>
              </w:rPr>
            </w:pPr>
            <w:r>
              <w:rPr>
                <w:rFonts w:ascii="Consolas" w:hAnsi="Consolas"/>
                <w:sz w:val="20"/>
              </w:rPr>
              <w:t xml:space="preserve">      },</w:t>
            </w:r>
          </w:p>
          <w:p w14:paraId="64B18F43" w14:textId="77777777" w:rsidR="006776AA" w:rsidRDefault="00371A40">
            <w:pPr>
              <w:widowControl w:val="0"/>
              <w:rPr>
                <w:rFonts w:ascii="Consolas" w:hAnsi="Consolas"/>
                <w:sz w:val="20"/>
              </w:rPr>
            </w:pPr>
            <w:r>
              <w:rPr>
                <w:rFonts w:ascii="Consolas" w:hAnsi="Consolas"/>
                <w:sz w:val="20"/>
              </w:rPr>
              <w:t xml:space="preserve">      {</w:t>
            </w:r>
          </w:p>
          <w:p w14:paraId="0AD1F574" w14:textId="77777777" w:rsidR="006776AA" w:rsidRDefault="00371A40">
            <w:pPr>
              <w:widowControl w:val="0"/>
              <w:rPr>
                <w:rFonts w:ascii="Consolas" w:hAnsi="Consolas"/>
                <w:sz w:val="20"/>
              </w:rPr>
            </w:pPr>
            <w:r>
              <w:rPr>
                <w:rFonts w:ascii="Consolas" w:hAnsi="Consolas"/>
                <w:sz w:val="20"/>
              </w:rPr>
              <w:t xml:space="preserve">         "Output":{</w:t>
            </w:r>
          </w:p>
          <w:p w14:paraId="33C21D23" w14:textId="77777777" w:rsidR="006776AA" w:rsidRDefault="00371A40">
            <w:pPr>
              <w:widowControl w:val="0"/>
              <w:rPr>
                <w:rFonts w:ascii="Consolas" w:hAnsi="Consolas"/>
                <w:sz w:val="20"/>
              </w:rPr>
            </w:pPr>
            <w:r>
              <w:rPr>
                <w:rFonts w:ascii="Consolas" w:hAnsi="Consolas"/>
                <w:sz w:val="20"/>
              </w:rPr>
              <w:t xml:space="preserve">            "AIMName":"VideoAnalysis",</w:t>
            </w:r>
          </w:p>
          <w:p w14:paraId="38E491D2" w14:textId="77777777" w:rsidR="006776AA" w:rsidRDefault="00371A40">
            <w:pPr>
              <w:widowControl w:val="0"/>
              <w:rPr>
                <w:rFonts w:ascii="Consolas" w:hAnsi="Consolas"/>
                <w:sz w:val="20"/>
              </w:rPr>
            </w:pPr>
            <w:r>
              <w:rPr>
                <w:rFonts w:ascii="Consolas" w:hAnsi="Consolas"/>
                <w:sz w:val="20"/>
              </w:rPr>
              <w:t xml:space="preserve">            "PortName":"Meaning(Video)"</w:t>
            </w:r>
          </w:p>
          <w:p w14:paraId="33BAF16B" w14:textId="77777777" w:rsidR="006776AA" w:rsidRDefault="00371A40">
            <w:pPr>
              <w:widowControl w:val="0"/>
              <w:rPr>
                <w:rFonts w:ascii="Consolas" w:hAnsi="Consolas"/>
                <w:sz w:val="20"/>
              </w:rPr>
            </w:pPr>
            <w:r>
              <w:rPr>
                <w:rFonts w:ascii="Consolas" w:hAnsi="Consolas"/>
                <w:sz w:val="20"/>
              </w:rPr>
              <w:t xml:space="preserve">         },</w:t>
            </w:r>
          </w:p>
          <w:p w14:paraId="25CC5E54" w14:textId="77777777" w:rsidR="006776AA" w:rsidRDefault="00371A40">
            <w:pPr>
              <w:widowControl w:val="0"/>
              <w:rPr>
                <w:rFonts w:ascii="Consolas" w:hAnsi="Consolas"/>
                <w:sz w:val="20"/>
              </w:rPr>
            </w:pPr>
            <w:r>
              <w:rPr>
                <w:rFonts w:ascii="Consolas" w:hAnsi="Consolas"/>
                <w:sz w:val="20"/>
              </w:rPr>
              <w:t xml:space="preserve">         "Input":{</w:t>
            </w:r>
          </w:p>
          <w:p w14:paraId="2C4B88CB" w14:textId="77777777" w:rsidR="006776AA" w:rsidRDefault="00371A40">
            <w:pPr>
              <w:widowControl w:val="0"/>
              <w:rPr>
                <w:rFonts w:ascii="Consolas" w:hAnsi="Consolas"/>
                <w:sz w:val="20"/>
              </w:rPr>
            </w:pPr>
            <w:r>
              <w:rPr>
                <w:rFonts w:ascii="Consolas" w:hAnsi="Consolas"/>
                <w:sz w:val="20"/>
              </w:rPr>
              <w:t xml:space="preserve">            "AIMName":"DialogProcessing",</w:t>
            </w:r>
          </w:p>
          <w:p w14:paraId="68CBAA23" w14:textId="77777777" w:rsidR="006776AA" w:rsidRDefault="00371A40">
            <w:pPr>
              <w:widowControl w:val="0"/>
              <w:rPr>
                <w:rFonts w:ascii="Consolas" w:hAnsi="Consolas"/>
                <w:sz w:val="20"/>
              </w:rPr>
            </w:pPr>
            <w:r>
              <w:rPr>
                <w:rFonts w:ascii="Consolas" w:hAnsi="Consolas"/>
                <w:sz w:val="20"/>
              </w:rPr>
              <w:t xml:space="preserve">            "PortName":"Meaning(Video)"</w:t>
            </w:r>
          </w:p>
          <w:p w14:paraId="684AEB1C" w14:textId="77777777" w:rsidR="006776AA" w:rsidRDefault="00371A40">
            <w:pPr>
              <w:widowControl w:val="0"/>
              <w:rPr>
                <w:rFonts w:ascii="Consolas" w:hAnsi="Consolas"/>
                <w:sz w:val="20"/>
              </w:rPr>
            </w:pPr>
            <w:r>
              <w:rPr>
                <w:rFonts w:ascii="Consolas" w:hAnsi="Consolas"/>
                <w:sz w:val="20"/>
              </w:rPr>
              <w:t xml:space="preserve">         }</w:t>
            </w:r>
          </w:p>
          <w:p w14:paraId="1D2A8EAE" w14:textId="77777777" w:rsidR="006776AA" w:rsidRDefault="00371A40">
            <w:pPr>
              <w:widowControl w:val="0"/>
              <w:rPr>
                <w:rFonts w:ascii="Consolas" w:hAnsi="Consolas"/>
                <w:sz w:val="20"/>
              </w:rPr>
            </w:pPr>
            <w:r>
              <w:rPr>
                <w:rFonts w:ascii="Consolas" w:hAnsi="Consolas"/>
                <w:sz w:val="20"/>
              </w:rPr>
              <w:t xml:space="preserve">      },</w:t>
            </w:r>
          </w:p>
          <w:p w14:paraId="04B06635" w14:textId="77777777" w:rsidR="006776AA" w:rsidRDefault="00371A40">
            <w:pPr>
              <w:widowControl w:val="0"/>
              <w:rPr>
                <w:rFonts w:ascii="Consolas" w:hAnsi="Consolas"/>
                <w:sz w:val="20"/>
              </w:rPr>
            </w:pPr>
            <w:r>
              <w:rPr>
                <w:rFonts w:ascii="Consolas" w:hAnsi="Consolas"/>
                <w:sz w:val="20"/>
              </w:rPr>
              <w:t xml:space="preserve">      {</w:t>
            </w:r>
          </w:p>
          <w:p w14:paraId="7E4DAD2E" w14:textId="77777777" w:rsidR="006776AA" w:rsidRDefault="00371A40">
            <w:pPr>
              <w:widowControl w:val="0"/>
              <w:rPr>
                <w:rFonts w:ascii="Consolas" w:hAnsi="Consolas"/>
                <w:sz w:val="20"/>
              </w:rPr>
            </w:pPr>
            <w:r>
              <w:rPr>
                <w:rFonts w:ascii="Consolas" w:hAnsi="Consolas"/>
                <w:sz w:val="20"/>
              </w:rPr>
              <w:t xml:space="preserve">         "Output":{</w:t>
            </w:r>
          </w:p>
          <w:p w14:paraId="04F9CB2E" w14:textId="77777777" w:rsidR="006776AA" w:rsidRDefault="00371A40">
            <w:pPr>
              <w:widowControl w:val="0"/>
              <w:rPr>
                <w:rFonts w:ascii="Consolas" w:hAnsi="Consolas"/>
                <w:sz w:val="20"/>
              </w:rPr>
            </w:pPr>
            <w:r>
              <w:rPr>
                <w:rFonts w:ascii="Consolas" w:hAnsi="Consolas"/>
                <w:sz w:val="20"/>
              </w:rPr>
              <w:t xml:space="preserve">            "AIMName":"LanguageUnderstanding",</w:t>
            </w:r>
          </w:p>
          <w:p w14:paraId="7DF454C9" w14:textId="77777777" w:rsidR="006776AA" w:rsidRDefault="00371A40">
            <w:pPr>
              <w:widowControl w:val="0"/>
              <w:rPr>
                <w:rFonts w:ascii="Consolas" w:hAnsi="Consolas"/>
                <w:sz w:val="20"/>
              </w:rPr>
            </w:pPr>
            <w:r>
              <w:rPr>
                <w:rFonts w:ascii="Consolas" w:hAnsi="Consolas"/>
                <w:sz w:val="20"/>
              </w:rPr>
              <w:t xml:space="preserve">            "PortName":"Emotion(Text)"</w:t>
            </w:r>
          </w:p>
          <w:p w14:paraId="2165A240" w14:textId="77777777" w:rsidR="006776AA" w:rsidRDefault="00371A40">
            <w:pPr>
              <w:widowControl w:val="0"/>
              <w:rPr>
                <w:rFonts w:ascii="Consolas" w:hAnsi="Consolas"/>
                <w:sz w:val="20"/>
              </w:rPr>
            </w:pPr>
            <w:r>
              <w:rPr>
                <w:rFonts w:ascii="Consolas" w:hAnsi="Consolas"/>
                <w:sz w:val="20"/>
              </w:rPr>
              <w:t xml:space="preserve">         },</w:t>
            </w:r>
          </w:p>
          <w:p w14:paraId="530E3536" w14:textId="77777777" w:rsidR="006776AA" w:rsidRDefault="00371A40">
            <w:pPr>
              <w:widowControl w:val="0"/>
              <w:rPr>
                <w:rFonts w:ascii="Consolas" w:hAnsi="Consolas"/>
                <w:sz w:val="20"/>
              </w:rPr>
            </w:pPr>
            <w:r>
              <w:rPr>
                <w:rFonts w:ascii="Consolas" w:hAnsi="Consolas"/>
                <w:sz w:val="20"/>
              </w:rPr>
              <w:t xml:space="preserve">         "Input":{</w:t>
            </w:r>
          </w:p>
          <w:p w14:paraId="631C28CA" w14:textId="77777777" w:rsidR="006776AA" w:rsidRDefault="00371A40">
            <w:pPr>
              <w:widowControl w:val="0"/>
              <w:rPr>
                <w:rFonts w:ascii="Consolas" w:hAnsi="Consolas"/>
                <w:sz w:val="20"/>
              </w:rPr>
            </w:pPr>
            <w:r>
              <w:rPr>
                <w:rFonts w:ascii="Consolas" w:hAnsi="Consolas"/>
                <w:sz w:val="20"/>
              </w:rPr>
              <w:t xml:space="preserve">            "AIMName":"EmotionFusion",</w:t>
            </w:r>
          </w:p>
          <w:p w14:paraId="4A55B4DC" w14:textId="77777777" w:rsidR="006776AA" w:rsidRDefault="00371A40">
            <w:pPr>
              <w:widowControl w:val="0"/>
              <w:rPr>
                <w:rFonts w:ascii="Consolas" w:hAnsi="Consolas"/>
                <w:sz w:val="20"/>
              </w:rPr>
            </w:pPr>
            <w:r>
              <w:rPr>
                <w:rFonts w:ascii="Consolas" w:hAnsi="Consolas"/>
                <w:sz w:val="20"/>
              </w:rPr>
              <w:t xml:space="preserve">            "PortName":"Emotion(Text)"</w:t>
            </w:r>
          </w:p>
          <w:p w14:paraId="55082FD7" w14:textId="77777777" w:rsidR="006776AA" w:rsidRDefault="00371A40">
            <w:pPr>
              <w:widowControl w:val="0"/>
              <w:rPr>
                <w:rFonts w:ascii="Consolas" w:hAnsi="Consolas"/>
                <w:sz w:val="20"/>
              </w:rPr>
            </w:pPr>
            <w:r>
              <w:rPr>
                <w:rFonts w:ascii="Consolas" w:hAnsi="Consolas"/>
                <w:sz w:val="20"/>
              </w:rPr>
              <w:t xml:space="preserve">         }</w:t>
            </w:r>
          </w:p>
          <w:p w14:paraId="362035BB" w14:textId="77777777" w:rsidR="006776AA" w:rsidRDefault="00371A40">
            <w:pPr>
              <w:widowControl w:val="0"/>
              <w:rPr>
                <w:rFonts w:ascii="Consolas" w:hAnsi="Consolas"/>
                <w:sz w:val="20"/>
              </w:rPr>
            </w:pPr>
            <w:r>
              <w:rPr>
                <w:rFonts w:ascii="Consolas" w:hAnsi="Consolas"/>
                <w:sz w:val="20"/>
              </w:rPr>
              <w:t xml:space="preserve">      },</w:t>
            </w:r>
          </w:p>
          <w:p w14:paraId="0CBA0C9F" w14:textId="77777777" w:rsidR="006776AA" w:rsidRDefault="00371A40">
            <w:pPr>
              <w:widowControl w:val="0"/>
              <w:rPr>
                <w:rFonts w:ascii="Consolas" w:hAnsi="Consolas"/>
                <w:sz w:val="20"/>
              </w:rPr>
            </w:pPr>
            <w:r>
              <w:rPr>
                <w:rFonts w:ascii="Consolas" w:hAnsi="Consolas"/>
                <w:sz w:val="20"/>
              </w:rPr>
              <w:t xml:space="preserve">      {</w:t>
            </w:r>
          </w:p>
          <w:p w14:paraId="5882E064" w14:textId="77777777" w:rsidR="006776AA" w:rsidRDefault="00371A40">
            <w:pPr>
              <w:widowControl w:val="0"/>
              <w:rPr>
                <w:rFonts w:ascii="Consolas" w:hAnsi="Consolas"/>
                <w:sz w:val="20"/>
              </w:rPr>
            </w:pPr>
            <w:r>
              <w:rPr>
                <w:rFonts w:ascii="Consolas" w:hAnsi="Consolas"/>
                <w:sz w:val="20"/>
              </w:rPr>
              <w:t xml:space="preserve">         "Output":{</w:t>
            </w:r>
          </w:p>
          <w:p w14:paraId="2FE731BF" w14:textId="77777777" w:rsidR="006776AA" w:rsidRDefault="00371A40">
            <w:pPr>
              <w:widowControl w:val="0"/>
              <w:rPr>
                <w:rFonts w:ascii="Consolas" w:hAnsi="Consolas"/>
                <w:sz w:val="20"/>
              </w:rPr>
            </w:pPr>
            <w:r>
              <w:rPr>
                <w:rFonts w:ascii="Consolas" w:hAnsi="Consolas"/>
                <w:sz w:val="20"/>
              </w:rPr>
              <w:t xml:space="preserve">            "AIMName":"SpeechRecognition",</w:t>
            </w:r>
          </w:p>
          <w:p w14:paraId="536C48EC" w14:textId="77777777" w:rsidR="006776AA" w:rsidRDefault="00371A40">
            <w:pPr>
              <w:widowControl w:val="0"/>
              <w:rPr>
                <w:rFonts w:ascii="Consolas" w:hAnsi="Consolas"/>
                <w:sz w:val="20"/>
              </w:rPr>
            </w:pPr>
            <w:r>
              <w:rPr>
                <w:rFonts w:ascii="Consolas" w:hAnsi="Consolas"/>
                <w:sz w:val="20"/>
              </w:rPr>
              <w:t xml:space="preserve">            "PortName":"Emotion(Speech)"</w:t>
            </w:r>
          </w:p>
          <w:p w14:paraId="7C366C15" w14:textId="77777777" w:rsidR="006776AA" w:rsidRDefault="00371A40">
            <w:pPr>
              <w:widowControl w:val="0"/>
              <w:rPr>
                <w:rFonts w:ascii="Consolas" w:hAnsi="Consolas"/>
                <w:sz w:val="20"/>
              </w:rPr>
            </w:pPr>
            <w:r>
              <w:rPr>
                <w:rFonts w:ascii="Consolas" w:hAnsi="Consolas"/>
                <w:sz w:val="20"/>
              </w:rPr>
              <w:t xml:space="preserve">         },</w:t>
            </w:r>
          </w:p>
          <w:p w14:paraId="4EDD667A" w14:textId="77777777" w:rsidR="006776AA" w:rsidRDefault="00371A40">
            <w:pPr>
              <w:widowControl w:val="0"/>
              <w:rPr>
                <w:rFonts w:ascii="Consolas" w:hAnsi="Consolas"/>
                <w:sz w:val="20"/>
              </w:rPr>
            </w:pPr>
            <w:r>
              <w:rPr>
                <w:rFonts w:ascii="Consolas" w:hAnsi="Consolas"/>
                <w:sz w:val="20"/>
              </w:rPr>
              <w:t xml:space="preserve">         "Input":{</w:t>
            </w:r>
          </w:p>
          <w:p w14:paraId="1EB1321C" w14:textId="77777777" w:rsidR="006776AA" w:rsidRDefault="00371A40">
            <w:pPr>
              <w:widowControl w:val="0"/>
              <w:rPr>
                <w:rFonts w:ascii="Consolas" w:hAnsi="Consolas"/>
                <w:sz w:val="20"/>
              </w:rPr>
            </w:pPr>
            <w:r>
              <w:rPr>
                <w:rFonts w:ascii="Consolas" w:hAnsi="Consolas"/>
                <w:sz w:val="20"/>
              </w:rPr>
              <w:t xml:space="preserve">            "AIMName":"EmotionFusion",</w:t>
            </w:r>
          </w:p>
          <w:p w14:paraId="0EDC2335" w14:textId="77777777" w:rsidR="006776AA" w:rsidRDefault="00371A40">
            <w:pPr>
              <w:widowControl w:val="0"/>
              <w:rPr>
                <w:rFonts w:ascii="Consolas" w:hAnsi="Consolas"/>
                <w:sz w:val="20"/>
              </w:rPr>
            </w:pPr>
            <w:r>
              <w:rPr>
                <w:rFonts w:ascii="Consolas" w:hAnsi="Consolas"/>
                <w:sz w:val="20"/>
              </w:rPr>
              <w:t xml:space="preserve">            "PortName":"Emotion(Speech)"</w:t>
            </w:r>
          </w:p>
          <w:p w14:paraId="2E3F6339" w14:textId="77777777" w:rsidR="006776AA" w:rsidRDefault="00371A40">
            <w:pPr>
              <w:widowControl w:val="0"/>
              <w:rPr>
                <w:rFonts w:ascii="Consolas" w:hAnsi="Consolas"/>
                <w:sz w:val="20"/>
              </w:rPr>
            </w:pPr>
            <w:r>
              <w:rPr>
                <w:rFonts w:ascii="Consolas" w:hAnsi="Consolas"/>
                <w:sz w:val="20"/>
              </w:rPr>
              <w:t xml:space="preserve">         }</w:t>
            </w:r>
          </w:p>
          <w:p w14:paraId="50CE59AC" w14:textId="77777777" w:rsidR="006776AA" w:rsidRDefault="00371A40">
            <w:pPr>
              <w:widowControl w:val="0"/>
              <w:rPr>
                <w:rFonts w:ascii="Consolas" w:hAnsi="Consolas"/>
                <w:sz w:val="20"/>
              </w:rPr>
            </w:pPr>
            <w:r>
              <w:rPr>
                <w:rFonts w:ascii="Consolas" w:hAnsi="Consolas"/>
                <w:sz w:val="20"/>
              </w:rPr>
              <w:t xml:space="preserve">      },</w:t>
            </w:r>
          </w:p>
          <w:p w14:paraId="1752FEC4" w14:textId="77777777" w:rsidR="006776AA" w:rsidRDefault="00371A40">
            <w:pPr>
              <w:widowControl w:val="0"/>
              <w:rPr>
                <w:rFonts w:ascii="Consolas" w:hAnsi="Consolas"/>
                <w:sz w:val="20"/>
              </w:rPr>
            </w:pPr>
            <w:r>
              <w:rPr>
                <w:rFonts w:ascii="Consolas" w:hAnsi="Consolas"/>
                <w:sz w:val="20"/>
              </w:rPr>
              <w:t xml:space="preserve">      {</w:t>
            </w:r>
          </w:p>
          <w:p w14:paraId="66047287" w14:textId="77777777" w:rsidR="006776AA" w:rsidRDefault="00371A40">
            <w:pPr>
              <w:widowControl w:val="0"/>
              <w:rPr>
                <w:rFonts w:ascii="Consolas" w:hAnsi="Consolas"/>
                <w:sz w:val="20"/>
              </w:rPr>
            </w:pPr>
            <w:r>
              <w:rPr>
                <w:rFonts w:ascii="Consolas" w:hAnsi="Consolas"/>
                <w:sz w:val="20"/>
              </w:rPr>
              <w:t xml:space="preserve">         "Output":{</w:t>
            </w:r>
          </w:p>
          <w:p w14:paraId="53AA9044" w14:textId="77777777" w:rsidR="006776AA" w:rsidRDefault="00371A40">
            <w:pPr>
              <w:widowControl w:val="0"/>
              <w:rPr>
                <w:rFonts w:ascii="Consolas" w:hAnsi="Consolas"/>
                <w:sz w:val="20"/>
              </w:rPr>
            </w:pPr>
            <w:r>
              <w:rPr>
                <w:rFonts w:ascii="Consolas" w:hAnsi="Consolas"/>
                <w:sz w:val="20"/>
              </w:rPr>
              <w:t xml:space="preserve">            "AIMName":"VideoAnalysis",</w:t>
            </w:r>
          </w:p>
          <w:p w14:paraId="516D57C5" w14:textId="77777777" w:rsidR="006776AA" w:rsidRDefault="00371A40">
            <w:pPr>
              <w:widowControl w:val="0"/>
              <w:rPr>
                <w:rFonts w:ascii="Consolas" w:hAnsi="Consolas"/>
                <w:sz w:val="20"/>
              </w:rPr>
            </w:pPr>
            <w:r>
              <w:rPr>
                <w:rFonts w:ascii="Consolas" w:hAnsi="Consolas"/>
                <w:sz w:val="20"/>
              </w:rPr>
              <w:t xml:space="preserve">            "PortName":"Emotion(Video)"</w:t>
            </w:r>
          </w:p>
          <w:p w14:paraId="6ACCFCF3" w14:textId="77777777" w:rsidR="006776AA" w:rsidRDefault="00371A40">
            <w:pPr>
              <w:widowControl w:val="0"/>
              <w:rPr>
                <w:rFonts w:ascii="Consolas" w:hAnsi="Consolas"/>
                <w:sz w:val="20"/>
              </w:rPr>
            </w:pPr>
            <w:r>
              <w:rPr>
                <w:rFonts w:ascii="Consolas" w:hAnsi="Consolas"/>
                <w:sz w:val="20"/>
              </w:rPr>
              <w:t xml:space="preserve">         },</w:t>
            </w:r>
          </w:p>
          <w:p w14:paraId="5510F50E" w14:textId="77777777" w:rsidR="006776AA" w:rsidRDefault="00371A40">
            <w:pPr>
              <w:widowControl w:val="0"/>
              <w:rPr>
                <w:rFonts w:ascii="Consolas" w:hAnsi="Consolas"/>
                <w:sz w:val="20"/>
              </w:rPr>
            </w:pPr>
            <w:r>
              <w:rPr>
                <w:rFonts w:ascii="Consolas" w:hAnsi="Consolas"/>
                <w:sz w:val="20"/>
              </w:rPr>
              <w:t xml:space="preserve">         "Input":{</w:t>
            </w:r>
          </w:p>
          <w:p w14:paraId="069600D1" w14:textId="77777777" w:rsidR="006776AA" w:rsidRDefault="00371A40">
            <w:pPr>
              <w:widowControl w:val="0"/>
              <w:rPr>
                <w:rFonts w:ascii="Consolas" w:hAnsi="Consolas"/>
                <w:sz w:val="20"/>
              </w:rPr>
            </w:pPr>
            <w:r>
              <w:rPr>
                <w:rFonts w:ascii="Consolas" w:hAnsi="Consolas"/>
                <w:sz w:val="20"/>
              </w:rPr>
              <w:t xml:space="preserve">            "AIMName":"EmotionFusion",</w:t>
            </w:r>
          </w:p>
          <w:p w14:paraId="43AA0687" w14:textId="77777777" w:rsidR="006776AA" w:rsidRDefault="00371A40">
            <w:pPr>
              <w:widowControl w:val="0"/>
              <w:rPr>
                <w:rFonts w:ascii="Consolas" w:hAnsi="Consolas"/>
                <w:sz w:val="20"/>
              </w:rPr>
            </w:pPr>
            <w:r>
              <w:rPr>
                <w:rFonts w:ascii="Consolas" w:hAnsi="Consolas"/>
                <w:sz w:val="20"/>
              </w:rPr>
              <w:t xml:space="preserve">            "PortName":"Emotion(Video)"</w:t>
            </w:r>
          </w:p>
          <w:p w14:paraId="6CC93026" w14:textId="77777777" w:rsidR="006776AA" w:rsidRDefault="00371A40">
            <w:pPr>
              <w:widowControl w:val="0"/>
              <w:rPr>
                <w:rFonts w:ascii="Consolas" w:hAnsi="Consolas"/>
                <w:sz w:val="20"/>
              </w:rPr>
            </w:pPr>
            <w:r>
              <w:rPr>
                <w:rFonts w:ascii="Consolas" w:hAnsi="Consolas"/>
                <w:sz w:val="20"/>
              </w:rPr>
              <w:t xml:space="preserve">         }</w:t>
            </w:r>
          </w:p>
          <w:p w14:paraId="7D490A1A" w14:textId="77777777" w:rsidR="006776AA" w:rsidRDefault="00371A40">
            <w:pPr>
              <w:widowControl w:val="0"/>
              <w:rPr>
                <w:rFonts w:ascii="Consolas" w:hAnsi="Consolas"/>
                <w:sz w:val="20"/>
              </w:rPr>
            </w:pPr>
            <w:r>
              <w:rPr>
                <w:rFonts w:ascii="Consolas" w:hAnsi="Consolas"/>
                <w:sz w:val="20"/>
              </w:rPr>
              <w:t xml:space="preserve">      },</w:t>
            </w:r>
          </w:p>
          <w:p w14:paraId="761581A6" w14:textId="77777777" w:rsidR="006776AA" w:rsidRDefault="00371A40">
            <w:pPr>
              <w:widowControl w:val="0"/>
              <w:rPr>
                <w:rFonts w:ascii="Consolas" w:hAnsi="Consolas"/>
                <w:sz w:val="20"/>
              </w:rPr>
            </w:pPr>
            <w:r>
              <w:rPr>
                <w:rFonts w:ascii="Consolas" w:hAnsi="Consolas"/>
                <w:sz w:val="20"/>
              </w:rPr>
              <w:t xml:space="preserve">      {</w:t>
            </w:r>
          </w:p>
          <w:p w14:paraId="321BC766" w14:textId="77777777" w:rsidR="006776AA" w:rsidRDefault="00371A40">
            <w:pPr>
              <w:widowControl w:val="0"/>
              <w:rPr>
                <w:rFonts w:ascii="Consolas" w:hAnsi="Consolas"/>
                <w:sz w:val="20"/>
              </w:rPr>
            </w:pPr>
            <w:r>
              <w:rPr>
                <w:rFonts w:ascii="Consolas" w:hAnsi="Consolas"/>
                <w:sz w:val="20"/>
              </w:rPr>
              <w:t xml:space="preserve">         "Output":{</w:t>
            </w:r>
          </w:p>
          <w:p w14:paraId="6EBD64E6" w14:textId="77777777" w:rsidR="006776AA" w:rsidRDefault="00371A40">
            <w:pPr>
              <w:widowControl w:val="0"/>
              <w:rPr>
                <w:rFonts w:ascii="Consolas" w:hAnsi="Consolas"/>
                <w:sz w:val="20"/>
              </w:rPr>
            </w:pPr>
            <w:r>
              <w:rPr>
                <w:rFonts w:ascii="Consolas" w:hAnsi="Consolas"/>
                <w:sz w:val="20"/>
              </w:rPr>
              <w:t xml:space="preserve">            "AIMName":"EmotionFusion",</w:t>
            </w:r>
          </w:p>
          <w:p w14:paraId="72D4CB61" w14:textId="77777777" w:rsidR="006776AA" w:rsidRDefault="00371A40">
            <w:pPr>
              <w:widowControl w:val="0"/>
              <w:rPr>
                <w:rFonts w:ascii="Consolas" w:hAnsi="Consolas"/>
                <w:sz w:val="20"/>
              </w:rPr>
            </w:pPr>
            <w:r>
              <w:rPr>
                <w:rFonts w:ascii="Consolas" w:hAnsi="Consolas"/>
                <w:sz w:val="20"/>
              </w:rPr>
              <w:t xml:space="preserve">            "PortName":"FinalEmotion"</w:t>
            </w:r>
          </w:p>
          <w:p w14:paraId="688B43F1" w14:textId="77777777" w:rsidR="006776AA" w:rsidRDefault="00371A40">
            <w:pPr>
              <w:widowControl w:val="0"/>
              <w:rPr>
                <w:rFonts w:ascii="Consolas" w:hAnsi="Consolas"/>
                <w:sz w:val="20"/>
              </w:rPr>
            </w:pPr>
            <w:r>
              <w:rPr>
                <w:rFonts w:ascii="Consolas" w:hAnsi="Consolas"/>
                <w:sz w:val="20"/>
              </w:rPr>
              <w:t xml:space="preserve">         },</w:t>
            </w:r>
          </w:p>
          <w:p w14:paraId="41BA708F" w14:textId="77777777" w:rsidR="006776AA" w:rsidRDefault="00371A40">
            <w:pPr>
              <w:widowControl w:val="0"/>
              <w:rPr>
                <w:rFonts w:ascii="Consolas" w:hAnsi="Consolas"/>
                <w:sz w:val="20"/>
              </w:rPr>
            </w:pPr>
            <w:r>
              <w:rPr>
                <w:rFonts w:ascii="Consolas" w:hAnsi="Consolas"/>
                <w:sz w:val="20"/>
              </w:rPr>
              <w:t xml:space="preserve">         "Input":{</w:t>
            </w:r>
          </w:p>
          <w:p w14:paraId="287CE907" w14:textId="77777777" w:rsidR="006776AA" w:rsidRDefault="00371A40">
            <w:pPr>
              <w:widowControl w:val="0"/>
              <w:rPr>
                <w:rFonts w:ascii="Consolas" w:hAnsi="Consolas"/>
                <w:sz w:val="20"/>
              </w:rPr>
            </w:pPr>
            <w:r>
              <w:rPr>
                <w:rFonts w:ascii="Consolas" w:hAnsi="Consolas"/>
                <w:sz w:val="20"/>
              </w:rPr>
              <w:t xml:space="preserve">            "AIMName":"DialogProcessing",</w:t>
            </w:r>
          </w:p>
          <w:p w14:paraId="5B048B88" w14:textId="77777777" w:rsidR="006776AA" w:rsidRDefault="00371A40">
            <w:pPr>
              <w:widowControl w:val="0"/>
              <w:rPr>
                <w:rFonts w:ascii="Consolas" w:hAnsi="Consolas"/>
                <w:sz w:val="20"/>
              </w:rPr>
            </w:pPr>
            <w:r>
              <w:rPr>
                <w:rFonts w:ascii="Consolas" w:hAnsi="Consolas"/>
                <w:sz w:val="20"/>
              </w:rPr>
              <w:t xml:space="preserve">            "PortName":"FinalEmotion"</w:t>
            </w:r>
          </w:p>
          <w:p w14:paraId="5869C003" w14:textId="77777777" w:rsidR="006776AA" w:rsidRDefault="00371A40">
            <w:pPr>
              <w:widowControl w:val="0"/>
              <w:rPr>
                <w:rFonts w:ascii="Consolas" w:hAnsi="Consolas"/>
                <w:sz w:val="20"/>
              </w:rPr>
            </w:pPr>
            <w:r>
              <w:rPr>
                <w:rFonts w:ascii="Consolas" w:hAnsi="Consolas"/>
                <w:sz w:val="20"/>
              </w:rPr>
              <w:t xml:space="preserve">         }</w:t>
            </w:r>
          </w:p>
          <w:p w14:paraId="6BF82A99" w14:textId="77777777" w:rsidR="006776AA" w:rsidRDefault="00371A40">
            <w:pPr>
              <w:widowControl w:val="0"/>
              <w:rPr>
                <w:rFonts w:ascii="Consolas" w:hAnsi="Consolas"/>
                <w:sz w:val="20"/>
              </w:rPr>
            </w:pPr>
            <w:r>
              <w:rPr>
                <w:rFonts w:ascii="Consolas" w:hAnsi="Consolas"/>
                <w:sz w:val="20"/>
              </w:rPr>
              <w:t xml:space="preserve">      },</w:t>
            </w:r>
          </w:p>
          <w:p w14:paraId="2A8724EC" w14:textId="77777777" w:rsidR="006776AA" w:rsidRDefault="00371A40">
            <w:pPr>
              <w:widowControl w:val="0"/>
              <w:rPr>
                <w:rFonts w:ascii="Consolas" w:hAnsi="Consolas"/>
                <w:sz w:val="20"/>
              </w:rPr>
            </w:pPr>
            <w:r>
              <w:rPr>
                <w:rFonts w:ascii="Consolas" w:hAnsi="Consolas"/>
                <w:sz w:val="20"/>
              </w:rPr>
              <w:lastRenderedPageBreak/>
              <w:t xml:space="preserve">      {</w:t>
            </w:r>
          </w:p>
          <w:p w14:paraId="1DA03699" w14:textId="77777777" w:rsidR="006776AA" w:rsidRDefault="00371A40">
            <w:pPr>
              <w:widowControl w:val="0"/>
              <w:rPr>
                <w:rFonts w:ascii="Consolas" w:hAnsi="Consolas"/>
                <w:sz w:val="20"/>
              </w:rPr>
            </w:pPr>
            <w:r>
              <w:rPr>
                <w:rFonts w:ascii="Consolas" w:hAnsi="Consolas"/>
                <w:sz w:val="20"/>
              </w:rPr>
              <w:t xml:space="preserve">         "Output":{</w:t>
            </w:r>
          </w:p>
          <w:p w14:paraId="265B3C4A" w14:textId="77777777" w:rsidR="006776AA" w:rsidRDefault="00371A40">
            <w:pPr>
              <w:widowControl w:val="0"/>
              <w:rPr>
                <w:rFonts w:ascii="Consolas" w:hAnsi="Consolas"/>
                <w:sz w:val="20"/>
              </w:rPr>
            </w:pPr>
            <w:r>
              <w:rPr>
                <w:rFonts w:ascii="Consolas" w:hAnsi="Consolas"/>
                <w:sz w:val="20"/>
              </w:rPr>
              <w:t xml:space="preserve">            "AIMName":"DialogProcessing",</w:t>
            </w:r>
          </w:p>
          <w:p w14:paraId="152498E9" w14:textId="77777777" w:rsidR="006776AA" w:rsidRDefault="00371A40">
            <w:pPr>
              <w:widowControl w:val="0"/>
              <w:rPr>
                <w:rFonts w:ascii="Consolas" w:hAnsi="Consolas"/>
                <w:sz w:val="20"/>
              </w:rPr>
            </w:pPr>
            <w:r>
              <w:rPr>
                <w:rFonts w:ascii="Consolas" w:hAnsi="Consolas"/>
                <w:sz w:val="20"/>
              </w:rPr>
              <w:t xml:space="preserve">            "PortName":"FinalEmotion"</w:t>
            </w:r>
          </w:p>
          <w:p w14:paraId="380AD4B3" w14:textId="77777777" w:rsidR="006776AA" w:rsidRDefault="00371A40">
            <w:pPr>
              <w:widowControl w:val="0"/>
              <w:rPr>
                <w:rFonts w:ascii="Consolas" w:hAnsi="Consolas"/>
                <w:sz w:val="20"/>
              </w:rPr>
            </w:pPr>
            <w:r>
              <w:rPr>
                <w:rFonts w:ascii="Consolas" w:hAnsi="Consolas"/>
                <w:sz w:val="20"/>
              </w:rPr>
              <w:t xml:space="preserve">         },</w:t>
            </w:r>
          </w:p>
          <w:p w14:paraId="128E9765" w14:textId="77777777" w:rsidR="006776AA" w:rsidRDefault="00371A40">
            <w:pPr>
              <w:widowControl w:val="0"/>
              <w:rPr>
                <w:rFonts w:ascii="Consolas" w:hAnsi="Consolas"/>
                <w:sz w:val="20"/>
              </w:rPr>
            </w:pPr>
            <w:r>
              <w:rPr>
                <w:rFonts w:ascii="Consolas" w:hAnsi="Consolas"/>
                <w:sz w:val="20"/>
              </w:rPr>
              <w:t xml:space="preserve">         "Input":{</w:t>
            </w:r>
          </w:p>
          <w:p w14:paraId="0352B24C" w14:textId="77777777" w:rsidR="006776AA" w:rsidRDefault="00371A40">
            <w:pPr>
              <w:widowControl w:val="0"/>
              <w:rPr>
                <w:rFonts w:ascii="Consolas" w:hAnsi="Consolas"/>
                <w:sz w:val="20"/>
              </w:rPr>
            </w:pPr>
            <w:r>
              <w:rPr>
                <w:rFonts w:ascii="Consolas" w:hAnsi="Consolas"/>
                <w:sz w:val="20"/>
              </w:rPr>
              <w:t xml:space="preserve">            "AIMName":"LipsAnimation",</w:t>
            </w:r>
          </w:p>
          <w:p w14:paraId="168EAE5B" w14:textId="77777777" w:rsidR="006776AA" w:rsidRDefault="00371A40">
            <w:pPr>
              <w:widowControl w:val="0"/>
              <w:rPr>
                <w:rFonts w:ascii="Consolas" w:hAnsi="Consolas"/>
                <w:sz w:val="20"/>
              </w:rPr>
            </w:pPr>
            <w:r>
              <w:rPr>
                <w:rFonts w:ascii="Consolas" w:hAnsi="Consolas"/>
                <w:sz w:val="20"/>
              </w:rPr>
              <w:t xml:space="preserve">            "PortName":"FinalEmotion"</w:t>
            </w:r>
          </w:p>
          <w:p w14:paraId="7AC39AFF" w14:textId="77777777" w:rsidR="006776AA" w:rsidRDefault="00371A40">
            <w:pPr>
              <w:widowControl w:val="0"/>
              <w:rPr>
                <w:rFonts w:ascii="Consolas" w:hAnsi="Consolas"/>
                <w:sz w:val="20"/>
              </w:rPr>
            </w:pPr>
            <w:r>
              <w:rPr>
                <w:rFonts w:ascii="Consolas" w:hAnsi="Consolas"/>
                <w:sz w:val="20"/>
              </w:rPr>
              <w:t xml:space="preserve">         }</w:t>
            </w:r>
          </w:p>
          <w:p w14:paraId="3D1E137C" w14:textId="77777777" w:rsidR="006776AA" w:rsidRDefault="00371A40">
            <w:pPr>
              <w:widowControl w:val="0"/>
              <w:rPr>
                <w:rFonts w:ascii="Consolas" w:hAnsi="Consolas"/>
                <w:sz w:val="20"/>
              </w:rPr>
            </w:pPr>
            <w:r>
              <w:rPr>
                <w:rFonts w:ascii="Consolas" w:hAnsi="Consolas"/>
                <w:sz w:val="20"/>
              </w:rPr>
              <w:t xml:space="preserve">      },</w:t>
            </w:r>
          </w:p>
          <w:p w14:paraId="45DE56C9" w14:textId="77777777" w:rsidR="006776AA" w:rsidRDefault="00371A40">
            <w:pPr>
              <w:widowControl w:val="0"/>
              <w:rPr>
                <w:rFonts w:ascii="Consolas" w:hAnsi="Consolas"/>
                <w:sz w:val="20"/>
              </w:rPr>
            </w:pPr>
            <w:r>
              <w:rPr>
                <w:rFonts w:ascii="Consolas" w:hAnsi="Consolas"/>
                <w:sz w:val="20"/>
              </w:rPr>
              <w:t xml:space="preserve">      {</w:t>
            </w:r>
          </w:p>
          <w:p w14:paraId="7DB43595" w14:textId="77777777" w:rsidR="006776AA" w:rsidRDefault="00371A40">
            <w:pPr>
              <w:widowControl w:val="0"/>
              <w:rPr>
                <w:rFonts w:ascii="Consolas" w:hAnsi="Consolas"/>
                <w:sz w:val="20"/>
              </w:rPr>
            </w:pPr>
            <w:r>
              <w:rPr>
                <w:rFonts w:ascii="Consolas" w:hAnsi="Consolas"/>
                <w:sz w:val="20"/>
              </w:rPr>
              <w:t xml:space="preserve">         "Output":{</w:t>
            </w:r>
          </w:p>
          <w:p w14:paraId="057889CC" w14:textId="77777777" w:rsidR="006776AA" w:rsidRDefault="00371A40">
            <w:pPr>
              <w:widowControl w:val="0"/>
              <w:rPr>
                <w:rFonts w:ascii="Consolas" w:hAnsi="Consolas"/>
                <w:sz w:val="20"/>
              </w:rPr>
            </w:pPr>
            <w:r>
              <w:rPr>
                <w:rFonts w:ascii="Consolas" w:hAnsi="Consolas"/>
                <w:sz w:val="20"/>
              </w:rPr>
              <w:t xml:space="preserve">            "AIMName":"DialogProcessing",</w:t>
            </w:r>
          </w:p>
          <w:p w14:paraId="7C4B038A" w14:textId="77777777" w:rsidR="006776AA" w:rsidRDefault="00371A40">
            <w:pPr>
              <w:widowControl w:val="0"/>
              <w:rPr>
                <w:rFonts w:ascii="Consolas" w:hAnsi="Consolas"/>
                <w:sz w:val="20"/>
              </w:rPr>
            </w:pPr>
            <w:r>
              <w:rPr>
                <w:rFonts w:ascii="Consolas" w:hAnsi="Consolas"/>
                <w:sz w:val="20"/>
              </w:rPr>
              <w:t xml:space="preserve">            "PortName":"TextWithEmotion"</w:t>
            </w:r>
          </w:p>
          <w:p w14:paraId="64D3BA52" w14:textId="77777777" w:rsidR="006776AA" w:rsidRDefault="00371A40">
            <w:pPr>
              <w:widowControl w:val="0"/>
              <w:rPr>
                <w:rFonts w:ascii="Consolas" w:hAnsi="Consolas"/>
                <w:sz w:val="20"/>
              </w:rPr>
            </w:pPr>
            <w:r>
              <w:rPr>
                <w:rFonts w:ascii="Consolas" w:hAnsi="Consolas"/>
                <w:sz w:val="20"/>
              </w:rPr>
              <w:t xml:space="preserve">         },</w:t>
            </w:r>
          </w:p>
          <w:p w14:paraId="299FB8ED" w14:textId="77777777" w:rsidR="006776AA" w:rsidRDefault="00371A40">
            <w:pPr>
              <w:widowControl w:val="0"/>
              <w:rPr>
                <w:rFonts w:ascii="Consolas" w:hAnsi="Consolas"/>
                <w:sz w:val="20"/>
              </w:rPr>
            </w:pPr>
            <w:r>
              <w:rPr>
                <w:rFonts w:ascii="Consolas" w:hAnsi="Consolas"/>
                <w:sz w:val="20"/>
              </w:rPr>
              <w:t xml:space="preserve">         "Input":{</w:t>
            </w:r>
          </w:p>
          <w:p w14:paraId="6F862D78" w14:textId="77777777" w:rsidR="006776AA" w:rsidRDefault="00371A40">
            <w:pPr>
              <w:widowControl w:val="0"/>
              <w:rPr>
                <w:rFonts w:ascii="Consolas" w:hAnsi="Consolas"/>
                <w:sz w:val="20"/>
              </w:rPr>
            </w:pPr>
            <w:r>
              <w:rPr>
                <w:rFonts w:ascii="Consolas" w:hAnsi="Consolas"/>
                <w:sz w:val="20"/>
              </w:rPr>
              <w:t xml:space="preserve">            "AIMName":"SpeechSynthesis(Emotion)",</w:t>
            </w:r>
          </w:p>
          <w:p w14:paraId="098B387A" w14:textId="77777777" w:rsidR="006776AA" w:rsidRDefault="00371A40">
            <w:pPr>
              <w:widowControl w:val="0"/>
              <w:rPr>
                <w:rFonts w:ascii="Consolas" w:hAnsi="Consolas"/>
                <w:sz w:val="20"/>
              </w:rPr>
            </w:pPr>
            <w:r>
              <w:rPr>
                <w:rFonts w:ascii="Consolas" w:hAnsi="Consolas"/>
                <w:sz w:val="20"/>
              </w:rPr>
              <w:t xml:space="preserve">            "PortName":"TextWithEmotion"</w:t>
            </w:r>
          </w:p>
          <w:p w14:paraId="3D0258BE" w14:textId="77777777" w:rsidR="006776AA" w:rsidRDefault="00371A40">
            <w:pPr>
              <w:widowControl w:val="0"/>
              <w:rPr>
                <w:rFonts w:ascii="Consolas" w:hAnsi="Consolas"/>
                <w:sz w:val="20"/>
              </w:rPr>
            </w:pPr>
            <w:r>
              <w:rPr>
                <w:rFonts w:ascii="Consolas" w:hAnsi="Consolas"/>
                <w:sz w:val="20"/>
              </w:rPr>
              <w:t xml:space="preserve">         }</w:t>
            </w:r>
          </w:p>
          <w:p w14:paraId="1E134240" w14:textId="77777777" w:rsidR="006776AA" w:rsidRDefault="00371A40">
            <w:pPr>
              <w:widowControl w:val="0"/>
              <w:rPr>
                <w:rFonts w:ascii="Consolas" w:hAnsi="Consolas"/>
                <w:sz w:val="20"/>
              </w:rPr>
            </w:pPr>
            <w:r>
              <w:rPr>
                <w:rFonts w:ascii="Consolas" w:hAnsi="Consolas"/>
                <w:sz w:val="20"/>
              </w:rPr>
              <w:t xml:space="preserve">      }</w:t>
            </w:r>
          </w:p>
          <w:p w14:paraId="63E140D4" w14:textId="77777777" w:rsidR="006776AA" w:rsidRDefault="00371A40">
            <w:pPr>
              <w:widowControl w:val="0"/>
              <w:rPr>
                <w:rFonts w:ascii="Consolas" w:hAnsi="Consolas"/>
                <w:sz w:val="20"/>
              </w:rPr>
            </w:pPr>
            <w:r>
              <w:rPr>
                <w:rFonts w:ascii="Consolas" w:hAnsi="Consolas"/>
                <w:sz w:val="20"/>
              </w:rPr>
              <w:t xml:space="preserve">   ],</w:t>
            </w:r>
          </w:p>
          <w:p w14:paraId="5380EBF7" w14:textId="77777777" w:rsidR="006776AA" w:rsidRDefault="00371A40">
            <w:pPr>
              <w:widowControl w:val="0"/>
              <w:rPr>
                <w:rFonts w:ascii="Consolas" w:hAnsi="Consolas"/>
                <w:sz w:val="20"/>
              </w:rPr>
            </w:pPr>
            <w:r>
              <w:rPr>
                <w:rFonts w:ascii="Consolas" w:hAnsi="Consolas"/>
                <w:sz w:val="20"/>
              </w:rPr>
              <w:t xml:space="preserve">   "Implementations":[</w:t>
            </w:r>
          </w:p>
          <w:p w14:paraId="13E9529A" w14:textId="77777777" w:rsidR="006776AA" w:rsidRDefault="00371A40">
            <w:pPr>
              <w:widowControl w:val="0"/>
              <w:rPr>
                <w:rFonts w:ascii="Consolas" w:hAnsi="Consolas"/>
                <w:sz w:val="20"/>
              </w:rPr>
            </w:pPr>
            <w:r>
              <w:rPr>
                <w:rFonts w:ascii="Consolas" w:hAnsi="Consolas"/>
                <w:sz w:val="20"/>
              </w:rPr>
              <w:t xml:space="preserve">      {</w:t>
            </w:r>
          </w:p>
          <w:p w14:paraId="791298B0" w14:textId="77777777" w:rsidR="006776AA" w:rsidRDefault="00371A40">
            <w:pPr>
              <w:widowControl w:val="0"/>
              <w:rPr>
                <w:rFonts w:ascii="Consolas" w:hAnsi="Consolas"/>
                <w:sz w:val="20"/>
              </w:rPr>
            </w:pPr>
            <w:r>
              <w:rPr>
                <w:rFonts w:ascii="Consolas" w:hAnsi="Consolas"/>
                <w:sz w:val="20"/>
              </w:rPr>
              <w:t xml:space="preserve">         "BinaryName":"cwe.exe",</w:t>
            </w:r>
          </w:p>
          <w:p w14:paraId="5978815C" w14:textId="77777777" w:rsidR="006776AA" w:rsidRDefault="00371A40">
            <w:pPr>
              <w:widowControl w:val="0"/>
              <w:rPr>
                <w:rFonts w:ascii="Consolas" w:hAnsi="Consolas"/>
                <w:sz w:val="20"/>
              </w:rPr>
            </w:pPr>
            <w:r>
              <w:rPr>
                <w:rFonts w:ascii="Consolas" w:hAnsi="Consolas"/>
                <w:sz w:val="20"/>
              </w:rPr>
              <w:t xml:space="preserve">         "Architecture":"x64",</w:t>
            </w:r>
          </w:p>
          <w:p w14:paraId="7F079623" w14:textId="77777777" w:rsidR="006776AA" w:rsidRDefault="00371A40">
            <w:pPr>
              <w:widowControl w:val="0"/>
              <w:rPr>
                <w:rFonts w:ascii="Consolas" w:hAnsi="Consolas"/>
                <w:sz w:val="20"/>
              </w:rPr>
            </w:pPr>
            <w:r>
              <w:rPr>
                <w:rFonts w:ascii="Consolas" w:hAnsi="Consolas"/>
                <w:sz w:val="20"/>
              </w:rPr>
              <w:t xml:space="preserve">         "OperatingSystem":"Windows",</w:t>
            </w:r>
          </w:p>
          <w:p w14:paraId="6117B63F" w14:textId="77777777" w:rsidR="006776AA" w:rsidRDefault="00371A40">
            <w:pPr>
              <w:widowControl w:val="0"/>
              <w:rPr>
                <w:rFonts w:ascii="Consolas" w:hAnsi="Consolas"/>
                <w:sz w:val="20"/>
              </w:rPr>
            </w:pPr>
            <w:r>
              <w:rPr>
                <w:rFonts w:ascii="Consolas" w:hAnsi="Consolas"/>
                <w:sz w:val="20"/>
              </w:rPr>
              <w:t xml:space="preserve">         "Version":"v0.1",</w:t>
            </w:r>
          </w:p>
          <w:p w14:paraId="65B780B3" w14:textId="77777777" w:rsidR="006776AA" w:rsidRDefault="00371A40">
            <w:pPr>
              <w:widowControl w:val="0"/>
              <w:rPr>
                <w:rFonts w:ascii="Consolas" w:hAnsi="Consolas"/>
                <w:sz w:val="20"/>
              </w:rPr>
            </w:pPr>
            <w:r>
              <w:rPr>
                <w:rFonts w:ascii="Consolas" w:hAnsi="Consolas"/>
                <w:sz w:val="20"/>
              </w:rPr>
              <w:t xml:space="preserve">         "Source":"AIMStorage",</w:t>
            </w:r>
          </w:p>
          <w:p w14:paraId="4BD14FDC" w14:textId="77777777" w:rsidR="006776AA" w:rsidRDefault="00371A40">
            <w:pPr>
              <w:widowControl w:val="0"/>
              <w:rPr>
                <w:rFonts w:ascii="Consolas" w:hAnsi="Consolas"/>
                <w:sz w:val="20"/>
              </w:rPr>
            </w:pPr>
            <w:r>
              <w:rPr>
                <w:rFonts w:ascii="Consolas" w:hAnsi="Consolas"/>
                <w:sz w:val="20"/>
              </w:rPr>
              <w:t xml:space="preserve">         "Destination":""</w:t>
            </w:r>
          </w:p>
          <w:p w14:paraId="37F175ED" w14:textId="77777777" w:rsidR="006776AA" w:rsidRDefault="00371A40">
            <w:pPr>
              <w:widowControl w:val="0"/>
              <w:rPr>
                <w:rFonts w:ascii="Consolas" w:hAnsi="Consolas"/>
                <w:sz w:val="20"/>
              </w:rPr>
            </w:pPr>
            <w:r>
              <w:rPr>
                <w:rFonts w:ascii="Consolas" w:hAnsi="Consolas"/>
                <w:sz w:val="20"/>
              </w:rPr>
              <w:t xml:space="preserve">      }</w:t>
            </w:r>
          </w:p>
          <w:p w14:paraId="4545D81E" w14:textId="77777777" w:rsidR="006776AA" w:rsidRDefault="00371A40">
            <w:pPr>
              <w:widowControl w:val="0"/>
              <w:rPr>
                <w:rFonts w:ascii="Consolas" w:hAnsi="Consolas"/>
                <w:sz w:val="20"/>
              </w:rPr>
            </w:pPr>
            <w:r>
              <w:rPr>
                <w:rFonts w:ascii="Consolas" w:hAnsi="Consolas"/>
                <w:sz w:val="20"/>
              </w:rPr>
              <w:t xml:space="preserve">   ],</w:t>
            </w:r>
          </w:p>
          <w:p w14:paraId="2380DAA1" w14:textId="77777777" w:rsidR="006776AA" w:rsidRDefault="00371A40">
            <w:pPr>
              <w:widowControl w:val="0"/>
              <w:rPr>
                <w:rFonts w:ascii="Consolas" w:hAnsi="Consolas"/>
                <w:sz w:val="20"/>
              </w:rPr>
            </w:pPr>
            <w:r>
              <w:rPr>
                <w:rFonts w:ascii="Consolas" w:hAnsi="Consolas"/>
                <w:sz w:val="20"/>
              </w:rPr>
              <w:t xml:space="preserve">   "ResourcePolicies":[</w:t>
            </w:r>
          </w:p>
          <w:p w14:paraId="21502343" w14:textId="77777777" w:rsidR="006776AA" w:rsidRDefault="00371A40">
            <w:pPr>
              <w:widowControl w:val="0"/>
              <w:rPr>
                <w:rFonts w:ascii="Consolas" w:hAnsi="Consolas"/>
                <w:sz w:val="20"/>
              </w:rPr>
            </w:pPr>
            <w:r>
              <w:rPr>
                <w:rFonts w:ascii="Consolas" w:hAnsi="Consolas"/>
                <w:sz w:val="20"/>
              </w:rPr>
              <w:t xml:space="preserve">      {</w:t>
            </w:r>
          </w:p>
          <w:p w14:paraId="1A6593D7" w14:textId="77777777" w:rsidR="006776AA" w:rsidRDefault="00371A40">
            <w:pPr>
              <w:widowControl w:val="0"/>
              <w:rPr>
                <w:rFonts w:ascii="Consolas" w:hAnsi="Consolas"/>
                <w:sz w:val="20"/>
              </w:rPr>
            </w:pPr>
            <w:r>
              <w:rPr>
                <w:rFonts w:ascii="Consolas" w:hAnsi="Consolas"/>
                <w:sz w:val="20"/>
              </w:rPr>
              <w:t xml:space="preserve">         "Name":"Memory",</w:t>
            </w:r>
          </w:p>
          <w:p w14:paraId="45E5520F" w14:textId="77777777" w:rsidR="006776AA" w:rsidRDefault="00371A40">
            <w:pPr>
              <w:widowControl w:val="0"/>
              <w:rPr>
                <w:rFonts w:ascii="Consolas" w:hAnsi="Consolas"/>
                <w:sz w:val="20"/>
              </w:rPr>
            </w:pPr>
            <w:r>
              <w:rPr>
                <w:rFonts w:ascii="Consolas" w:hAnsi="Consolas"/>
                <w:sz w:val="20"/>
              </w:rPr>
              <w:t xml:space="preserve">         "Minimum":"50000",</w:t>
            </w:r>
          </w:p>
          <w:p w14:paraId="0989D0B6" w14:textId="77777777" w:rsidR="006776AA" w:rsidRDefault="00371A40">
            <w:pPr>
              <w:widowControl w:val="0"/>
              <w:rPr>
                <w:rFonts w:ascii="Consolas" w:hAnsi="Consolas"/>
                <w:sz w:val="20"/>
              </w:rPr>
            </w:pPr>
            <w:r>
              <w:rPr>
                <w:rFonts w:ascii="Consolas" w:hAnsi="Consolas"/>
                <w:sz w:val="20"/>
              </w:rPr>
              <w:t xml:space="preserve">         "Maximum":"100000",</w:t>
            </w:r>
          </w:p>
          <w:p w14:paraId="07187FA2" w14:textId="77777777" w:rsidR="006776AA" w:rsidRDefault="00371A40">
            <w:pPr>
              <w:widowControl w:val="0"/>
              <w:rPr>
                <w:rFonts w:ascii="Consolas" w:hAnsi="Consolas"/>
                <w:sz w:val="20"/>
              </w:rPr>
            </w:pPr>
            <w:r>
              <w:rPr>
                <w:rFonts w:ascii="Consolas" w:hAnsi="Consolas"/>
                <w:sz w:val="20"/>
              </w:rPr>
              <w:t xml:space="preserve">         "Request":"75000"</w:t>
            </w:r>
          </w:p>
          <w:p w14:paraId="51E50F17" w14:textId="77777777" w:rsidR="006776AA" w:rsidRDefault="00371A40">
            <w:pPr>
              <w:widowControl w:val="0"/>
              <w:rPr>
                <w:rFonts w:ascii="Consolas" w:hAnsi="Consolas"/>
                <w:sz w:val="20"/>
              </w:rPr>
            </w:pPr>
            <w:r>
              <w:rPr>
                <w:rFonts w:ascii="Consolas" w:hAnsi="Consolas"/>
                <w:sz w:val="20"/>
              </w:rPr>
              <w:t xml:space="preserve">      },</w:t>
            </w:r>
          </w:p>
          <w:p w14:paraId="5B80C9C2" w14:textId="77777777" w:rsidR="006776AA" w:rsidRDefault="00371A40">
            <w:pPr>
              <w:widowControl w:val="0"/>
              <w:rPr>
                <w:rFonts w:ascii="Consolas" w:hAnsi="Consolas"/>
                <w:sz w:val="20"/>
              </w:rPr>
            </w:pPr>
            <w:r>
              <w:rPr>
                <w:rFonts w:ascii="Consolas" w:hAnsi="Consolas"/>
                <w:sz w:val="20"/>
              </w:rPr>
              <w:t xml:space="preserve">      {</w:t>
            </w:r>
          </w:p>
          <w:p w14:paraId="76C90099" w14:textId="77777777" w:rsidR="006776AA" w:rsidRDefault="00371A40">
            <w:pPr>
              <w:widowControl w:val="0"/>
              <w:rPr>
                <w:rFonts w:ascii="Consolas" w:hAnsi="Consolas"/>
                <w:sz w:val="20"/>
              </w:rPr>
            </w:pPr>
            <w:r>
              <w:rPr>
                <w:rFonts w:ascii="Consolas" w:hAnsi="Consolas"/>
                <w:sz w:val="20"/>
              </w:rPr>
              <w:t xml:space="preserve">         "Name":"CPUNumber",</w:t>
            </w:r>
          </w:p>
          <w:p w14:paraId="1828E7B8" w14:textId="77777777" w:rsidR="006776AA" w:rsidRDefault="00371A40">
            <w:pPr>
              <w:widowControl w:val="0"/>
              <w:rPr>
                <w:rFonts w:ascii="Consolas" w:hAnsi="Consolas"/>
                <w:sz w:val="20"/>
              </w:rPr>
            </w:pPr>
            <w:r>
              <w:rPr>
                <w:rFonts w:ascii="Consolas" w:hAnsi="Consolas"/>
                <w:sz w:val="20"/>
              </w:rPr>
              <w:t xml:space="preserve">         "Minimum":"1",</w:t>
            </w:r>
          </w:p>
          <w:p w14:paraId="744E3450" w14:textId="77777777" w:rsidR="006776AA" w:rsidRDefault="00371A40">
            <w:pPr>
              <w:widowControl w:val="0"/>
              <w:rPr>
                <w:rFonts w:ascii="Consolas" w:hAnsi="Consolas"/>
                <w:sz w:val="20"/>
              </w:rPr>
            </w:pPr>
            <w:r>
              <w:rPr>
                <w:rFonts w:ascii="Consolas" w:hAnsi="Consolas"/>
                <w:sz w:val="20"/>
              </w:rPr>
              <w:t xml:space="preserve">         "Maximum":"2",</w:t>
            </w:r>
          </w:p>
          <w:p w14:paraId="7739E349" w14:textId="77777777" w:rsidR="006776AA" w:rsidRDefault="00371A40">
            <w:pPr>
              <w:widowControl w:val="0"/>
              <w:rPr>
                <w:rFonts w:ascii="Consolas" w:hAnsi="Consolas"/>
                <w:sz w:val="20"/>
              </w:rPr>
            </w:pPr>
            <w:r>
              <w:rPr>
                <w:rFonts w:ascii="Consolas" w:hAnsi="Consolas"/>
                <w:sz w:val="20"/>
              </w:rPr>
              <w:t xml:space="preserve">         "Request":"1"</w:t>
            </w:r>
          </w:p>
          <w:p w14:paraId="02D15C09" w14:textId="77777777" w:rsidR="006776AA" w:rsidRDefault="00371A40">
            <w:pPr>
              <w:widowControl w:val="0"/>
              <w:rPr>
                <w:rFonts w:ascii="Consolas" w:hAnsi="Consolas"/>
                <w:sz w:val="20"/>
              </w:rPr>
            </w:pPr>
            <w:r>
              <w:rPr>
                <w:rFonts w:ascii="Consolas" w:hAnsi="Consolas"/>
                <w:sz w:val="20"/>
              </w:rPr>
              <w:t xml:space="preserve">      },</w:t>
            </w:r>
          </w:p>
          <w:p w14:paraId="34C48A21" w14:textId="77777777" w:rsidR="006776AA" w:rsidRDefault="00371A40">
            <w:pPr>
              <w:widowControl w:val="0"/>
              <w:rPr>
                <w:rFonts w:ascii="Consolas" w:hAnsi="Consolas"/>
                <w:sz w:val="20"/>
              </w:rPr>
            </w:pPr>
            <w:r>
              <w:rPr>
                <w:rFonts w:ascii="Consolas" w:hAnsi="Consolas"/>
                <w:sz w:val="20"/>
              </w:rPr>
              <w:t xml:space="preserve">      {</w:t>
            </w:r>
          </w:p>
          <w:p w14:paraId="72F3EB0E" w14:textId="77777777" w:rsidR="006776AA" w:rsidRDefault="00371A40">
            <w:pPr>
              <w:widowControl w:val="0"/>
              <w:rPr>
                <w:rFonts w:ascii="Consolas" w:hAnsi="Consolas"/>
                <w:sz w:val="20"/>
              </w:rPr>
            </w:pPr>
            <w:r>
              <w:rPr>
                <w:rFonts w:ascii="Consolas" w:hAnsi="Consolas"/>
                <w:sz w:val="20"/>
              </w:rPr>
              <w:t xml:space="preserve">         "Name":"CPU:Class",</w:t>
            </w:r>
          </w:p>
          <w:p w14:paraId="128D6B7B" w14:textId="77777777" w:rsidR="006776AA" w:rsidRDefault="00371A40">
            <w:pPr>
              <w:widowControl w:val="0"/>
              <w:rPr>
                <w:rFonts w:ascii="Consolas" w:hAnsi="Consolas"/>
                <w:sz w:val="20"/>
              </w:rPr>
            </w:pPr>
            <w:r>
              <w:rPr>
                <w:rFonts w:ascii="Consolas" w:hAnsi="Consolas"/>
                <w:sz w:val="20"/>
              </w:rPr>
              <w:t xml:space="preserve">         "Minimum":"Low",</w:t>
            </w:r>
          </w:p>
          <w:p w14:paraId="5660F6AB" w14:textId="77777777" w:rsidR="006776AA" w:rsidRDefault="00371A40">
            <w:pPr>
              <w:widowControl w:val="0"/>
              <w:rPr>
                <w:rFonts w:ascii="Consolas" w:hAnsi="Consolas"/>
                <w:sz w:val="20"/>
              </w:rPr>
            </w:pPr>
            <w:r>
              <w:rPr>
                <w:rFonts w:ascii="Consolas" w:hAnsi="Consolas"/>
                <w:sz w:val="20"/>
              </w:rPr>
              <w:t xml:space="preserve">         "Maximum":"High",</w:t>
            </w:r>
          </w:p>
          <w:p w14:paraId="60E3E5AC" w14:textId="77777777" w:rsidR="006776AA" w:rsidRDefault="00371A40">
            <w:pPr>
              <w:widowControl w:val="0"/>
              <w:rPr>
                <w:rFonts w:ascii="Consolas" w:hAnsi="Consolas"/>
                <w:sz w:val="20"/>
              </w:rPr>
            </w:pPr>
            <w:r>
              <w:rPr>
                <w:rFonts w:ascii="Consolas" w:hAnsi="Consolas"/>
                <w:sz w:val="20"/>
              </w:rPr>
              <w:t xml:space="preserve">         "Request":"Medium"</w:t>
            </w:r>
          </w:p>
          <w:p w14:paraId="21EED260" w14:textId="77777777" w:rsidR="006776AA" w:rsidRDefault="00371A40">
            <w:pPr>
              <w:widowControl w:val="0"/>
              <w:rPr>
                <w:rFonts w:ascii="Consolas" w:hAnsi="Consolas"/>
                <w:sz w:val="20"/>
              </w:rPr>
            </w:pPr>
            <w:r>
              <w:rPr>
                <w:rFonts w:ascii="Consolas" w:hAnsi="Consolas"/>
                <w:sz w:val="20"/>
              </w:rPr>
              <w:t xml:space="preserve">      },</w:t>
            </w:r>
          </w:p>
          <w:p w14:paraId="62096D03" w14:textId="77777777" w:rsidR="006776AA" w:rsidRDefault="00371A40">
            <w:pPr>
              <w:widowControl w:val="0"/>
              <w:rPr>
                <w:rFonts w:ascii="Consolas" w:hAnsi="Consolas"/>
                <w:sz w:val="20"/>
              </w:rPr>
            </w:pPr>
            <w:r>
              <w:rPr>
                <w:rFonts w:ascii="Consolas" w:hAnsi="Consolas"/>
                <w:sz w:val="20"/>
              </w:rPr>
              <w:t xml:space="preserve">      {</w:t>
            </w:r>
          </w:p>
          <w:p w14:paraId="1EA7F883" w14:textId="77777777" w:rsidR="006776AA" w:rsidRDefault="00371A40">
            <w:pPr>
              <w:widowControl w:val="0"/>
              <w:rPr>
                <w:rFonts w:ascii="Consolas" w:hAnsi="Consolas"/>
                <w:sz w:val="20"/>
              </w:rPr>
            </w:pPr>
            <w:r>
              <w:rPr>
                <w:rFonts w:ascii="Consolas" w:hAnsi="Consolas"/>
                <w:sz w:val="20"/>
              </w:rPr>
              <w:t xml:space="preserve">         "Name":"GPU:CUDA:FrameBuffer",</w:t>
            </w:r>
          </w:p>
          <w:p w14:paraId="2CF58D10" w14:textId="77777777" w:rsidR="006776AA" w:rsidRDefault="00371A40">
            <w:pPr>
              <w:widowControl w:val="0"/>
              <w:rPr>
                <w:rFonts w:ascii="Consolas" w:hAnsi="Consolas"/>
                <w:sz w:val="20"/>
              </w:rPr>
            </w:pPr>
            <w:r>
              <w:rPr>
                <w:rFonts w:ascii="Consolas" w:hAnsi="Consolas"/>
                <w:sz w:val="20"/>
              </w:rPr>
              <w:t xml:space="preserve">         "Minimum":"11GB_GDDR5X",</w:t>
            </w:r>
          </w:p>
          <w:p w14:paraId="63315FA0" w14:textId="77777777" w:rsidR="006776AA" w:rsidRDefault="00371A40">
            <w:pPr>
              <w:widowControl w:val="0"/>
              <w:rPr>
                <w:rFonts w:ascii="Consolas" w:hAnsi="Consolas"/>
                <w:sz w:val="20"/>
              </w:rPr>
            </w:pPr>
            <w:r>
              <w:rPr>
                <w:rFonts w:ascii="Consolas" w:hAnsi="Consolas"/>
                <w:sz w:val="20"/>
              </w:rPr>
              <w:t xml:space="preserve">         "Maximum":"8GB_GDDR6X",</w:t>
            </w:r>
          </w:p>
          <w:p w14:paraId="782E5B88" w14:textId="77777777" w:rsidR="006776AA" w:rsidRDefault="00371A40">
            <w:pPr>
              <w:widowControl w:val="0"/>
              <w:rPr>
                <w:rFonts w:ascii="Consolas" w:hAnsi="Consolas"/>
                <w:sz w:val="20"/>
              </w:rPr>
            </w:pPr>
            <w:r>
              <w:rPr>
                <w:rFonts w:ascii="Consolas" w:hAnsi="Consolas"/>
                <w:sz w:val="20"/>
              </w:rPr>
              <w:t xml:space="preserve">         "Request":"11GB_GDDR6"</w:t>
            </w:r>
          </w:p>
          <w:p w14:paraId="257A6B84" w14:textId="77777777" w:rsidR="006776AA" w:rsidRDefault="00371A40">
            <w:pPr>
              <w:widowControl w:val="0"/>
              <w:rPr>
                <w:rFonts w:ascii="Consolas" w:hAnsi="Consolas"/>
                <w:sz w:val="20"/>
              </w:rPr>
            </w:pPr>
            <w:r>
              <w:rPr>
                <w:rFonts w:ascii="Consolas" w:hAnsi="Consolas"/>
                <w:sz w:val="20"/>
              </w:rPr>
              <w:t xml:space="preserve">      },</w:t>
            </w:r>
          </w:p>
          <w:p w14:paraId="647B6B36" w14:textId="77777777" w:rsidR="006776AA" w:rsidRDefault="00371A40">
            <w:pPr>
              <w:widowControl w:val="0"/>
              <w:rPr>
                <w:rFonts w:ascii="Consolas" w:hAnsi="Consolas"/>
                <w:sz w:val="20"/>
              </w:rPr>
            </w:pPr>
            <w:r>
              <w:rPr>
                <w:rFonts w:ascii="Consolas" w:hAnsi="Consolas"/>
                <w:sz w:val="20"/>
              </w:rPr>
              <w:t xml:space="preserve">      {</w:t>
            </w:r>
          </w:p>
          <w:p w14:paraId="6DCCE2A9" w14:textId="77777777" w:rsidR="006776AA" w:rsidRDefault="00371A40">
            <w:pPr>
              <w:widowControl w:val="0"/>
              <w:rPr>
                <w:rFonts w:ascii="Consolas" w:hAnsi="Consolas"/>
                <w:sz w:val="20"/>
              </w:rPr>
            </w:pPr>
            <w:r>
              <w:rPr>
                <w:rFonts w:ascii="Consolas" w:hAnsi="Consolas"/>
                <w:sz w:val="20"/>
              </w:rPr>
              <w:t xml:space="preserve">         "Name":"GPU:CUDA:MemorySpeed",</w:t>
            </w:r>
          </w:p>
          <w:p w14:paraId="68206ABF" w14:textId="77777777" w:rsidR="006776AA" w:rsidRDefault="00371A40">
            <w:pPr>
              <w:widowControl w:val="0"/>
              <w:rPr>
                <w:rFonts w:ascii="Consolas" w:hAnsi="Consolas"/>
                <w:sz w:val="20"/>
              </w:rPr>
            </w:pPr>
            <w:r>
              <w:rPr>
                <w:rFonts w:ascii="Consolas" w:hAnsi="Consolas"/>
                <w:sz w:val="20"/>
              </w:rPr>
              <w:t xml:space="preserve">         "Minimum":"1.60GHz",</w:t>
            </w:r>
          </w:p>
          <w:p w14:paraId="3EAC1D3E" w14:textId="77777777" w:rsidR="006776AA" w:rsidRDefault="00371A40">
            <w:pPr>
              <w:widowControl w:val="0"/>
              <w:rPr>
                <w:rFonts w:ascii="Consolas" w:hAnsi="Consolas"/>
                <w:sz w:val="20"/>
              </w:rPr>
            </w:pPr>
            <w:r>
              <w:rPr>
                <w:rFonts w:ascii="Consolas" w:hAnsi="Consolas"/>
                <w:sz w:val="20"/>
              </w:rPr>
              <w:lastRenderedPageBreak/>
              <w:t xml:space="preserve">         "Maximum":"1.77GHz",</w:t>
            </w:r>
          </w:p>
          <w:p w14:paraId="6BEAB707" w14:textId="77777777" w:rsidR="006776AA" w:rsidRDefault="00371A40">
            <w:pPr>
              <w:widowControl w:val="0"/>
              <w:rPr>
                <w:rFonts w:ascii="Consolas" w:hAnsi="Consolas"/>
                <w:sz w:val="20"/>
              </w:rPr>
            </w:pPr>
            <w:r>
              <w:rPr>
                <w:rFonts w:ascii="Consolas" w:hAnsi="Consolas"/>
                <w:sz w:val="20"/>
              </w:rPr>
              <w:t xml:space="preserve">         "Request":"1.71GHz"</w:t>
            </w:r>
          </w:p>
          <w:p w14:paraId="267C69C7" w14:textId="77777777" w:rsidR="006776AA" w:rsidRDefault="00371A40">
            <w:pPr>
              <w:widowControl w:val="0"/>
              <w:rPr>
                <w:rFonts w:ascii="Consolas" w:hAnsi="Consolas"/>
                <w:sz w:val="20"/>
              </w:rPr>
            </w:pPr>
            <w:r>
              <w:rPr>
                <w:rFonts w:ascii="Consolas" w:hAnsi="Consolas"/>
                <w:sz w:val="20"/>
              </w:rPr>
              <w:t xml:space="preserve">      },</w:t>
            </w:r>
          </w:p>
          <w:p w14:paraId="0DF2AFDE" w14:textId="77777777" w:rsidR="006776AA" w:rsidRDefault="00371A40">
            <w:pPr>
              <w:widowControl w:val="0"/>
              <w:rPr>
                <w:rFonts w:ascii="Consolas" w:hAnsi="Consolas"/>
                <w:sz w:val="20"/>
              </w:rPr>
            </w:pPr>
            <w:r>
              <w:rPr>
                <w:rFonts w:ascii="Consolas" w:hAnsi="Consolas"/>
                <w:sz w:val="20"/>
              </w:rPr>
              <w:t xml:space="preserve">      {</w:t>
            </w:r>
          </w:p>
          <w:p w14:paraId="32519072" w14:textId="77777777" w:rsidR="006776AA" w:rsidRDefault="00371A40">
            <w:pPr>
              <w:widowControl w:val="0"/>
              <w:rPr>
                <w:rFonts w:ascii="Consolas" w:hAnsi="Consolas"/>
                <w:sz w:val="20"/>
              </w:rPr>
            </w:pPr>
            <w:r>
              <w:rPr>
                <w:rFonts w:ascii="Consolas" w:hAnsi="Consolas"/>
                <w:sz w:val="20"/>
              </w:rPr>
              <w:t xml:space="preserve">         "Name":"GPU:CUDA:Class",</w:t>
            </w:r>
          </w:p>
          <w:p w14:paraId="7E1F331C" w14:textId="77777777" w:rsidR="006776AA" w:rsidRDefault="00371A40">
            <w:pPr>
              <w:widowControl w:val="0"/>
              <w:rPr>
                <w:rFonts w:ascii="Consolas" w:hAnsi="Consolas"/>
                <w:sz w:val="20"/>
              </w:rPr>
            </w:pPr>
            <w:r>
              <w:rPr>
                <w:rFonts w:ascii="Consolas" w:hAnsi="Consolas"/>
                <w:sz w:val="20"/>
              </w:rPr>
              <w:t xml:space="preserve">         "Minimum":"SM61",</w:t>
            </w:r>
          </w:p>
          <w:p w14:paraId="0DF8C73D" w14:textId="77777777" w:rsidR="006776AA" w:rsidRDefault="00371A40">
            <w:pPr>
              <w:widowControl w:val="0"/>
              <w:rPr>
                <w:rFonts w:ascii="Consolas" w:hAnsi="Consolas"/>
                <w:sz w:val="20"/>
              </w:rPr>
            </w:pPr>
            <w:r>
              <w:rPr>
                <w:rFonts w:ascii="Consolas" w:hAnsi="Consolas"/>
                <w:sz w:val="20"/>
              </w:rPr>
              <w:t xml:space="preserve">         "Maximum":"SM86",</w:t>
            </w:r>
          </w:p>
          <w:p w14:paraId="1C0031A0" w14:textId="77777777" w:rsidR="006776AA" w:rsidRDefault="00371A40">
            <w:pPr>
              <w:widowControl w:val="0"/>
              <w:rPr>
                <w:rFonts w:ascii="Consolas" w:hAnsi="Consolas"/>
                <w:sz w:val="20"/>
              </w:rPr>
            </w:pPr>
            <w:r>
              <w:rPr>
                <w:rFonts w:ascii="Consolas" w:hAnsi="Consolas"/>
                <w:sz w:val="20"/>
              </w:rPr>
              <w:t xml:space="preserve">         "Request":"SM75"</w:t>
            </w:r>
          </w:p>
          <w:p w14:paraId="4E7C7F05" w14:textId="77777777" w:rsidR="006776AA" w:rsidRDefault="00371A40">
            <w:pPr>
              <w:widowControl w:val="0"/>
              <w:rPr>
                <w:rFonts w:ascii="Consolas" w:hAnsi="Consolas"/>
                <w:sz w:val="20"/>
              </w:rPr>
            </w:pPr>
            <w:r>
              <w:rPr>
                <w:rFonts w:ascii="Consolas" w:hAnsi="Consolas"/>
                <w:sz w:val="20"/>
              </w:rPr>
              <w:t xml:space="preserve">      },</w:t>
            </w:r>
          </w:p>
          <w:p w14:paraId="1921CFFD" w14:textId="77777777" w:rsidR="006776AA" w:rsidRDefault="00371A40">
            <w:pPr>
              <w:widowControl w:val="0"/>
              <w:rPr>
                <w:rFonts w:ascii="Consolas" w:hAnsi="Consolas"/>
                <w:sz w:val="20"/>
              </w:rPr>
            </w:pPr>
            <w:r>
              <w:rPr>
                <w:rFonts w:ascii="Consolas" w:hAnsi="Consolas"/>
                <w:sz w:val="20"/>
              </w:rPr>
              <w:t xml:space="preserve">      {</w:t>
            </w:r>
          </w:p>
          <w:p w14:paraId="4134E956" w14:textId="77777777" w:rsidR="006776AA" w:rsidRDefault="00371A40">
            <w:pPr>
              <w:widowControl w:val="0"/>
              <w:rPr>
                <w:rFonts w:ascii="Consolas" w:hAnsi="Consolas"/>
                <w:sz w:val="20"/>
              </w:rPr>
            </w:pPr>
            <w:r>
              <w:rPr>
                <w:rFonts w:ascii="Consolas" w:hAnsi="Consolas"/>
                <w:sz w:val="20"/>
              </w:rPr>
              <w:t xml:space="preserve">         "Name":"GPU:Number",</w:t>
            </w:r>
          </w:p>
          <w:p w14:paraId="25E86C93" w14:textId="77777777" w:rsidR="006776AA" w:rsidRDefault="00371A40">
            <w:pPr>
              <w:widowControl w:val="0"/>
              <w:rPr>
                <w:rFonts w:ascii="Consolas" w:hAnsi="Consolas"/>
                <w:sz w:val="20"/>
              </w:rPr>
            </w:pPr>
            <w:r>
              <w:rPr>
                <w:rFonts w:ascii="Consolas" w:hAnsi="Consolas"/>
                <w:sz w:val="20"/>
              </w:rPr>
              <w:t xml:space="preserve">         "Minimum":"1",</w:t>
            </w:r>
          </w:p>
          <w:p w14:paraId="6099FF32" w14:textId="77777777" w:rsidR="006776AA" w:rsidRDefault="00371A40">
            <w:pPr>
              <w:widowControl w:val="0"/>
              <w:rPr>
                <w:rFonts w:ascii="Consolas" w:hAnsi="Consolas"/>
                <w:sz w:val="20"/>
              </w:rPr>
            </w:pPr>
            <w:r>
              <w:rPr>
                <w:rFonts w:ascii="Consolas" w:hAnsi="Consolas"/>
                <w:sz w:val="20"/>
              </w:rPr>
              <w:t xml:space="preserve">         "Maximum":"1",</w:t>
            </w:r>
          </w:p>
          <w:p w14:paraId="0EDFF90F" w14:textId="77777777" w:rsidR="006776AA" w:rsidRDefault="00371A40">
            <w:pPr>
              <w:widowControl w:val="0"/>
              <w:rPr>
                <w:rFonts w:ascii="Consolas" w:hAnsi="Consolas"/>
                <w:sz w:val="20"/>
              </w:rPr>
            </w:pPr>
            <w:r>
              <w:rPr>
                <w:rFonts w:ascii="Consolas" w:hAnsi="Consolas"/>
                <w:sz w:val="20"/>
              </w:rPr>
              <w:t xml:space="preserve">         "Request":"1"</w:t>
            </w:r>
          </w:p>
          <w:p w14:paraId="41626A66" w14:textId="77777777" w:rsidR="006776AA" w:rsidRDefault="00371A40">
            <w:pPr>
              <w:widowControl w:val="0"/>
              <w:rPr>
                <w:rFonts w:ascii="Consolas" w:hAnsi="Consolas"/>
                <w:sz w:val="20"/>
              </w:rPr>
            </w:pPr>
            <w:r>
              <w:rPr>
                <w:rFonts w:ascii="Consolas" w:hAnsi="Consolas"/>
                <w:sz w:val="20"/>
              </w:rPr>
              <w:t xml:space="preserve">      }</w:t>
            </w:r>
          </w:p>
          <w:p w14:paraId="77989C80" w14:textId="77777777" w:rsidR="006776AA" w:rsidRDefault="00371A40">
            <w:pPr>
              <w:widowControl w:val="0"/>
              <w:rPr>
                <w:rFonts w:ascii="Consolas" w:hAnsi="Consolas"/>
                <w:sz w:val="20"/>
              </w:rPr>
            </w:pPr>
            <w:r>
              <w:rPr>
                <w:rFonts w:ascii="Consolas" w:hAnsi="Consolas"/>
                <w:sz w:val="20"/>
              </w:rPr>
              <w:t xml:space="preserve">   ],</w:t>
            </w:r>
          </w:p>
          <w:p w14:paraId="34B8C559" w14:textId="77777777" w:rsidR="006776AA" w:rsidRDefault="00371A40">
            <w:pPr>
              <w:widowControl w:val="0"/>
              <w:rPr>
                <w:rFonts w:ascii="Consolas" w:hAnsi="Consolas"/>
                <w:sz w:val="20"/>
              </w:rPr>
            </w:pPr>
            <w:r>
              <w:rPr>
                <w:rFonts w:ascii="Consolas" w:hAnsi="Consolas"/>
                <w:sz w:val="20"/>
              </w:rPr>
              <w:t xml:space="preserve">   "Documentation":[</w:t>
            </w:r>
          </w:p>
          <w:p w14:paraId="2F77C212" w14:textId="77777777" w:rsidR="006776AA" w:rsidRDefault="00371A40">
            <w:pPr>
              <w:widowControl w:val="0"/>
              <w:rPr>
                <w:rFonts w:ascii="Consolas" w:hAnsi="Consolas"/>
                <w:sz w:val="20"/>
              </w:rPr>
            </w:pPr>
            <w:r>
              <w:rPr>
                <w:rFonts w:ascii="Consolas" w:hAnsi="Consolas"/>
                <w:sz w:val="20"/>
              </w:rPr>
              <w:t xml:space="preserve">      {</w:t>
            </w:r>
          </w:p>
          <w:p w14:paraId="205D051B" w14:textId="77777777" w:rsidR="006776AA" w:rsidRDefault="00371A40">
            <w:pPr>
              <w:widowControl w:val="0"/>
              <w:rPr>
                <w:rFonts w:ascii="Consolas" w:hAnsi="Consolas"/>
                <w:sz w:val="20"/>
              </w:rPr>
            </w:pPr>
            <w:r>
              <w:rPr>
                <w:rFonts w:ascii="Consolas" w:hAnsi="Consolas"/>
                <w:sz w:val="20"/>
              </w:rPr>
              <w:t xml:space="preserve">         "Type":"tutorial",</w:t>
            </w:r>
          </w:p>
          <w:p w14:paraId="2B99AB1C" w14:textId="77777777" w:rsidR="006776AA" w:rsidRDefault="00371A40">
            <w:pPr>
              <w:widowControl w:val="0"/>
              <w:rPr>
                <w:rFonts w:ascii="Consolas" w:hAnsi="Consolas"/>
                <w:sz w:val="20"/>
              </w:rPr>
            </w:pPr>
            <w:r>
              <w:rPr>
                <w:rFonts w:ascii="Consolas" w:hAnsi="Consolas"/>
                <w:sz w:val="20"/>
              </w:rPr>
              <w:t xml:space="preserve">         "URI":"https://mpai.community/standards/mpai-mmc/"</w:t>
            </w:r>
          </w:p>
          <w:p w14:paraId="414623E5" w14:textId="77777777" w:rsidR="006776AA" w:rsidRDefault="00371A40">
            <w:pPr>
              <w:widowControl w:val="0"/>
              <w:rPr>
                <w:rFonts w:ascii="Consolas" w:hAnsi="Consolas"/>
                <w:sz w:val="20"/>
              </w:rPr>
            </w:pPr>
            <w:r>
              <w:rPr>
                <w:rFonts w:ascii="Consolas" w:hAnsi="Consolas"/>
                <w:sz w:val="20"/>
              </w:rPr>
              <w:t xml:space="preserve">      }</w:t>
            </w:r>
          </w:p>
          <w:p w14:paraId="3ADBD00C" w14:textId="77777777" w:rsidR="006776AA" w:rsidRDefault="00371A40">
            <w:pPr>
              <w:widowControl w:val="0"/>
              <w:rPr>
                <w:rFonts w:ascii="Consolas" w:hAnsi="Consolas"/>
                <w:sz w:val="20"/>
              </w:rPr>
            </w:pPr>
            <w:r>
              <w:rPr>
                <w:rFonts w:ascii="Consolas" w:hAnsi="Consolas"/>
                <w:sz w:val="20"/>
              </w:rPr>
              <w:t xml:space="preserve">   ]</w:t>
            </w:r>
          </w:p>
          <w:p w14:paraId="1DC93D9E" w14:textId="77777777" w:rsidR="006776AA" w:rsidRDefault="00371A40">
            <w:pPr>
              <w:widowControl w:val="0"/>
              <w:rPr>
                <w:rFonts w:ascii="Lucida Sans Typewriter" w:hAnsi="Lucida Sans Typewriter"/>
              </w:rPr>
            </w:pPr>
            <w:r>
              <w:rPr>
                <w:rFonts w:ascii="Consolas" w:hAnsi="Consolas"/>
                <w:sz w:val="20"/>
              </w:rPr>
              <w:t>}</w:t>
            </w:r>
          </w:p>
        </w:tc>
      </w:tr>
      <w:tr w:rsidR="006776AA" w14:paraId="73FF26AB" w14:textId="77777777">
        <w:tc>
          <w:tcPr>
            <w:tcW w:w="9016" w:type="dxa"/>
          </w:tcPr>
          <w:p w14:paraId="5A1BB517" w14:textId="77777777" w:rsidR="006776AA" w:rsidRDefault="006776AA">
            <w:pPr>
              <w:widowControl w:val="0"/>
              <w:rPr>
                <w:rFonts w:ascii="Lucida Sans Typewriter" w:hAnsi="Lucida Sans Typewriter"/>
                <w:sz w:val="16"/>
                <w:szCs w:val="16"/>
              </w:rPr>
            </w:pPr>
          </w:p>
        </w:tc>
      </w:tr>
    </w:tbl>
    <w:p w14:paraId="1E7B5CDE" w14:textId="77777777" w:rsidR="006776AA" w:rsidRDefault="00371A40">
      <w:pPr>
        <w:pStyle w:val="Heading1"/>
        <w:numPr>
          <w:ilvl w:val="0"/>
          <w:numId w:val="49"/>
        </w:numPr>
      </w:pPr>
      <w:bookmarkStart w:id="257" w:name="_Toc80531354"/>
      <w:bookmarkStart w:id="258" w:name="_Ref80534231"/>
      <w:bookmarkStart w:id="259" w:name="_Toc82547511"/>
      <w:bookmarkStart w:id="260" w:name="_Toc114917026"/>
      <w:r>
        <w:t>AIM metadata</w:t>
      </w:r>
      <w:bookmarkEnd w:id="257"/>
      <w:bookmarkEnd w:id="258"/>
      <w:bookmarkEnd w:id="259"/>
      <w:bookmarkEnd w:id="260"/>
    </w:p>
    <w:p w14:paraId="7DA6761B" w14:textId="77777777" w:rsidR="006776AA" w:rsidRDefault="00371A40">
      <w:pPr>
        <w:pStyle w:val="Heading2"/>
      </w:pPr>
      <w:bookmarkStart w:id="261" w:name="_Toc82547512"/>
      <w:bookmarkStart w:id="262" w:name="_Toc114917027"/>
      <w:r>
        <w:t>SpeechRecognition</w:t>
      </w:r>
      <w:bookmarkEnd w:id="261"/>
      <w:bookmarkEnd w:id="262"/>
    </w:p>
    <w:tbl>
      <w:tblPr>
        <w:tblW w:w="9016" w:type="dxa"/>
        <w:tblLayout w:type="fixed"/>
        <w:tblLook w:val="04A0" w:firstRow="1" w:lastRow="0" w:firstColumn="1" w:lastColumn="0" w:noHBand="0" w:noVBand="1"/>
      </w:tblPr>
      <w:tblGrid>
        <w:gridCol w:w="9016"/>
      </w:tblGrid>
      <w:tr w:rsidR="006776AA" w14:paraId="42DFA8A0" w14:textId="77777777">
        <w:tc>
          <w:tcPr>
            <w:tcW w:w="9016" w:type="dxa"/>
          </w:tcPr>
          <w:p w14:paraId="760DD24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0B480FE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669720B4" w14:textId="77777777" w:rsidR="00762DCB" w:rsidRPr="00762DCB" w:rsidRDefault="00762DCB" w:rsidP="00762DCB">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4ECE890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646BEA7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"Name":"MMC",</w:t>
            </w:r>
          </w:p>
          <w:p w14:paraId="1B0EF36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"AIW":"CWE",</w:t>
            </w:r>
          </w:p>
          <w:p w14:paraId="279BBEC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"AIM":"VideoAnalysis",</w:t>
            </w:r>
          </w:p>
          <w:p w14:paraId="1CF1EF3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0874046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5D9A5F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"Description":"This AIM implements video analysis function for MMC-CWE.",</w:t>
            </w:r>
          </w:p>
          <w:p w14:paraId="69C066D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15373BB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2FA0ED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"Name":"Video_t",</w:t>
            </w:r>
          </w:p>
          <w:p w14:paraId="4E17BBD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"Type":"uint24[]"</w:t>
            </w:r>
          </w:p>
          <w:p w14:paraId="7F8D5B3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CF0CAA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C9B771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"Name":"emotion_t",</w:t>
            </w:r>
          </w:p>
          <w:p w14:paraId="23352C3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"Type":"{byte emotionDegree; string&lt;256 emotionName; string&lt;256 emotionSetName}"</w:t>
            </w:r>
          </w:p>
          <w:p w14:paraId="49ECFE2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3DE503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2B937F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"Name":"Meaning_t",</w:t>
            </w:r>
          </w:p>
          <w:p w14:paraId="36A49F4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"Type":"{Tagging_t POS_tagging; Tagging_t NE_tagging; Tagging_t dependency_tagging; Tagging_t SRL_tagging}"</w:t>
            </w:r>
          </w:p>
          <w:p w14:paraId="647E2DA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7A9F32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DE1DB5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4CA8469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EA9BCB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"Name":"InputVideo",</w:t>
            </w:r>
          </w:p>
          <w:p w14:paraId="00BA985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1173413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"RecordType":"Video_t",</w:t>
            </w:r>
          </w:p>
          <w:p w14:paraId="0D9974E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5326C7C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11CAF72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327914E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A24759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3BF926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"Name":"Emotion(Video)",</w:t>
            </w:r>
          </w:p>
          <w:p w14:paraId="3761030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1FBE6D4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"RecordType":"Emotion_t",</w:t>
            </w:r>
          </w:p>
          <w:p w14:paraId="6772093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1CD7679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0EAD7D3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30AAA39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D53B40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F2F0D6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"Name":"Meaning(Video)",</w:t>
            </w:r>
          </w:p>
          <w:p w14:paraId="3B22B2A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3D2BFF3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"RecordType":"Meaning_t",</w:t>
            </w:r>
          </w:p>
          <w:p w14:paraId="5BEABF5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57BA543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223D173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1CAFBDD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D13CC4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B90CFC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1D80F00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684D60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1134E5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3CB229D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9FAFD3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CD0C2A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7FC7754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1EBEA8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290477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241313C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AE96D1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380BCC8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37B1119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EFD4F9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6E3E78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035969C" w14:textId="77777777" w:rsidR="006776AA" w:rsidRDefault="00371A40">
            <w:pPr>
              <w:widowControl w:val="0"/>
              <w:rPr>
                <w:rFonts w:eastAsiaTheme="minorEastAsia"/>
                <w:lang w:eastAsia="ko-KR"/>
              </w:rPr>
            </w:pPr>
            <w:r>
              <w:rPr>
                <w:rFonts w:ascii="Lucida Sans Typewriter" w:hAnsi="Lucida Sans Typewriter"/>
                <w:sz w:val="16"/>
                <w:szCs w:val="16"/>
              </w:rPr>
              <w:t>}</w:t>
            </w:r>
          </w:p>
        </w:tc>
      </w:tr>
    </w:tbl>
    <w:p w14:paraId="1954E6AE" w14:textId="77777777" w:rsidR="006776AA" w:rsidRDefault="00371A40">
      <w:pPr>
        <w:pStyle w:val="Heading2"/>
      </w:pPr>
      <w:bookmarkStart w:id="263" w:name="_Toc82547513"/>
      <w:bookmarkStart w:id="264" w:name="_Toc114917028"/>
      <w:r>
        <w:t>Video Analysis</w:t>
      </w:r>
      <w:bookmarkEnd w:id="263"/>
      <w:bookmarkEnd w:id="264"/>
      <w:r>
        <w:t xml:space="preserve"> </w:t>
      </w:r>
    </w:p>
    <w:tbl>
      <w:tblPr>
        <w:tblW w:w="9345" w:type="dxa"/>
        <w:tblLayout w:type="fixed"/>
        <w:tblLook w:val="04A0" w:firstRow="1" w:lastRow="0" w:firstColumn="1" w:lastColumn="0" w:noHBand="0" w:noVBand="1"/>
      </w:tblPr>
      <w:tblGrid>
        <w:gridCol w:w="9345"/>
      </w:tblGrid>
      <w:tr w:rsidR="006776AA" w14:paraId="5AB7ED78" w14:textId="77777777">
        <w:tc>
          <w:tcPr>
            <w:tcW w:w="9345" w:type="dxa"/>
          </w:tcPr>
          <w:p w14:paraId="692271E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6978C32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58E44C6B" w14:textId="77777777" w:rsidR="006776AA" w:rsidRDefault="00762DCB">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4954921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4C765C4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"Name":"MMC",</w:t>
            </w:r>
          </w:p>
          <w:p w14:paraId="73BF897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"AIW":"CWE",</w:t>
            </w:r>
          </w:p>
          <w:p w14:paraId="160909A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"AIM":"VideoAnalysis",</w:t>
            </w:r>
          </w:p>
          <w:p w14:paraId="73C4DFE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62CF7C2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CDA1A1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"Description":"This AIM implements video analysis function for MMC-CWE.",</w:t>
            </w:r>
          </w:p>
          <w:p w14:paraId="6626BF5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77882DA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E4D05F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"Name":"Video_t",</w:t>
            </w:r>
          </w:p>
          <w:p w14:paraId="2BEB80F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"Type":"uint24[]"</w:t>
            </w:r>
          </w:p>
          <w:p w14:paraId="04BF7D9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140E47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18A6DD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"Name":"emotion_t",</w:t>
            </w:r>
          </w:p>
          <w:p w14:paraId="66A3E60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"Type":"{byte emotionDegree; string&lt;256 emotionName; string&lt;256 emotionSetName}"</w:t>
            </w:r>
          </w:p>
          <w:p w14:paraId="38BCAB8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90D461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D46B75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"Name":"Meaning_t",</w:t>
            </w:r>
          </w:p>
          <w:p w14:paraId="2CF4A6C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"Type":"{Tagging_t POS_tagging; Tagging_t NE_tagging; Tagging_t dependency_tagging; Tagging_t SRL_tagging}"</w:t>
            </w:r>
          </w:p>
          <w:p w14:paraId="40ADF04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BE806D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F5C777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59611EE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DEC312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"Name":"InputVideo",</w:t>
            </w:r>
          </w:p>
          <w:p w14:paraId="6925A05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638441D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"RecordType":"Video_t",</w:t>
            </w:r>
          </w:p>
          <w:p w14:paraId="63DE4C4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622095E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1723D0E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54111B4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F50874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F636F4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"Name":"Emotion(Video)",</w:t>
            </w:r>
          </w:p>
          <w:p w14:paraId="64B0327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568C998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"RecordType":"Emotion_t",</w:t>
            </w:r>
          </w:p>
          <w:p w14:paraId="6AEAC6E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4BDC82B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658FDD1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5B213B5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4EEEBE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CDCA83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"Name":"Meaning(Video)",</w:t>
            </w:r>
          </w:p>
          <w:p w14:paraId="382E927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6DB5872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"RecordType":"Meaning_t",</w:t>
            </w:r>
          </w:p>
          <w:p w14:paraId="680F4F5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2E63AAD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409D41E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6BF658A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4B372F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34ED42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122D0B1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50F836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F306DD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1FF2BB2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E01BBA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388C74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11514E2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72EF3F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F5262D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76A67B6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BD8886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6CF52E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151463C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A4399E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E736AD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CD6779F" w14:textId="77777777" w:rsidR="006776AA" w:rsidRDefault="00371A40">
            <w:pPr>
              <w:widowControl w:val="0"/>
              <w:rPr>
                <w:rFonts w:eastAsiaTheme="minorEastAsia"/>
                <w:lang w:eastAsia="ko-KR"/>
              </w:rPr>
            </w:pPr>
            <w:r>
              <w:rPr>
                <w:rFonts w:ascii="Lucida Sans Typewriter" w:hAnsi="Lucida Sans Typewriter"/>
                <w:sz w:val="16"/>
                <w:szCs w:val="16"/>
              </w:rPr>
              <w:t>}</w:t>
            </w:r>
          </w:p>
        </w:tc>
      </w:tr>
    </w:tbl>
    <w:p w14:paraId="5D1E0536" w14:textId="77777777" w:rsidR="006776AA" w:rsidRDefault="00371A40">
      <w:pPr>
        <w:pStyle w:val="Heading2"/>
      </w:pPr>
      <w:bookmarkStart w:id="265" w:name="_Toc82547514"/>
      <w:bookmarkStart w:id="266" w:name="_Toc114917029"/>
      <w:r>
        <w:t>Language Understanding</w:t>
      </w:r>
      <w:bookmarkEnd w:id="265"/>
      <w:bookmarkEnd w:id="266"/>
    </w:p>
    <w:tbl>
      <w:tblPr>
        <w:tblW w:w="18690" w:type="dxa"/>
        <w:tblLayout w:type="fixed"/>
        <w:tblLook w:val="04A0" w:firstRow="1" w:lastRow="0" w:firstColumn="1" w:lastColumn="0" w:noHBand="0" w:noVBand="1"/>
      </w:tblPr>
      <w:tblGrid>
        <w:gridCol w:w="9346"/>
        <w:gridCol w:w="9344"/>
      </w:tblGrid>
      <w:tr w:rsidR="006776AA" w14:paraId="0ECEA9A9" w14:textId="77777777">
        <w:tc>
          <w:tcPr>
            <w:tcW w:w="9345" w:type="dxa"/>
          </w:tcPr>
          <w:p w14:paraId="63BAC2A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0ECB73C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2E25D969" w14:textId="77777777" w:rsidR="006776AA" w:rsidRDefault="00762DCB">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7D12607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450CA95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"Name":"MMC",</w:t>
            </w:r>
          </w:p>
          <w:p w14:paraId="11C8B03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"AIW":"CWE",</w:t>
            </w:r>
          </w:p>
          <w:p w14:paraId="5B1C15E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"AIM":"LanguageUnderstanding",</w:t>
            </w:r>
          </w:p>
          <w:p w14:paraId="5F80168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4FEE19C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C60D3F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"Description":"This AIM implements language understanding function for MMC-CWE.",</w:t>
            </w:r>
          </w:p>
          <w:p w14:paraId="29B0ACA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79DC81A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B6778C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"Name":"Meaning_t",</w:t>
            </w:r>
          </w:p>
          <w:p w14:paraId="6B9052D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"Type":"{Tagging_t POS_tagging; Tagging_t NE_tagging; Tagging_t dependency_tagging; Tagging_t SRL_tagging}"</w:t>
            </w:r>
          </w:p>
          <w:p w14:paraId="1AC7BE7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BE23DC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169131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"Name":"emotion_t",</w:t>
            </w:r>
          </w:p>
          <w:p w14:paraId="270E803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"Type":"{byte emotionDegree; string&lt;256 emotionName; string&lt;256 emotionSetName}"</w:t>
            </w:r>
          </w:p>
          <w:p w14:paraId="7259D1E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AD5E0B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A1B5C1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"Name":"Text_t",</w:t>
            </w:r>
          </w:p>
          <w:p w14:paraId="06A8EFC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"Type":"{uint8[] | uint16[]}"</w:t>
            </w:r>
          </w:p>
          <w:p w14:paraId="1A0407F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7B1E0E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E0CC4E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7AEB598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1D5F76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"Name":"InputText_1",</w:t>
            </w:r>
          </w:p>
          <w:p w14:paraId="78809A7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78B2604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6E23913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6587426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110B254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73A2406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28CA16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819CAD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"Name":"InputText_2",</w:t>
            </w:r>
          </w:p>
          <w:p w14:paraId="708821D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3187906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38BC4C3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2AC395D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2C575E9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2ED4EE1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9BEF8B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E596BA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"Name":"Meaning(Video)",</w:t>
            </w:r>
          </w:p>
          <w:p w14:paraId="7785108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46D82A4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"RecordType":"Meaning_t",</w:t>
            </w:r>
          </w:p>
          <w:p w14:paraId="6DDA4C1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6AA602F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7DCBC9A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0E04711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B73AD1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FC513F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"Name":"Emotion(Video)",</w:t>
            </w:r>
          </w:p>
          <w:p w14:paraId="469CC4A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0731ECC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"RecordType":"Video_t",</w:t>
            </w:r>
          </w:p>
          <w:p w14:paraId="21545BA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3C4D616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7F9E5B5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79224DC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40DAD6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BC2C6A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4A4BB3E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541B0C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428D3C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3D509C2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8838CD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9BED39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38C75C1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325705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E54A9F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7108CD6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9BBF6F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3AFEAEA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577F5B2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BD8546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52C16C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77335E0" w14:textId="77777777" w:rsidR="006776AA" w:rsidRDefault="00371A40">
            <w:pPr>
              <w:widowControl w:val="0"/>
            </w:pPr>
            <w:r>
              <w:rPr>
                <w:rFonts w:ascii="Lucida Sans Typewriter" w:hAnsi="Lucida Sans Typewriter"/>
                <w:sz w:val="16"/>
                <w:szCs w:val="16"/>
              </w:rPr>
              <w:t>}</w:t>
            </w:r>
          </w:p>
        </w:tc>
        <w:tc>
          <w:tcPr>
            <w:tcW w:w="9344" w:type="dxa"/>
          </w:tcPr>
          <w:p w14:paraId="29E69AD5" w14:textId="77777777" w:rsidR="006776AA" w:rsidRDefault="006776AA">
            <w:pPr>
              <w:widowControl w:val="0"/>
            </w:pPr>
          </w:p>
        </w:tc>
      </w:tr>
    </w:tbl>
    <w:p w14:paraId="294F686D" w14:textId="77777777" w:rsidR="006776AA" w:rsidRDefault="00371A40">
      <w:pPr>
        <w:pStyle w:val="Heading2"/>
      </w:pPr>
      <w:bookmarkStart w:id="267" w:name="_Toc82547515"/>
      <w:bookmarkStart w:id="268" w:name="_Toc114917030"/>
      <w:r>
        <w:t>Emotion Fusion</w:t>
      </w:r>
      <w:bookmarkEnd w:id="267"/>
      <w:bookmarkEnd w:id="268"/>
    </w:p>
    <w:tbl>
      <w:tblPr>
        <w:tblW w:w="18690" w:type="dxa"/>
        <w:tblLayout w:type="fixed"/>
        <w:tblLook w:val="04A0" w:firstRow="1" w:lastRow="0" w:firstColumn="1" w:lastColumn="0" w:noHBand="0" w:noVBand="1"/>
      </w:tblPr>
      <w:tblGrid>
        <w:gridCol w:w="9346"/>
        <w:gridCol w:w="9344"/>
      </w:tblGrid>
      <w:tr w:rsidR="006776AA" w14:paraId="2B0149E1" w14:textId="77777777">
        <w:tc>
          <w:tcPr>
            <w:tcW w:w="9345" w:type="dxa"/>
          </w:tcPr>
          <w:p w14:paraId="6665E1A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6D8DDAF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761725A0" w14:textId="77777777" w:rsidR="00762DCB" w:rsidRPr="00762DCB" w:rsidRDefault="00762DCB" w:rsidP="00762DCB">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710B65E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5D52509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"Name":"MMC",</w:t>
            </w:r>
          </w:p>
          <w:p w14:paraId="39E9EDA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"AIW":"CWE",</w:t>
            </w:r>
          </w:p>
          <w:p w14:paraId="5E4EAF6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"AIM":"EmotionFusion",</w:t>
            </w:r>
          </w:p>
          <w:p w14:paraId="0BABE1C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5C02581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0F9D29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"Description":"This AIM implements emotion fusion function for MMC-CWE.",</w:t>
            </w:r>
          </w:p>
          <w:p w14:paraId="6B1147E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10FFEFE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5A2AD4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"Name":"emotion_t",</w:t>
            </w:r>
          </w:p>
          <w:p w14:paraId="0CDD95F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"Type":"{byte emotionDegree; string&lt;256 emotionName; string&lt;256 emotionSetName}"</w:t>
            </w:r>
          </w:p>
          <w:p w14:paraId="2BD0030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610B72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A50037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5AA1454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7EB308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"Name":"Emotion(Speech)",</w:t>
            </w:r>
          </w:p>
          <w:p w14:paraId="14B150F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717B9D8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"RecordType":"Emotion_t",</w:t>
            </w:r>
          </w:p>
          <w:p w14:paraId="2E57D5D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7AB31B6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443016A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03E156B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6C95D3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60AB91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"Name":"Emotion(Text)",</w:t>
            </w:r>
          </w:p>
          <w:p w14:paraId="046A74C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030FBC1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"RecordType":"Emotion_t",</w:t>
            </w:r>
          </w:p>
          <w:p w14:paraId="0DAF42C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17A19B4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2DCE81C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665595B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C5D994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DCED03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"Name":"Emotion(Video)",</w:t>
            </w:r>
          </w:p>
          <w:p w14:paraId="72161B6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5526275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"RecordType":"Emotion_t",</w:t>
            </w:r>
          </w:p>
          <w:p w14:paraId="33BF33A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492D76B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70303DA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05B9C3C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2976A4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5D5E5B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"Name":"FinalEmotion_1",</w:t>
            </w:r>
          </w:p>
          <w:p w14:paraId="39DB4E5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2D5A234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"RecordType":"Emotion_t",</w:t>
            </w:r>
          </w:p>
          <w:p w14:paraId="7608E87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4ECAC62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542033C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7270792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FE45E5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70386E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3D5BCD5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5E293D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04EB99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47335DF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8A9248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BEB075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728471B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E0B314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E6F3D3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3C8D97C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F041A0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7B67B15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540A7FC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1D4481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7DF4612" w14:textId="77777777" w:rsidR="006776AA" w:rsidRDefault="00371A40">
            <w:pPr>
              <w:widowControl w:val="0"/>
            </w:pPr>
            <w:r>
              <w:rPr>
                <w:rFonts w:ascii="Lucida Sans Typewriter" w:hAnsi="Lucida Sans Typewriter"/>
                <w:sz w:val="16"/>
                <w:szCs w:val="16"/>
              </w:rPr>
              <w:t xml:space="preserve">   }</w:t>
            </w:r>
          </w:p>
        </w:tc>
        <w:tc>
          <w:tcPr>
            <w:tcW w:w="9344" w:type="dxa"/>
          </w:tcPr>
          <w:p w14:paraId="0B8FE999" w14:textId="77777777" w:rsidR="006776AA" w:rsidRDefault="006776AA">
            <w:pPr>
              <w:widowControl w:val="0"/>
            </w:pPr>
          </w:p>
        </w:tc>
      </w:tr>
    </w:tbl>
    <w:p w14:paraId="6B7C1886" w14:textId="77777777" w:rsidR="006776AA" w:rsidRDefault="00371A40">
      <w:pPr>
        <w:pStyle w:val="Heading2"/>
      </w:pPr>
      <w:bookmarkStart w:id="269" w:name="_Toc82547516"/>
      <w:bookmarkStart w:id="270" w:name="_Toc114917031"/>
      <w:r>
        <w:t>Dialog Processing</w:t>
      </w:r>
      <w:bookmarkEnd w:id="269"/>
      <w:bookmarkEnd w:id="270"/>
    </w:p>
    <w:p w14:paraId="12C5BA14" w14:textId="77777777" w:rsidR="006776AA" w:rsidRDefault="00371A40">
      <w:pPr>
        <w:rPr>
          <w:rFonts w:ascii="Lucida Sans Typewriter" w:hAnsi="Lucida Sans Typewriter"/>
          <w:sz w:val="16"/>
          <w:szCs w:val="16"/>
        </w:rPr>
      </w:pPr>
      <w:r>
        <w:rPr>
          <w:rFonts w:ascii="Lucida Sans Typewriter" w:hAnsi="Lucida Sans Typewriter"/>
          <w:sz w:val="16"/>
          <w:szCs w:val="16"/>
        </w:rPr>
        <w:t>{</w:t>
      </w:r>
    </w:p>
    <w:p w14:paraId="46804C3C"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"Identifier":{</w:t>
      </w:r>
    </w:p>
    <w:p w14:paraId="42F971C3" w14:textId="77777777" w:rsidR="00762DCB" w:rsidRPr="00762DCB" w:rsidRDefault="00762DCB" w:rsidP="00762DCB">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768E291E"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"Specification":{</w:t>
      </w:r>
    </w:p>
    <w:p w14:paraId="46CC5796"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"Name":"MMC",</w:t>
      </w:r>
    </w:p>
    <w:p w14:paraId="284900B7"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"AIW":"CWE",</w:t>
      </w:r>
    </w:p>
    <w:p w14:paraId="13AD438D"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"AIM":"DialogProcessing",</w:t>
      </w:r>
    </w:p>
    <w:p w14:paraId="79052E3E"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"Version":"1"</w:t>
      </w:r>
    </w:p>
    <w:p w14:paraId="56CBFF4D"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6B0E13B2"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"Description":"This AIM implements speech Dialog Processing for MMC-CWE.",</w:t>
      </w:r>
    </w:p>
    <w:p w14:paraId="161694FE"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"Types":[</w:t>
      </w:r>
    </w:p>
    <w:p w14:paraId="7B5E9B87"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77818047"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"Name":"emotion_t",</w:t>
      </w:r>
    </w:p>
    <w:p w14:paraId="3E2315E9"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"Type":"{byte emotionDegree; string&lt;256 emotionName; string&lt;256 emotionSetName}"</w:t>
      </w:r>
    </w:p>
    <w:p w14:paraId="630C57B2"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6B8D2F83"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2264AB5A"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"Name":"TextWithEmotion_t",</w:t>
      </w:r>
    </w:p>
    <w:p w14:paraId="0B0E71CB"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"Type":"{Text_t | Emotion_t}"</w:t>
      </w:r>
    </w:p>
    <w:p w14:paraId="443020E8"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056B4BE9"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004BE524"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"Name":"Text_t",</w:t>
      </w:r>
    </w:p>
    <w:p w14:paraId="7AA25218"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"Type":"{uint8[] | uint16[]}"</w:t>
      </w:r>
    </w:p>
    <w:p w14:paraId="40344F84"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31DB594A"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46FD39A9"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"Name":"Meaning_t",</w:t>
      </w:r>
    </w:p>
    <w:p w14:paraId="7B99D0B2"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"Type":"{Tagging_t POS_tagging; Tagging_t NE_tagging; Tagging_t dependency_tagging; Tagging_t SRL_tagging}"</w:t>
      </w:r>
    </w:p>
    <w:p w14:paraId="56E847BB"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2814AF92"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3CA03753"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"Name":"Speech_t",</w:t>
      </w:r>
    </w:p>
    <w:p w14:paraId="69774956"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"Type":"uint16[]"</w:t>
      </w:r>
    </w:p>
    <w:p w14:paraId="20454E72"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1DDF3BF7"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180C3053"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"Name":"InputSelection_t",</w:t>
      </w:r>
    </w:p>
    <w:p w14:paraId="26A69F78"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"Type":"Text_t | Speech_t"</w:t>
      </w:r>
    </w:p>
    <w:p w14:paraId="614084BA"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0330AE03"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7D9065C7"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"Ports":[</w:t>
      </w:r>
    </w:p>
    <w:p w14:paraId="279D8872"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61883F46"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"Name":"Meaning(Text)",</w:t>
      </w:r>
    </w:p>
    <w:p w14:paraId="42F053AB"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"Direction":"InputOutput",</w:t>
      </w:r>
    </w:p>
    <w:p w14:paraId="18C6AEE6"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"RecordType":"Meaning_t",</w:t>
      </w:r>
    </w:p>
    <w:p w14:paraId="193076FD"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"Technology":"Software",</w:t>
      </w:r>
    </w:p>
    <w:p w14:paraId="73517BAF"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"Protocol":"",</w:t>
      </w:r>
    </w:p>
    <w:p w14:paraId="1802D61F"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"IsRemote":false</w:t>
      </w:r>
    </w:p>
    <w:p w14:paraId="3FDD2C51"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22F9FD17"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6B6F10C7"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"Name":"Meaning(Video)",</w:t>
      </w:r>
    </w:p>
    <w:p w14:paraId="1EE38FB1"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"Direction":"InputOutput",</w:t>
      </w:r>
    </w:p>
    <w:p w14:paraId="1B0C3446"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"RecordType":"Meaning_t",</w:t>
      </w:r>
    </w:p>
    <w:p w14:paraId="3E3E1308"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"Technology":"Software",</w:t>
      </w:r>
    </w:p>
    <w:p w14:paraId="6E6CFD2F"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"Protocol":"",</w:t>
      </w:r>
    </w:p>
    <w:p w14:paraId="6639E7C3"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"IsRemote":false</w:t>
      </w:r>
    </w:p>
    <w:p w14:paraId="567D0F10"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16B7AFE2"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1FE32721"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"Name":"InputSelection",</w:t>
      </w:r>
    </w:p>
    <w:p w14:paraId="6860CF0A"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"Direction":"InputOutput",</w:t>
      </w:r>
    </w:p>
    <w:p w14:paraId="64F3995C"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"RecordType":"InputSelection_t",</w:t>
      </w:r>
    </w:p>
    <w:p w14:paraId="704F3962"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"Technology":"Software",</w:t>
      </w:r>
    </w:p>
    <w:p w14:paraId="2A595213"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"Protocol":"",</w:t>
      </w:r>
    </w:p>
    <w:p w14:paraId="3FAE64EA"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"IsRemote":false</w:t>
      </w:r>
    </w:p>
    <w:p w14:paraId="20623FD3"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74373AD2"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05D87AD6"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"Name":"InputText1",</w:t>
      </w:r>
    </w:p>
    <w:p w14:paraId="5CED109F"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"Direction":"InputOutput",</w:t>
      </w:r>
    </w:p>
    <w:p w14:paraId="0DA39C66"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"RecordType":"Text_t",</w:t>
      </w:r>
    </w:p>
    <w:p w14:paraId="58B3B977"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"Technology":"Software",</w:t>
      </w:r>
    </w:p>
    <w:p w14:paraId="01DEDDDB"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"Protocol":"",</w:t>
      </w:r>
    </w:p>
    <w:p w14:paraId="5DF1C2F2"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"IsRemote":false</w:t>
      </w:r>
    </w:p>
    <w:p w14:paraId="1ED09416"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42CDD620"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6D9C6410"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"Name":"Text(Speech)",</w:t>
      </w:r>
    </w:p>
    <w:p w14:paraId="23B79CDF"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"Direction":"InputOutput",</w:t>
      </w:r>
    </w:p>
    <w:p w14:paraId="5609CF95"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"RecordType":"Text_t",</w:t>
      </w:r>
    </w:p>
    <w:p w14:paraId="516D6649"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"Technology":"Software",</w:t>
      </w:r>
    </w:p>
    <w:p w14:paraId="6CF9F295"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"Protocol":"",</w:t>
      </w:r>
    </w:p>
    <w:p w14:paraId="4BDC25D4"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"IsRemote":false</w:t>
      </w:r>
    </w:p>
    <w:p w14:paraId="57A41ED7"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4E3FFC5D"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07C168F6"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"Name":"FinalEmotion_1",</w:t>
      </w:r>
    </w:p>
    <w:p w14:paraId="21E44B6F"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"Direction":"InputOutput",</w:t>
      </w:r>
    </w:p>
    <w:p w14:paraId="4E2E9F4A"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"RecordType":"Emotion_t",</w:t>
      </w:r>
    </w:p>
    <w:p w14:paraId="6DA1BC09"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"Technology":"Software",</w:t>
      </w:r>
    </w:p>
    <w:p w14:paraId="70B7A385"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"Protocol":"",</w:t>
      </w:r>
    </w:p>
    <w:p w14:paraId="50092811"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"IsRemote":false</w:t>
      </w:r>
    </w:p>
    <w:p w14:paraId="0A52ECAB"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2A4E2374"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12B2EFFC"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"Name":"TextWithEmotion",</w:t>
      </w:r>
    </w:p>
    <w:p w14:paraId="75AD5E07"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"Direction":"OutputInput",</w:t>
      </w:r>
    </w:p>
    <w:p w14:paraId="16FD1753"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"RecordType":"TextWithEmotion_t",</w:t>
      </w:r>
    </w:p>
    <w:p w14:paraId="06748A78"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"Technology":"Software",</w:t>
      </w:r>
    </w:p>
    <w:p w14:paraId="3FF0E3BA"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"Protocol":"",</w:t>
      </w:r>
    </w:p>
    <w:p w14:paraId="175D3103"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"IsRemote":false</w:t>
      </w:r>
    </w:p>
    <w:p w14:paraId="6D2DFCC8"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18476371"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05BEB75A"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"Name":"FinalEmotion_2",</w:t>
      </w:r>
    </w:p>
    <w:p w14:paraId="008CAE3F"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"Direction":"OutputInput",</w:t>
      </w:r>
    </w:p>
    <w:p w14:paraId="3005635B"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"RecordType":"Emotion_t",</w:t>
      </w:r>
    </w:p>
    <w:p w14:paraId="59C163F0"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"Technology":"Software",</w:t>
      </w:r>
    </w:p>
    <w:p w14:paraId="6B23D746"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"Protocol":"",</w:t>
      </w:r>
    </w:p>
    <w:p w14:paraId="59067BEF"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"IsRemote":false</w:t>
      </w:r>
    </w:p>
    <w:p w14:paraId="68CD620E"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2A3791F2"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30E6C91B"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"SUbAIMs":[</w:t>
      </w:r>
    </w:p>
    <w:p w14:paraId="20BDE2A2"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2FAC21D1"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799A14E8"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"Topology":[</w:t>
      </w:r>
    </w:p>
    <w:p w14:paraId="2720FB26"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374FA5D1"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05990192"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"Implementations":[</w:t>
      </w:r>
    </w:p>
    <w:p w14:paraId="59DDEBD2"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31ACB074"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48FA31D3"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"Documentation":[</w:t>
      </w:r>
    </w:p>
    <w:p w14:paraId="415643C5"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2572A76C"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"Type":"Tutorial",</w:t>
      </w:r>
    </w:p>
    <w:p w14:paraId="3A8D9F52"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6625D265"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54056314" w14:textId="77777777" w:rsidR="006776AA" w:rsidRDefault="00371A40">
      <w:pPr>
        <w:rPr>
          <w:rFonts w:ascii="Lucida Sans Typewriter" w:hAnsi="Lucida Sans Typewriter"/>
          <w:sz w:val="16"/>
          <w:szCs w:val="16"/>
        </w:rPr>
      </w:pPr>
      <w:r>
        <w:rPr>
          <w:rFonts w:ascii="Lucida Sans Typewriter" w:hAnsi="Lucida Sans Typewriter"/>
          <w:sz w:val="16"/>
          <w:szCs w:val="16"/>
        </w:rPr>
        <w:t xml:space="preserve">      ]</w:t>
      </w:r>
    </w:p>
    <w:p w14:paraId="6DB6CFCD" w14:textId="77777777" w:rsidR="006776AA" w:rsidRDefault="00371A40">
      <w:pPr>
        <w:rPr>
          <w:rFonts w:eastAsiaTheme="minorEastAsia"/>
          <w:lang w:eastAsia="ko-KR"/>
        </w:rPr>
      </w:pPr>
      <w:r>
        <w:rPr>
          <w:rFonts w:ascii="Lucida Sans Typewriter" w:hAnsi="Lucida Sans Typewriter"/>
          <w:sz w:val="16"/>
          <w:szCs w:val="16"/>
        </w:rPr>
        <w:t xml:space="preserve">   }</w:t>
      </w:r>
    </w:p>
    <w:p w14:paraId="194EEE00" w14:textId="77777777" w:rsidR="006776AA" w:rsidRDefault="00371A40">
      <w:pPr>
        <w:pStyle w:val="Heading2"/>
      </w:pPr>
      <w:bookmarkStart w:id="271" w:name="_Toc82547517"/>
      <w:bookmarkStart w:id="272" w:name="_Toc114917032"/>
      <w:r>
        <w:t>Speech Synthesis</w:t>
      </w:r>
      <w:bookmarkEnd w:id="271"/>
      <w:bookmarkEnd w:id="272"/>
    </w:p>
    <w:tbl>
      <w:tblPr>
        <w:tblW w:w="18690" w:type="dxa"/>
        <w:tblLayout w:type="fixed"/>
        <w:tblLook w:val="04A0" w:firstRow="1" w:lastRow="0" w:firstColumn="1" w:lastColumn="0" w:noHBand="0" w:noVBand="1"/>
      </w:tblPr>
      <w:tblGrid>
        <w:gridCol w:w="9346"/>
        <w:gridCol w:w="9344"/>
      </w:tblGrid>
      <w:tr w:rsidR="006776AA" w14:paraId="78670986" w14:textId="77777777">
        <w:tc>
          <w:tcPr>
            <w:tcW w:w="9345" w:type="dxa"/>
          </w:tcPr>
          <w:p w14:paraId="040D39A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0A69E31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1B38880C" w14:textId="77777777" w:rsidR="00762DCB" w:rsidRPr="00762DCB" w:rsidRDefault="00762DCB" w:rsidP="00762DCB">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62C806C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2EB8F90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"Name":"MMC",</w:t>
            </w:r>
          </w:p>
          <w:p w14:paraId="093566B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"AIW":"CWE",</w:t>
            </w:r>
          </w:p>
          <w:p w14:paraId="60B3568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"AIM":"SpeechSynthesis",</w:t>
            </w:r>
          </w:p>
          <w:p w14:paraId="5B0B21C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551CAE7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85E8BE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"Description":"This AIM implements speech synthesis function for MMC-CWE.",</w:t>
            </w:r>
          </w:p>
          <w:p w14:paraId="6E2B353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0AA4DC8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1AC788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"Name":"Speech_t",</w:t>
            </w:r>
          </w:p>
          <w:p w14:paraId="00981B2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"Type":"uint16[]"</w:t>
            </w:r>
          </w:p>
          <w:p w14:paraId="6656477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7005EB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43EB0E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"Name":"emotion_t",</w:t>
            </w:r>
          </w:p>
          <w:p w14:paraId="7414812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"Type":"{byte emotionDegree; string&lt;256 emotionName; string&lt;256 emotionSetName}"</w:t>
            </w:r>
          </w:p>
          <w:p w14:paraId="51AA9D3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95E12B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901824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"Name":"Text_t",</w:t>
            </w:r>
          </w:p>
          <w:p w14:paraId="59EF985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"Type":"{uint8[] | uint16[]}"</w:t>
            </w:r>
          </w:p>
          <w:p w14:paraId="57B3099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A836EC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F3D6D0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"Name":"TextWithEmotion_t",</w:t>
            </w:r>
          </w:p>
          <w:p w14:paraId="228BBFB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"Type":"{Text_t | Emotion_t}"</w:t>
            </w:r>
          </w:p>
          <w:p w14:paraId="6646AF2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0BAB66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5F34BB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71AD0A0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666276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"Name":"TextWithEmotion",</w:t>
            </w:r>
          </w:p>
          <w:p w14:paraId="680350B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623B9D2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"RecordType":"TextWithEmotion_t",</w:t>
            </w:r>
          </w:p>
          <w:p w14:paraId="2409790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1A74C56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0CC6D62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4312F4D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948491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529589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"Name":"Output(Speech)",</w:t>
            </w:r>
          </w:p>
          <w:p w14:paraId="4E38732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66A627A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0F4B5FD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59A8D42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3CE0EC6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1BDB449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5E39F7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86951B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"Name":"SpeechSegment",</w:t>
            </w:r>
          </w:p>
          <w:p w14:paraId="0B70261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6871B63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6D692E5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77243DF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446AE02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5326693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39F91D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BABA32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229FD1A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83B11D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D284FF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4E901E3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9E4881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F44A45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2762090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70146C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70630F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13905AC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3F84EB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07F110C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461CBE7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7C49D5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CD5344D" w14:textId="77777777" w:rsidR="006776AA" w:rsidRDefault="00371A40">
            <w:pPr>
              <w:widowControl w:val="0"/>
            </w:pPr>
            <w:r>
              <w:rPr>
                <w:rFonts w:ascii="Lucida Sans Typewriter" w:hAnsi="Lucida Sans Typewriter"/>
                <w:sz w:val="16"/>
                <w:szCs w:val="16"/>
              </w:rPr>
              <w:t xml:space="preserve">   }</w:t>
            </w:r>
          </w:p>
        </w:tc>
        <w:tc>
          <w:tcPr>
            <w:tcW w:w="9344" w:type="dxa"/>
          </w:tcPr>
          <w:p w14:paraId="0A444711" w14:textId="77777777" w:rsidR="006776AA" w:rsidRDefault="006776AA">
            <w:pPr>
              <w:widowControl w:val="0"/>
            </w:pPr>
          </w:p>
        </w:tc>
      </w:tr>
    </w:tbl>
    <w:p w14:paraId="23E55C48" w14:textId="77777777" w:rsidR="006776AA" w:rsidRDefault="006776AA">
      <w:pPr>
        <w:rPr>
          <w:rFonts w:eastAsiaTheme="minorEastAsia"/>
          <w:lang w:eastAsia="ko-KR"/>
        </w:rPr>
      </w:pPr>
    </w:p>
    <w:p w14:paraId="311200B6" w14:textId="77777777" w:rsidR="006776AA" w:rsidRDefault="00371A40">
      <w:pPr>
        <w:pStyle w:val="Heading2"/>
      </w:pPr>
      <w:bookmarkStart w:id="273" w:name="_Toc82547518"/>
      <w:bookmarkStart w:id="274" w:name="_Toc114917033"/>
      <w:r>
        <w:t>Lips Animation</w:t>
      </w:r>
      <w:bookmarkEnd w:id="273"/>
      <w:bookmarkEnd w:id="274"/>
    </w:p>
    <w:p w14:paraId="1AB215B2" w14:textId="77777777" w:rsidR="006776AA" w:rsidRDefault="006776AA"/>
    <w:tbl>
      <w:tblPr>
        <w:tblW w:w="18690" w:type="dxa"/>
        <w:tblLayout w:type="fixed"/>
        <w:tblLook w:val="04A0" w:firstRow="1" w:lastRow="0" w:firstColumn="1" w:lastColumn="0" w:noHBand="0" w:noVBand="1"/>
      </w:tblPr>
      <w:tblGrid>
        <w:gridCol w:w="9346"/>
        <w:gridCol w:w="9344"/>
      </w:tblGrid>
      <w:tr w:rsidR="006776AA" w14:paraId="20FFB6E2" w14:textId="77777777">
        <w:tc>
          <w:tcPr>
            <w:tcW w:w="9345" w:type="dxa"/>
          </w:tcPr>
          <w:p w14:paraId="3CF6FD6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6A63DA3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13B7579C" w14:textId="77777777" w:rsidR="00762DCB" w:rsidRPr="00762DCB" w:rsidRDefault="00762DCB" w:rsidP="00762DCB">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7BA8B72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1287A8A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"Name":"MMC",</w:t>
            </w:r>
          </w:p>
          <w:p w14:paraId="795D621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"AIW":"CWE",</w:t>
            </w:r>
          </w:p>
          <w:p w14:paraId="0E88BCE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"AIM":"LipAnimation",</w:t>
            </w:r>
          </w:p>
          <w:p w14:paraId="2EC4051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31044A6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CA62AD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"Description":"This AIM implements lips animation function for MMC-CWE.",</w:t>
            </w:r>
          </w:p>
          <w:p w14:paraId="5DC6CF3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2F07C7D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88A8E0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"Name":"Speech_t",</w:t>
            </w:r>
          </w:p>
          <w:p w14:paraId="56774CE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"Type":"uint16[]"</w:t>
            </w:r>
          </w:p>
          <w:p w14:paraId="39CD1F4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D35512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17698F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"Name":"emotion_t",</w:t>
            </w:r>
          </w:p>
          <w:p w14:paraId="4DD6E8C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"Type":"{byte emotionDegree; string&lt;256 emotionName; string&lt;256 emotionSetName}"</w:t>
            </w:r>
          </w:p>
          <w:p w14:paraId="48AC610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813EBE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F4D5E3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"Name":"Video_t",</w:t>
            </w:r>
          </w:p>
          <w:p w14:paraId="6623923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"Type":"uint24[]"</w:t>
            </w:r>
          </w:p>
          <w:p w14:paraId="7DADDB1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1BBE72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09F107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"Name":"TextWithEmotion_t",</w:t>
            </w:r>
          </w:p>
          <w:p w14:paraId="21469A0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"Type":"{Text_t | Emotion_t}"</w:t>
            </w:r>
          </w:p>
          <w:p w14:paraId="2C8F52B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164DFF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5F1DEE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0B001BC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E368A6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"Name":"SpeechSegment",</w:t>
            </w:r>
          </w:p>
          <w:p w14:paraId="2D68FEA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2FFDB64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33461CA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23C522B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5CD23C6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0863CE1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7E5918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D0C039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"Name":"FinalEmotion_2",</w:t>
            </w:r>
          </w:p>
          <w:p w14:paraId="10F1955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1EFADEE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"RecordType":"Emotion_t",</w:t>
            </w:r>
          </w:p>
          <w:p w14:paraId="19463B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3673F92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1A2A6C3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688751E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A5DDA6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D9109F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"Name":"OutputVideo",</w:t>
            </w:r>
          </w:p>
          <w:p w14:paraId="70394E4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617D077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"RecordType":"Video_t",</w:t>
            </w:r>
          </w:p>
          <w:p w14:paraId="1494E61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2F4C6D4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220923F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53B5BF8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E808C9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49F00D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02F0B6C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7A1261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C3E4D5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6D29FA6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E789F5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48640C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5D70AAC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6535D1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727374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0680D5F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79E4F6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2F5841D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67E2836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7D836B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CB84068" w14:textId="77777777" w:rsidR="006776AA" w:rsidRDefault="00371A40">
            <w:pPr>
              <w:widowControl w:val="0"/>
            </w:pPr>
            <w:r>
              <w:rPr>
                <w:rFonts w:ascii="Lucida Sans Typewriter" w:hAnsi="Lucida Sans Typewriter"/>
                <w:sz w:val="16"/>
                <w:szCs w:val="16"/>
              </w:rPr>
              <w:t xml:space="preserve">   }</w:t>
            </w:r>
          </w:p>
        </w:tc>
        <w:tc>
          <w:tcPr>
            <w:tcW w:w="9344" w:type="dxa"/>
          </w:tcPr>
          <w:p w14:paraId="038BB086" w14:textId="77777777" w:rsidR="006776AA" w:rsidRDefault="006776AA">
            <w:pPr>
              <w:widowControl w:val="0"/>
            </w:pPr>
          </w:p>
        </w:tc>
      </w:tr>
    </w:tbl>
    <w:p w14:paraId="0D17CA68" w14:textId="77777777" w:rsidR="006776AA" w:rsidRDefault="00371A40">
      <w:r>
        <w:br w:type="page"/>
      </w:r>
    </w:p>
    <w:p w14:paraId="64BCA423" w14:textId="77777777" w:rsidR="006776AA" w:rsidRDefault="00371A40">
      <w:pPr>
        <w:pStyle w:val="ANNEX"/>
      </w:pPr>
      <w:bookmarkStart w:id="275" w:name="_Toc82547519"/>
      <w:r>
        <w:t xml:space="preserve"> </w:t>
      </w:r>
      <w:bookmarkStart w:id="276" w:name="_Toc114917034"/>
      <w:r>
        <w:t>– AIW and AIM Metadata of MMC-MQA</w:t>
      </w:r>
      <w:bookmarkEnd w:id="275"/>
      <w:bookmarkEnd w:id="276"/>
    </w:p>
    <w:p w14:paraId="33F1C0EF" w14:textId="77777777" w:rsidR="006776AA" w:rsidRDefault="00371A40">
      <w:pPr>
        <w:pStyle w:val="Heading1"/>
        <w:numPr>
          <w:ilvl w:val="0"/>
          <w:numId w:val="25"/>
        </w:numPr>
      </w:pPr>
      <w:bookmarkStart w:id="277" w:name="_Toc82547520"/>
      <w:bookmarkStart w:id="278" w:name="_Toc114917035"/>
      <w:r>
        <w:t>AIW metadata for MQA</w:t>
      </w:r>
      <w:bookmarkEnd w:id="277"/>
      <w:bookmarkEnd w:id="278"/>
      <w:r>
        <w:t xml:space="preserve"> </w:t>
      </w:r>
    </w:p>
    <w:tbl>
      <w:tblPr>
        <w:tblW w:w="8731" w:type="dxa"/>
        <w:tblInd w:w="111" w:type="dxa"/>
        <w:tblLayout w:type="fixed"/>
        <w:tblLook w:val="04A0" w:firstRow="1" w:lastRow="0" w:firstColumn="1" w:lastColumn="0" w:noHBand="0" w:noVBand="1"/>
      </w:tblPr>
      <w:tblGrid>
        <w:gridCol w:w="8731"/>
      </w:tblGrid>
      <w:tr w:rsidR="006776AA" w14:paraId="762AC3A3" w14:textId="77777777">
        <w:tc>
          <w:tcPr>
            <w:tcW w:w="8731" w:type="dxa"/>
          </w:tcPr>
          <w:p w14:paraId="5C83721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39BC60A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"$schema":"https://json-schema.org/draft/2020-12/schema",</w:t>
            </w:r>
          </w:p>
          <w:p w14:paraId="0AD3C18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"$id":"https://mpai.community/standards/resources/MPAI-AIF/V1/AIW-AIM-metadata.schema.json",</w:t>
            </w:r>
          </w:p>
          <w:p w14:paraId="78B424F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"title":"MQA AIF v1 AIW/AIM metadata",</w:t>
            </w:r>
          </w:p>
          <w:p w14:paraId="31FC130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2E726C47" w14:textId="77777777" w:rsidR="00762DCB" w:rsidRPr="00762DCB" w:rsidRDefault="00762DCB" w:rsidP="00762DCB">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76B0A1E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713F168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"Standard":"MPAI-MMC",</w:t>
            </w:r>
          </w:p>
          <w:p w14:paraId="1C4FC7C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"AIW":"MMC-MQA",</w:t>
            </w:r>
          </w:p>
          <w:p w14:paraId="3BB0FB6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"AIM":"MMC-MQA",</w:t>
            </w:r>
          </w:p>
          <w:p w14:paraId="0FAAA3C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2058A8B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44DFFA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F565F5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"APIProfile":"Main",</w:t>
            </w:r>
          </w:p>
          <w:p w14:paraId="6F94A87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 This AIF is used to call the AIW of MQA",</w:t>
            </w:r>
          </w:p>
          <w:p w14:paraId="350F632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2A5B902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5B52E5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"Name":"Speech_t",</w:t>
            </w:r>
          </w:p>
          <w:p w14:paraId="62BF65B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"Type":"uint16[]"</w:t>
            </w:r>
          </w:p>
          <w:p w14:paraId="63AF155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ED1C8D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1121EE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"Name":"Video_t",</w:t>
            </w:r>
          </w:p>
          <w:p w14:paraId="0F38F62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 uint24[]"</w:t>
            </w:r>
          </w:p>
          <w:p w14:paraId="1748661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F81B9C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EC1DCD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"Name":"Text_t",</w:t>
            </w:r>
          </w:p>
          <w:p w14:paraId="2E41149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"Type":"{uint8[] | uint16[]}"</w:t>
            </w:r>
          </w:p>
          <w:p w14:paraId="11C0D14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D2A8A5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40AA9E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"Name":"Emotion_t",</w:t>
            </w:r>
          </w:p>
          <w:p w14:paraId="38253C3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"Type":"{byte emotionDegree; string&lt;256 emotionName; string&lt;256 emotionSetName}"</w:t>
            </w:r>
          </w:p>
          <w:p w14:paraId="0783EB6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AEA13E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10A3DB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"Name":"ObjectIdentifier_t",</w:t>
            </w:r>
          </w:p>
          <w:p w14:paraId="70EE635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"Type":"{string objectImageLabel; float32 confidenceLevel}"</w:t>
            </w:r>
          </w:p>
          <w:p w14:paraId="0465832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5654FE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AB7178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"Name":"Meaning_t",</w:t>
            </w:r>
          </w:p>
          <w:p w14:paraId="3D0D676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"Type":"{Tagging_t POS_tagging; Tagging_t NE_tagging; Tagging_t dependency_tagging; Tagging_t SRL_tagging}"</w:t>
            </w:r>
          </w:p>
          <w:p w14:paraId="46440B4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B721D4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3DA0F4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"Name":"Tagging_t",</w:t>
            </w:r>
          </w:p>
          <w:p w14:paraId="7F87D7A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"Type":"{string&lt;256 set; string&lt;256 result}"</w:t>
            </w:r>
          </w:p>
          <w:p w14:paraId="1968ED8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96BF41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D7FA66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"Name":"InputSelection_t",</w:t>
            </w:r>
          </w:p>
          <w:p w14:paraId="551F1F3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"Type":"{Text_t | Speech_t}"</w:t>
            </w:r>
          </w:p>
          <w:p w14:paraId="25FD9FE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DEC44B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C1544F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"Name":"Intention_t",</w:t>
            </w:r>
          </w:p>
          <w:p w14:paraId="1702ECA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"Type":"{string&lt;256 qtopic; string&lt;256 qfocus; string&lt;256 qLAT; string&lt;256 qSAT; string&lt;256 qdomain}"</w:t>
            </w:r>
          </w:p>
          <w:p w14:paraId="663D9C5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4A4392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B31952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"Name":"SpeechFeatures_t",</w:t>
            </w:r>
          </w:p>
          <w:p w14:paraId="083439B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"Type":"{byte pitch; string&lt;256 tone; string&lt;256 intonation; string&lt;256 intensity; string&lt;256 speed; Emotion_t emotion; float32[] NNspeechFeatures}"</w:t>
            </w:r>
          </w:p>
          <w:p w14:paraId="5697B41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4E4CB8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86170A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3D2AC83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D50169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"Name":"InputSelection",</w:t>
            </w:r>
          </w:p>
          <w:p w14:paraId="747F573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5441302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"RecordType":"InputSelection_t",</w:t>
            </w:r>
          </w:p>
          <w:p w14:paraId="63E0D59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436E7C5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00A3D1F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27BAE6D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835C3F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1AB5FC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"Name":"InputText1",</w:t>
            </w:r>
          </w:p>
          <w:p w14:paraId="3686990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64A8A64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3500201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60DB65C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5BDC33D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29BDDA4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36BDCD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C02FD8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"Name":"InputText2",</w:t>
            </w:r>
          </w:p>
          <w:p w14:paraId="69C5793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57C803E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2F4A955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5B506EC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37B6439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664B273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C2CF18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33B966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"Name":"InputSpeech",</w:t>
            </w:r>
          </w:p>
          <w:p w14:paraId="7004A6E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7D84F24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70500E9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4A4BE37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5C61F96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35AA1F4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A7F342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D01511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"Name":"InputVideo",</w:t>
            </w:r>
          </w:p>
          <w:p w14:paraId="1691397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5C56A76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"RecordType":"Video_t",</w:t>
            </w:r>
          </w:p>
          <w:p w14:paraId="036203F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623E44B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09DEE63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4733901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02CC69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0CA38D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"Name":"OutputText",</w:t>
            </w:r>
          </w:p>
          <w:p w14:paraId="18F432C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6B4BE01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58DFD0B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1D5766C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3D0EE01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7EB8DA7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4A1822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30A451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 OutputSpeech",</w:t>
            </w:r>
          </w:p>
          <w:p w14:paraId="0C087A8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3C51C00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274163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12A1683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55279F4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6C175C4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73D2EE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13CEC1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793B2E6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E715BF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"Name":"SpeechRecogniton",</w:t>
            </w:r>
          </w:p>
          <w:p w14:paraId="0DE23ED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3B91A0C9" w14:textId="77777777" w:rsidR="006776AA" w:rsidRDefault="00762DCB">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5CD2215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045552F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"Standard":"MPAI-MMC",</w:t>
            </w:r>
          </w:p>
          <w:p w14:paraId="585D3B4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"AIW":"MMC-MQA",</w:t>
            </w:r>
          </w:p>
          <w:p w14:paraId="0BB6FED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"AIM":"SpeechRecogniton",</w:t>
            </w:r>
          </w:p>
          <w:p w14:paraId="065A2F0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4CCA111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EFF072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8C36FC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CA3760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5F339B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"Name":"VideoAnalysis",</w:t>
            </w:r>
          </w:p>
          <w:p w14:paraId="1EF904A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52347433" w14:textId="77777777" w:rsidR="006776AA" w:rsidRDefault="00762DCB">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415ABA3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50A5D8B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"Standard":"MPAI-MMC",</w:t>
            </w:r>
          </w:p>
          <w:p w14:paraId="0576F7E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"AIW":"MMC-CWE",</w:t>
            </w:r>
          </w:p>
          <w:p w14:paraId="401177E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"AIM":"VideoAnalysis",</w:t>
            </w:r>
          </w:p>
          <w:p w14:paraId="793236C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166C6A4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835F48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8F34EA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91DA54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1596BC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"Name":"LanguageUnderstanding",</w:t>
            </w:r>
          </w:p>
          <w:p w14:paraId="7E87AD5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3611E7D4" w14:textId="77777777" w:rsidR="00762DCB" w:rsidRPr="00762DCB" w:rsidRDefault="00762DCB" w:rsidP="00762DCB">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67F7885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1E36EAD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"Standard":"MPAI-MMC",</w:t>
            </w:r>
          </w:p>
          <w:p w14:paraId="3BDB330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"AIW":"MMC-MQA",</w:t>
            </w:r>
          </w:p>
          <w:p w14:paraId="6340C0D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"AIM":"LanguageUnderstanding",</w:t>
            </w:r>
          </w:p>
          <w:p w14:paraId="4632241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0CA02EA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8296B8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80F8EE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7EA4B3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253B31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"Name":"QuestionAnalysis",</w:t>
            </w:r>
          </w:p>
          <w:p w14:paraId="500AC28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47D5F6A8" w14:textId="77777777" w:rsidR="00762DCB" w:rsidRPr="00762DCB" w:rsidRDefault="00762DCB" w:rsidP="00762DCB">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766472A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068F78E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"Standard":"MPAI-MMC",</w:t>
            </w:r>
          </w:p>
          <w:p w14:paraId="491D7EF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"AIW":"MMC-MQA",</w:t>
            </w:r>
          </w:p>
          <w:p w14:paraId="0B9DD10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"AIM":"QuestionAnalysis",</w:t>
            </w:r>
          </w:p>
          <w:p w14:paraId="4068016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710BD2A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D9CDD2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5DE147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3C2E7B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74098A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"Name":"QuestionAnswering",</w:t>
            </w:r>
          </w:p>
          <w:p w14:paraId="542CD61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571F377B" w14:textId="77777777" w:rsidR="00762DCB" w:rsidRPr="00762DCB" w:rsidRDefault="00762DCB" w:rsidP="00762DCB">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63A049D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173CB27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"Standard":"MPAI-MMC",</w:t>
            </w:r>
          </w:p>
          <w:p w14:paraId="0E983DE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"AIW":"MMC-MQA",</w:t>
            </w:r>
          </w:p>
          <w:p w14:paraId="018B8E4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"AIM":"QuestionAnswering",</w:t>
            </w:r>
          </w:p>
          <w:p w14:paraId="61DD041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76F2D43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CC398C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6C89B4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8FABBB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600B7D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"Name":"SpeechSynthesis",</w:t>
            </w:r>
          </w:p>
          <w:p w14:paraId="1499BB2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68AE81CA" w14:textId="77777777" w:rsidR="00762DCB" w:rsidRPr="00762DCB" w:rsidRDefault="00762DCB" w:rsidP="00762DCB">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09B6176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29AD596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"Standard":"MPAI-MMC",</w:t>
            </w:r>
          </w:p>
          <w:p w14:paraId="7A4CD0E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"AIW":"MMC-MQA",</w:t>
            </w:r>
          </w:p>
          <w:p w14:paraId="6FF86A5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"AIM":"SpeechSynthesis",</w:t>
            </w:r>
          </w:p>
          <w:p w14:paraId="28138B4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10D210C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5D9BBA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D00624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2C67C7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3A15F5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70D4118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2B06DD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15727AD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63DF6A9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"PortName":"InputText1"</w:t>
            </w:r>
          </w:p>
          <w:p w14:paraId="0D09E11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F0C802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2D9D216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"AIMName":"LanguageUnderstanding",</w:t>
            </w:r>
          </w:p>
          <w:p w14:paraId="0016251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"PortName":"InputText1"</w:t>
            </w:r>
          </w:p>
          <w:p w14:paraId="6C9A76B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CC938A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E8E3A3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15B9BE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7278E3E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22CBFFD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"PortName":"InputText2"</w:t>
            </w:r>
          </w:p>
          <w:p w14:paraId="0722BCB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AAF6C2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16D44D8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"AIMName":"QuestionAnswering",</w:t>
            </w:r>
          </w:p>
          <w:p w14:paraId="69AE696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"PortName":"InputText2"</w:t>
            </w:r>
          </w:p>
          <w:p w14:paraId="630EE4A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D665F5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B6363F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EFDF34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4F6A1B9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"AIMName":"SpeechRecognition",</w:t>
            </w:r>
          </w:p>
          <w:p w14:paraId="34B1704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"PortName":"RecognisedText1"</w:t>
            </w:r>
          </w:p>
          <w:p w14:paraId="162D60B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5E4D95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1772148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"AIMName":"LanguageUnderstanding",</w:t>
            </w:r>
          </w:p>
          <w:p w14:paraId="0E895A0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"PortName":"RecognisedText1"</w:t>
            </w:r>
          </w:p>
          <w:p w14:paraId="46507F9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93C6A2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DC2066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77C974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61C3596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"AIMName":"SpeechRecognition",</w:t>
            </w:r>
          </w:p>
          <w:p w14:paraId="1E4A890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"PortName":"RecognisedText2"</w:t>
            </w:r>
          </w:p>
          <w:p w14:paraId="2C76E67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874742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56986E2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"AIMName":"QuestionAnswering",</w:t>
            </w:r>
          </w:p>
          <w:p w14:paraId="30C6CFA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"PortName":"RecognisedText2"</w:t>
            </w:r>
          </w:p>
          <w:p w14:paraId="5618C1F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ED6C09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FA7CEE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3B9508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3753385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"AIMName":"QuestionAnswering",</w:t>
            </w:r>
          </w:p>
          <w:p w14:paraId="0EA6222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"PortName":"ReplyText"</w:t>
            </w:r>
          </w:p>
          <w:p w14:paraId="1678E7E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764F8B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37A7152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"AIMName":"SpeechSynthesis",</w:t>
            </w:r>
          </w:p>
          <w:p w14:paraId="1FE305E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"PortName":"ReplyText"</w:t>
            </w:r>
          </w:p>
          <w:p w14:paraId="63666A7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B0F91F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F5F09F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C0F32B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3E19370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"AIMName":"QuestionAnswering",</w:t>
            </w:r>
          </w:p>
          <w:p w14:paraId="685FCE6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"PortName":"OutputText"</w:t>
            </w:r>
          </w:p>
          <w:p w14:paraId="3E7DD8E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CF6D21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23E66A5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598B39A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"PortName":"OutputText"</w:t>
            </w:r>
          </w:p>
          <w:p w14:paraId="4D2F29D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564C7B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64F851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3B083C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35BBBE9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7E8B45C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"PortName":"InputSpeech"</w:t>
            </w:r>
          </w:p>
          <w:p w14:paraId="4001A3F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9FCE49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15D98FB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"AIMName":"SpeechRecognition",</w:t>
            </w:r>
          </w:p>
          <w:p w14:paraId="566ABDF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"PortName":"InputSpeech"</w:t>
            </w:r>
          </w:p>
          <w:p w14:paraId="5807655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EC7403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CF7BC7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705574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62F20DE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"AIMName":"SpeechSynthesis",</w:t>
            </w:r>
          </w:p>
          <w:p w14:paraId="7B0CC30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"PortName":"OutputSpeech"</w:t>
            </w:r>
          </w:p>
          <w:p w14:paraId="33A257B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60B79E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31510AE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0D1D2F4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"PortName":"OutputSpeech"</w:t>
            </w:r>
          </w:p>
          <w:p w14:paraId="33AC1A2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C731B3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6E7BB7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30E82D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6EBE530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1685684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"PortName":"InputVideo"</w:t>
            </w:r>
          </w:p>
          <w:p w14:paraId="16FF239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5046A7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2575033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"AIMName":"VideoAnalysis",</w:t>
            </w:r>
          </w:p>
          <w:p w14:paraId="1509205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"PortName":"InputVideo"</w:t>
            </w:r>
          </w:p>
          <w:p w14:paraId="1A2B38E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73384D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E7CBE9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2A7A7E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24E2147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"AIMName":"LanguageUnderstanding",</w:t>
            </w:r>
          </w:p>
          <w:p w14:paraId="10385D0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"PortName":"Meaning_1"</w:t>
            </w:r>
          </w:p>
          <w:p w14:paraId="5D55545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D91916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448409A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"AIMName":"QuestionAnswering",</w:t>
            </w:r>
          </w:p>
          <w:p w14:paraId="1873922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"PortName":"Meaning_1"</w:t>
            </w:r>
          </w:p>
          <w:p w14:paraId="24BAC26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BBFBF6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61ECD2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6B118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23141CC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"AIMName":"LanguageUnderstanding",</w:t>
            </w:r>
          </w:p>
          <w:p w14:paraId="55A091C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"PortName":"Meaning_2"</w:t>
            </w:r>
          </w:p>
          <w:p w14:paraId="0C053B7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FC6F23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4E47D5D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"AIMName":"QuestionAnalysis",</w:t>
            </w:r>
          </w:p>
          <w:p w14:paraId="34E478F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"PortName":"Meaning_2"</w:t>
            </w:r>
          </w:p>
          <w:p w14:paraId="3C019B5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4B0F28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3551F6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3A27DA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6BBB0AD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"AIMName":"QuestionAnalysis",</w:t>
            </w:r>
          </w:p>
          <w:p w14:paraId="019CBE0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"PortName":"Intention"</w:t>
            </w:r>
          </w:p>
          <w:p w14:paraId="7532717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B39115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475C2EA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"AIMName":"QuestionAnswering",</w:t>
            </w:r>
          </w:p>
          <w:p w14:paraId="3677491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"PortName":"Intention"</w:t>
            </w:r>
          </w:p>
          <w:p w14:paraId="193AB6B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C80646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4984F5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228453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1DF4714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"AIMName":"VideoAnalysis",</w:t>
            </w:r>
          </w:p>
          <w:p w14:paraId="45AA74E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"PortName":"ObjectIdentifier"</w:t>
            </w:r>
          </w:p>
          <w:p w14:paraId="3753A00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E2F0BC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0DE3A5F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"AIMName":"LanuguageUnderstanding",</w:t>
            </w:r>
          </w:p>
          <w:p w14:paraId="7162B1F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"PortName":"ObjectIdentifier"</w:t>
            </w:r>
          </w:p>
          <w:p w14:paraId="72517A1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AC6854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CF3A71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A5D32C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4472FDF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A85297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"BinaryName":"mqa.exe",</w:t>
            </w:r>
          </w:p>
          <w:p w14:paraId="3193CFE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"Architecture":"x64",</w:t>
            </w:r>
          </w:p>
          <w:p w14:paraId="0E9BDAC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"OperatingSystem":"Windows",</w:t>
            </w:r>
          </w:p>
          <w:p w14:paraId="0C25334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"Version":"v0.1",</w:t>
            </w:r>
          </w:p>
          <w:p w14:paraId="0A2BFD1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"Source":"AIMStorage",</w:t>
            </w:r>
          </w:p>
          <w:p w14:paraId="5499F35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"Destination":""</w:t>
            </w:r>
          </w:p>
          <w:p w14:paraId="311A089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EC909A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183783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"ResourcePolicies":[</w:t>
            </w:r>
          </w:p>
          <w:p w14:paraId="7BA7090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2123CD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"Name":"Memory",</w:t>
            </w:r>
          </w:p>
          <w:p w14:paraId="20B4E22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"Minimum":"50000",</w:t>
            </w:r>
          </w:p>
          <w:p w14:paraId="5654575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"Maximum":"100000",</w:t>
            </w:r>
          </w:p>
          <w:p w14:paraId="7CA7A3C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"Request":"75000"</w:t>
            </w:r>
          </w:p>
          <w:p w14:paraId="46422CA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3B8FBE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AA5C8C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"Name":"CPUNumber",</w:t>
            </w:r>
          </w:p>
          <w:p w14:paraId="65155DA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"Minimum":"1",</w:t>
            </w:r>
          </w:p>
          <w:p w14:paraId="7FB7A3B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"Maximum":"2",</w:t>
            </w:r>
          </w:p>
          <w:p w14:paraId="430FA21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"Request":"1"</w:t>
            </w:r>
          </w:p>
          <w:p w14:paraId="49C9BEF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BAF100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60776C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"Name":"CPU:Class",</w:t>
            </w:r>
          </w:p>
          <w:p w14:paraId="4765532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"Minimum":"Low",</w:t>
            </w:r>
          </w:p>
          <w:p w14:paraId="1534510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"Maximum":"High",</w:t>
            </w:r>
          </w:p>
          <w:p w14:paraId="1315E43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"Request":"Medium"</w:t>
            </w:r>
          </w:p>
          <w:p w14:paraId="49E10E4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9EDED7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7BC047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"Name":"GPU:CUDA:FrameBuffer",</w:t>
            </w:r>
          </w:p>
          <w:p w14:paraId="230403F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"Minimum":"11GB_GDDR5X",</w:t>
            </w:r>
          </w:p>
          <w:p w14:paraId="6C1950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"Maximum":"8GB_GDDR6X",</w:t>
            </w:r>
          </w:p>
          <w:p w14:paraId="2240B76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"Request":"11GB_GDDR6"</w:t>
            </w:r>
          </w:p>
          <w:p w14:paraId="27C7F6F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D59CC0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8F4024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"Name":"GPU:CUDA:MemorySpeed",</w:t>
            </w:r>
          </w:p>
          <w:p w14:paraId="0408355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"Minimum":"1.60GHz",</w:t>
            </w:r>
          </w:p>
          <w:p w14:paraId="49F1F78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"Maximum":"1.77GHz",</w:t>
            </w:r>
          </w:p>
          <w:p w14:paraId="62B2027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"Request":"1.71GHz"</w:t>
            </w:r>
          </w:p>
          <w:p w14:paraId="62152B7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131D38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F8C53E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"Name":"GPU:CUDA:Class",</w:t>
            </w:r>
          </w:p>
          <w:p w14:paraId="557AD24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"Minimum":"SM61",</w:t>
            </w:r>
          </w:p>
          <w:p w14:paraId="63E1CB1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"Maximum":"SM86",</w:t>
            </w:r>
          </w:p>
          <w:p w14:paraId="68389D9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"Request":"SM75"</w:t>
            </w:r>
          </w:p>
          <w:p w14:paraId="5F01EC0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7C91B1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9212AE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"Name":"GPU:Number",</w:t>
            </w:r>
          </w:p>
          <w:p w14:paraId="7878C3A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"Minimum":"1",</w:t>
            </w:r>
          </w:p>
          <w:p w14:paraId="4BF7AE2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"Maximum":"1",</w:t>
            </w:r>
          </w:p>
          <w:p w14:paraId="77E19E3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"Request":"1"</w:t>
            </w:r>
          </w:p>
          <w:p w14:paraId="25802B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12026B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979008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02155B8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86473B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10B876D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0FB3355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9130EA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B2536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7DB7259C" w14:textId="77777777" w:rsidR="006776AA" w:rsidRDefault="00371A40">
            <w:pPr>
              <w:widowControl w:val="0"/>
              <w:rPr>
                <w:rFonts w:ascii="Lucida Sans Typewriter" w:hAnsi="Lucida Sans Typewriter"/>
              </w:rPr>
            </w:pPr>
            <w:r>
              <w:rPr>
                <w:rFonts w:ascii="Lucida Sans Typewriter" w:hAnsi="Lucida Sans Typewriter"/>
                <w:sz w:val="16"/>
                <w:szCs w:val="16"/>
              </w:rPr>
              <w:t>}</w:t>
            </w:r>
          </w:p>
        </w:tc>
      </w:tr>
      <w:tr w:rsidR="006776AA" w14:paraId="5845FE78" w14:textId="77777777">
        <w:tc>
          <w:tcPr>
            <w:tcW w:w="8731" w:type="dxa"/>
          </w:tcPr>
          <w:p w14:paraId="61A028B1" w14:textId="77777777" w:rsidR="006776AA" w:rsidRDefault="006776AA">
            <w:pPr>
              <w:widowControl w:val="0"/>
              <w:rPr>
                <w:rFonts w:ascii="Lucida Sans Typewriter" w:hAnsi="Lucida Sans Typewriter"/>
                <w:sz w:val="16"/>
                <w:szCs w:val="16"/>
              </w:rPr>
            </w:pPr>
          </w:p>
        </w:tc>
      </w:tr>
    </w:tbl>
    <w:p w14:paraId="10401837" w14:textId="77777777" w:rsidR="006776AA" w:rsidRDefault="00371A40">
      <w:pPr>
        <w:pStyle w:val="Heading1"/>
        <w:numPr>
          <w:ilvl w:val="0"/>
          <w:numId w:val="50"/>
        </w:numPr>
      </w:pPr>
      <w:bookmarkStart w:id="279" w:name="_Toc81154964"/>
      <w:bookmarkStart w:id="280" w:name="_Toc82547521"/>
      <w:bookmarkStart w:id="281" w:name="_Toc114917036"/>
      <w:r>
        <w:t>AIM metadata</w:t>
      </w:r>
      <w:bookmarkEnd w:id="279"/>
      <w:bookmarkEnd w:id="280"/>
      <w:bookmarkEnd w:id="281"/>
    </w:p>
    <w:p w14:paraId="05EDA890" w14:textId="77777777" w:rsidR="006776AA" w:rsidRDefault="00371A40">
      <w:pPr>
        <w:pStyle w:val="Heading2"/>
      </w:pPr>
      <w:bookmarkStart w:id="282" w:name="_Toc81154965"/>
      <w:bookmarkStart w:id="283" w:name="_Toc82547522"/>
      <w:bookmarkStart w:id="284" w:name="_Toc114917037"/>
      <w:r>
        <w:t>SpeechRecognition</w:t>
      </w:r>
      <w:bookmarkEnd w:id="282"/>
      <w:bookmarkEnd w:id="283"/>
      <w:bookmarkEnd w:id="284"/>
    </w:p>
    <w:tbl>
      <w:tblPr>
        <w:tblW w:w="9016" w:type="dxa"/>
        <w:tblLayout w:type="fixed"/>
        <w:tblLook w:val="04A0" w:firstRow="1" w:lastRow="0" w:firstColumn="1" w:lastColumn="0" w:noHBand="0" w:noVBand="1"/>
      </w:tblPr>
      <w:tblGrid>
        <w:gridCol w:w="9016"/>
      </w:tblGrid>
      <w:tr w:rsidR="006776AA" w14:paraId="09DC9ED7" w14:textId="77777777">
        <w:tc>
          <w:tcPr>
            <w:tcW w:w="9016" w:type="dxa"/>
          </w:tcPr>
          <w:p w14:paraId="096840B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7F88040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20103074" w14:textId="77777777" w:rsidR="00371A40" w:rsidRPr="00762DCB" w:rsidRDefault="00371A40" w:rsidP="00371A40">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281FA1C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608E9F7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"Name":"MMC",</w:t>
            </w:r>
          </w:p>
          <w:p w14:paraId="5A87A2D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"AIW":"CWE",</w:t>
            </w:r>
          </w:p>
          <w:p w14:paraId="207E13E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"AIM":"SpeechRecognition",</w:t>
            </w:r>
          </w:p>
          <w:p w14:paraId="1FCF496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6E40F51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D07AEC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"Description":"This AIM implements speech recognition function for MMC-MQA that converts speech of user utterance to text.",</w:t>
            </w:r>
          </w:p>
          <w:p w14:paraId="3AC7E08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20FD80A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83D1F7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"Name":"Speech_t",</w:t>
            </w:r>
          </w:p>
          <w:p w14:paraId="1BED1D2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"Type":"uint16[]"</w:t>
            </w:r>
          </w:p>
          <w:p w14:paraId="728443D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72BBE2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42A2A8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"Name":"Text_t",</w:t>
            </w:r>
          </w:p>
          <w:p w14:paraId="20AEEA9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"Type":"{uint8[] | uint16[]}"</w:t>
            </w:r>
          </w:p>
          <w:p w14:paraId="71698ED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99AE4D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648FDA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7938579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1845CB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"Name":"InputSpeech",</w:t>
            </w:r>
          </w:p>
          <w:p w14:paraId="4DE4FEC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650F7B5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1DFB12B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4408ED9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258F72C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0B33FE1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4A857A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936A51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"Name":"RecognisedText1",</w:t>
            </w:r>
          </w:p>
          <w:p w14:paraId="30672E0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015DACD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01BD90D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6069AFC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5188D19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08DEA31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022A90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CBA5F6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"Name":"RecognisedText2",</w:t>
            </w:r>
          </w:p>
          <w:p w14:paraId="04EBF78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6B838D1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30C9B60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455812D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5ED6963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694DC85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80AD3C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26C031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04BE615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6AA23D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82E1E5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3C4F4E2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97716F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8B9A2A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04A1CA1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DD2C41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9B8E01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3479043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1A32DC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0C204B4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4DF441F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E93D83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8DB230D" w14:textId="77777777" w:rsidR="006776AA" w:rsidRDefault="00371A40">
            <w:pPr>
              <w:widowControl w:val="0"/>
            </w:pPr>
            <w:r>
              <w:rPr>
                <w:rFonts w:ascii="Lucida Sans Typewriter" w:hAnsi="Lucida Sans Typewriter"/>
                <w:sz w:val="16"/>
                <w:szCs w:val="16"/>
              </w:rPr>
              <w:t xml:space="preserve">   }</w:t>
            </w:r>
          </w:p>
        </w:tc>
      </w:tr>
    </w:tbl>
    <w:p w14:paraId="6FC64DFB" w14:textId="77777777" w:rsidR="006776AA" w:rsidRDefault="006776AA">
      <w:pPr>
        <w:rPr>
          <w:rFonts w:eastAsiaTheme="minorEastAsia"/>
          <w:lang w:eastAsia="ko-KR"/>
        </w:rPr>
      </w:pPr>
    </w:p>
    <w:p w14:paraId="25AA9903" w14:textId="77777777" w:rsidR="006776AA" w:rsidRDefault="00371A40">
      <w:pPr>
        <w:pStyle w:val="Heading2"/>
      </w:pPr>
      <w:bookmarkStart w:id="285" w:name="_Toc81154966"/>
      <w:bookmarkStart w:id="286" w:name="_Toc82547523"/>
      <w:bookmarkStart w:id="287" w:name="_Toc114917038"/>
      <w:r>
        <w:t>Video Analysis</w:t>
      </w:r>
      <w:bookmarkEnd w:id="285"/>
      <w:bookmarkEnd w:id="286"/>
      <w:bookmarkEnd w:id="287"/>
      <w:r>
        <w:t xml:space="preserve"> </w:t>
      </w:r>
    </w:p>
    <w:p w14:paraId="1CBCC143" w14:textId="77777777" w:rsidR="006776AA" w:rsidRDefault="006776AA"/>
    <w:tbl>
      <w:tblPr>
        <w:tblW w:w="9345" w:type="dxa"/>
        <w:tblLayout w:type="fixed"/>
        <w:tblLook w:val="04A0" w:firstRow="1" w:lastRow="0" w:firstColumn="1" w:lastColumn="0" w:noHBand="0" w:noVBand="1"/>
      </w:tblPr>
      <w:tblGrid>
        <w:gridCol w:w="9345"/>
      </w:tblGrid>
      <w:tr w:rsidR="006776AA" w14:paraId="52C00C2F" w14:textId="77777777">
        <w:tc>
          <w:tcPr>
            <w:tcW w:w="9345" w:type="dxa"/>
          </w:tcPr>
          <w:p w14:paraId="104EF18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3F944E6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3790FCD8" w14:textId="77777777" w:rsidR="00371A40" w:rsidRPr="00762DCB" w:rsidRDefault="00371A40" w:rsidP="00371A40">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5040B71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5DBDF32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"Name":"MMC",</w:t>
            </w:r>
          </w:p>
          <w:p w14:paraId="5B25352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"AIW":"CWE",</w:t>
            </w:r>
          </w:p>
          <w:p w14:paraId="3D74A57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"AIM":"VideoAnalysis",</w:t>
            </w:r>
          </w:p>
          <w:p w14:paraId="3EFC4B4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6FDFB69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46D48C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"Description":"This AIM implements video analysis function for MMC-MQA.",</w:t>
            </w:r>
          </w:p>
          <w:p w14:paraId="1F8DC67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1D04C5A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B1ECD5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"Name":"Video_t",</w:t>
            </w:r>
          </w:p>
          <w:p w14:paraId="47B8554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"Type":"uint24[]"</w:t>
            </w:r>
          </w:p>
          <w:p w14:paraId="05AB5F8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A7B96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258065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"Name":"ObjectIdentifier_t",</w:t>
            </w:r>
          </w:p>
          <w:p w14:paraId="55F8E25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"Type":"{string objectImageLabel; float32 confidenceLevel}"</w:t>
            </w:r>
          </w:p>
          <w:p w14:paraId="48102B8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F62A08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5B6182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65C8EB8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8007AC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"Name":"InputVideo",</w:t>
            </w:r>
          </w:p>
          <w:p w14:paraId="7572EAD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54A9714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"RecordType":"Video_t",</w:t>
            </w:r>
          </w:p>
          <w:p w14:paraId="036AE1B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36631E0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1383AA8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3D3157B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8FF693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9752DD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"Name":"ObjectIdentifier",</w:t>
            </w:r>
          </w:p>
          <w:p w14:paraId="4F6D55E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3086020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"RecordType":"ObjectIdentifier_t",</w:t>
            </w:r>
          </w:p>
          <w:p w14:paraId="2008580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7B24DE3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506D417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0A7449B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A3CDE2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C2259F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4CE38CD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09DE71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4B7744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1CF4017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7E7EA0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709B4D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4A6B224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B0DC73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A9F89C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45747A9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090E08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71019E4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6622462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BEA859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F148F07" w14:textId="77777777" w:rsidR="006776AA" w:rsidRDefault="00371A40">
            <w:pPr>
              <w:widowControl w:val="0"/>
            </w:pPr>
            <w:r>
              <w:rPr>
                <w:rFonts w:ascii="Lucida Sans Typewriter" w:hAnsi="Lucida Sans Typewriter"/>
                <w:sz w:val="16"/>
                <w:szCs w:val="16"/>
              </w:rPr>
              <w:t xml:space="preserve">   }</w:t>
            </w:r>
          </w:p>
        </w:tc>
      </w:tr>
    </w:tbl>
    <w:p w14:paraId="2CA03EAB" w14:textId="77777777" w:rsidR="006776AA" w:rsidRDefault="006776AA"/>
    <w:p w14:paraId="1A90E690" w14:textId="77777777" w:rsidR="006776AA" w:rsidRDefault="00371A40">
      <w:pPr>
        <w:pStyle w:val="Heading2"/>
      </w:pPr>
      <w:bookmarkStart w:id="288" w:name="_Toc81154967"/>
      <w:bookmarkStart w:id="289" w:name="_Toc82547524"/>
      <w:bookmarkStart w:id="290" w:name="_Toc114917039"/>
      <w:r>
        <w:t>Language Understanding</w:t>
      </w:r>
      <w:bookmarkEnd w:id="288"/>
      <w:bookmarkEnd w:id="289"/>
      <w:bookmarkEnd w:id="290"/>
    </w:p>
    <w:p w14:paraId="43E9DDE1" w14:textId="77777777" w:rsidR="006776AA" w:rsidRDefault="006776AA"/>
    <w:tbl>
      <w:tblPr>
        <w:tblW w:w="18690" w:type="dxa"/>
        <w:tblLayout w:type="fixed"/>
        <w:tblLook w:val="04A0" w:firstRow="1" w:lastRow="0" w:firstColumn="1" w:lastColumn="0" w:noHBand="0" w:noVBand="1"/>
      </w:tblPr>
      <w:tblGrid>
        <w:gridCol w:w="9346"/>
        <w:gridCol w:w="9344"/>
      </w:tblGrid>
      <w:tr w:rsidR="006776AA" w14:paraId="0E3AA166" w14:textId="77777777">
        <w:tc>
          <w:tcPr>
            <w:tcW w:w="9345" w:type="dxa"/>
          </w:tcPr>
          <w:p w14:paraId="7DF1EA1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44AE36A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6A740E84" w14:textId="77777777" w:rsidR="00371A40" w:rsidRPr="00762DCB" w:rsidRDefault="00371A40" w:rsidP="00371A40">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015DDA5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088DDCC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"Name":"MMC",</w:t>
            </w:r>
          </w:p>
          <w:p w14:paraId="455C69D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"AIW":"MQA",</w:t>
            </w:r>
          </w:p>
          <w:p w14:paraId="0555E38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"AIM":"LanguageUnderstanding",</w:t>
            </w:r>
          </w:p>
          <w:p w14:paraId="4B0719B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6A7299F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9893E5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"Description":"This AIM implements language understanding function for MMC-MQA.",</w:t>
            </w:r>
          </w:p>
          <w:p w14:paraId="312996D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238CFDB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2EE2B1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"Name":"Meaning_t",</w:t>
            </w:r>
          </w:p>
          <w:p w14:paraId="35F935B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"Type":"{Tagging_t POS_tagging; Tagging_t NE_tagging; Tagging_t dependency_tagging; Tagging_t SRL_tagging}"</w:t>
            </w:r>
          </w:p>
          <w:p w14:paraId="348E148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9B66C9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670A5C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"Name":"ObjectIdentifier_t",</w:t>
            </w:r>
          </w:p>
          <w:p w14:paraId="5A93F99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"Type":"{string objectImageLabel; float32 confidenceLevel}"</w:t>
            </w:r>
          </w:p>
          <w:p w14:paraId="79D9ED5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8730F4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"Name":"Text_t",</w:t>
            </w:r>
          </w:p>
          <w:p w14:paraId="311CF2C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"Type":"{uint8[] | uint16[]}"</w:t>
            </w:r>
          </w:p>
          <w:p w14:paraId="3E9A7EA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7FAB08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7520FC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2234AAC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9893C0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"Name":"RecognisedText1",</w:t>
            </w:r>
          </w:p>
          <w:p w14:paraId="00D0FCA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6C78CB1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7114DF7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48CDCBF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1A17C18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1C68A50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59095F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6D7534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"Name":"InputText1",</w:t>
            </w:r>
          </w:p>
          <w:p w14:paraId="4DA24CD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6669C41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0294A23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1B1FD52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2F3FE87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41C71FA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F157F5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6C2FF4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"Name":"ObjectIdentifier",</w:t>
            </w:r>
          </w:p>
          <w:p w14:paraId="41C7218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0F5D10E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 ObjectIdentifier_t",</w:t>
            </w:r>
          </w:p>
          <w:p w14:paraId="005D585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1813AC5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45C78D8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138D48E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E33395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E2C5E0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"Name":"Meaning_1",</w:t>
            </w:r>
          </w:p>
          <w:p w14:paraId="07202A0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77FA2A2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"RecordType":"Meaning_t",</w:t>
            </w:r>
          </w:p>
          <w:p w14:paraId="532F4C6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589283D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07D90EC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2D188DD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205FE4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AF95BE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"Name":"Meaning_2",</w:t>
            </w:r>
          </w:p>
          <w:p w14:paraId="2B46E8B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5A5B42E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"RecordType":"Meaning_t",</w:t>
            </w:r>
          </w:p>
          <w:p w14:paraId="7A2239C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0E0FB1C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0B231BF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5CF3DCC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26A355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F8CD2B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287BE82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4870DA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C24349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5403163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577479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C034ED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45F565A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2498AB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A5A65A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48FB21F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553008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3C49432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61A1AA1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206674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AB405F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75607BD" w14:textId="77777777" w:rsidR="006776AA" w:rsidRDefault="00371A40">
            <w:pPr>
              <w:widowControl w:val="0"/>
            </w:pPr>
            <w:r>
              <w:rPr>
                <w:rFonts w:ascii="Lucida Sans Typewriter" w:hAnsi="Lucida Sans Typewriter"/>
                <w:sz w:val="16"/>
                <w:szCs w:val="16"/>
              </w:rPr>
              <w:t>}</w:t>
            </w:r>
          </w:p>
        </w:tc>
        <w:tc>
          <w:tcPr>
            <w:tcW w:w="9344" w:type="dxa"/>
          </w:tcPr>
          <w:p w14:paraId="0A738ED1" w14:textId="77777777" w:rsidR="006776AA" w:rsidRDefault="006776AA">
            <w:pPr>
              <w:widowControl w:val="0"/>
            </w:pPr>
          </w:p>
        </w:tc>
      </w:tr>
    </w:tbl>
    <w:p w14:paraId="7A4E85BE" w14:textId="77777777" w:rsidR="006776AA" w:rsidRDefault="006776AA"/>
    <w:p w14:paraId="316DB300" w14:textId="77777777" w:rsidR="006776AA" w:rsidRDefault="00371A40">
      <w:pPr>
        <w:pStyle w:val="Heading2"/>
      </w:pPr>
      <w:bookmarkStart w:id="291" w:name="_Toc81154968"/>
      <w:bookmarkStart w:id="292" w:name="_Toc82547525"/>
      <w:bookmarkStart w:id="293" w:name="_Toc114917040"/>
      <w:r>
        <w:t>Question Analysis</w:t>
      </w:r>
      <w:bookmarkEnd w:id="291"/>
      <w:bookmarkEnd w:id="292"/>
      <w:bookmarkEnd w:id="293"/>
    </w:p>
    <w:p w14:paraId="5878CCE8" w14:textId="77777777" w:rsidR="006776AA" w:rsidRDefault="006776AA"/>
    <w:tbl>
      <w:tblPr>
        <w:tblW w:w="18690" w:type="dxa"/>
        <w:tblLayout w:type="fixed"/>
        <w:tblLook w:val="04A0" w:firstRow="1" w:lastRow="0" w:firstColumn="1" w:lastColumn="0" w:noHBand="0" w:noVBand="1"/>
      </w:tblPr>
      <w:tblGrid>
        <w:gridCol w:w="9346"/>
        <w:gridCol w:w="9344"/>
      </w:tblGrid>
      <w:tr w:rsidR="006776AA" w14:paraId="5559C162" w14:textId="77777777">
        <w:tc>
          <w:tcPr>
            <w:tcW w:w="9345" w:type="dxa"/>
          </w:tcPr>
          <w:p w14:paraId="2D59CC2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68FAC9C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781B41DC" w14:textId="77777777" w:rsidR="00371A40" w:rsidRPr="00762DCB" w:rsidRDefault="00371A40" w:rsidP="00371A40">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48BA971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39427B0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"Name":"MMC",</w:t>
            </w:r>
          </w:p>
          <w:p w14:paraId="4675E40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"AIW":"MQA",</w:t>
            </w:r>
          </w:p>
          <w:p w14:paraId="33B9B46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"AIM":"QuestionAnalysis",</w:t>
            </w:r>
          </w:p>
          <w:p w14:paraId="764A1D9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145F269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1575F5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"Description":"This AIM implements question analysis function for MMC-MQA.",</w:t>
            </w:r>
          </w:p>
          <w:p w14:paraId="2FF2790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041AFB1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A201FA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"Name":"intention_t",</w:t>
            </w:r>
          </w:p>
          <w:p w14:paraId="5D6B82F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"Type":"{string&lt;256 qtopic; string&lt;256 qfocus; string&lt;256 qLAT; string&lt;256 qSAT; string&lt;256 qdomain}"</w:t>
            </w:r>
          </w:p>
          <w:p w14:paraId="008C1F2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A9360A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2EF9F7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"Name":"meaning_t",</w:t>
            </w:r>
          </w:p>
          <w:p w14:paraId="5DC5716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"Type":"{Tagging_t POS_tagging; Tagging_t NE_tagging; Tagging_t dependency_tagging; Tagging_t SRL_tagging}"</w:t>
            </w:r>
          </w:p>
          <w:p w14:paraId="7A9D7F4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729E2E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CF26C4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2B3151D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E1C670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"Name":"Meaning_2",</w:t>
            </w:r>
          </w:p>
          <w:p w14:paraId="42A8BEB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5EAA8B5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"RecordType":"Meaning_t",</w:t>
            </w:r>
          </w:p>
          <w:p w14:paraId="4FB150C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607545B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0DFFC89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28BECCD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AC4AC8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61C2DE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"Name":"Intention",</w:t>
            </w:r>
          </w:p>
          <w:p w14:paraId="221AF0B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7E91232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"RecordType":"Intention_t",</w:t>
            </w:r>
          </w:p>
          <w:p w14:paraId="20FE490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5643DA9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0426DA2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618B120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F409CC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CCB0AC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746A677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110FA6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363331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3FAB9B8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57A36E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C99F45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2940A4E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003C55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BB702D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56F3955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9B60CA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380FD31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5221AED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13E0CC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47D2CD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12E52BC" w14:textId="77777777" w:rsidR="006776AA" w:rsidRDefault="00371A40">
            <w:pPr>
              <w:widowControl w:val="0"/>
            </w:pPr>
            <w:r>
              <w:rPr>
                <w:rFonts w:ascii="Lucida Sans Typewriter" w:hAnsi="Lucida Sans Typewriter"/>
                <w:sz w:val="16"/>
                <w:szCs w:val="16"/>
              </w:rPr>
              <w:t>}</w:t>
            </w:r>
          </w:p>
        </w:tc>
        <w:tc>
          <w:tcPr>
            <w:tcW w:w="9344" w:type="dxa"/>
          </w:tcPr>
          <w:p w14:paraId="692897F0" w14:textId="77777777" w:rsidR="006776AA" w:rsidRDefault="006776AA">
            <w:pPr>
              <w:widowControl w:val="0"/>
            </w:pPr>
          </w:p>
        </w:tc>
      </w:tr>
    </w:tbl>
    <w:p w14:paraId="6F5CA0D2" w14:textId="77777777" w:rsidR="006776AA" w:rsidRDefault="006776AA"/>
    <w:p w14:paraId="4F92786C" w14:textId="77777777" w:rsidR="006776AA" w:rsidRDefault="00371A40">
      <w:pPr>
        <w:pStyle w:val="Heading2"/>
      </w:pPr>
      <w:bookmarkStart w:id="294" w:name="_Toc81154969"/>
      <w:bookmarkStart w:id="295" w:name="_Toc82547526"/>
      <w:bookmarkStart w:id="296" w:name="_Toc114917041"/>
      <w:r>
        <w:t>Question Answering</w:t>
      </w:r>
      <w:bookmarkEnd w:id="294"/>
      <w:bookmarkEnd w:id="295"/>
      <w:bookmarkEnd w:id="296"/>
    </w:p>
    <w:p w14:paraId="4122A2DF" w14:textId="77777777" w:rsidR="006776AA" w:rsidRDefault="006776AA"/>
    <w:tbl>
      <w:tblPr>
        <w:tblW w:w="18690" w:type="dxa"/>
        <w:tblLayout w:type="fixed"/>
        <w:tblLook w:val="04A0" w:firstRow="1" w:lastRow="0" w:firstColumn="1" w:lastColumn="0" w:noHBand="0" w:noVBand="1"/>
      </w:tblPr>
      <w:tblGrid>
        <w:gridCol w:w="9346"/>
        <w:gridCol w:w="9344"/>
      </w:tblGrid>
      <w:tr w:rsidR="006776AA" w14:paraId="558B0BAA" w14:textId="77777777">
        <w:tc>
          <w:tcPr>
            <w:tcW w:w="9345" w:type="dxa"/>
          </w:tcPr>
          <w:p w14:paraId="68CF247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6DB6F92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1F81BDD7" w14:textId="77777777" w:rsidR="00371A40" w:rsidRPr="00762DCB" w:rsidRDefault="00371A40" w:rsidP="00371A40">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4F5CA51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30354D5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"Name":"MMC",</w:t>
            </w:r>
          </w:p>
          <w:p w14:paraId="07E536D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"AIW":"MQA",</w:t>
            </w:r>
          </w:p>
          <w:p w14:paraId="7F74771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"AIM":"QuestionAnswering",</w:t>
            </w:r>
          </w:p>
          <w:p w14:paraId="320AA48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5D566E7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7D79CA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"Description":"This AIM implements question answering function for MMC-MQA.",</w:t>
            </w:r>
          </w:p>
          <w:p w14:paraId="05A15D9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1A90B9D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D36E96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"Name":"Text_t",</w:t>
            </w:r>
          </w:p>
          <w:p w14:paraId="7EA46B3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"Type":"{uint8[] | uint16[]}"</w:t>
            </w:r>
          </w:p>
          <w:p w14:paraId="04B1ADD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F66E60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992602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"Name":"meaning_t",</w:t>
            </w:r>
          </w:p>
          <w:p w14:paraId="1F7E621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"Type":"{Tagging_t POS_tagging; Tagging_t NE_tagging; Tagging_t dependency_tagging; Tagging_t SRL_tagging}"</w:t>
            </w:r>
          </w:p>
          <w:p w14:paraId="4E8634F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DA9F5E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C4BEF3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18250FB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0D78C5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"Name":"Meaning_1",</w:t>
            </w:r>
          </w:p>
          <w:p w14:paraId="482F77F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601A057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"RecordType":"Meaning_t",</w:t>
            </w:r>
          </w:p>
          <w:p w14:paraId="61506BB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6540276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6933E2B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068E94C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6EF470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484A71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"Name":"InputText2",</w:t>
            </w:r>
          </w:p>
          <w:p w14:paraId="300BFFF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576881C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5F4856B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75344C2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725A568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0EB725B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32F4DE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8CD528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"Name":"RecognisedText2",</w:t>
            </w:r>
          </w:p>
          <w:p w14:paraId="27E36E7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5B1297C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7354F25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1CE135D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06DC45B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 e"</w:t>
            </w:r>
          </w:p>
          <w:p w14:paraId="4B6B3C9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BFF84A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48FFB4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"Name":"ReplyText",</w:t>
            </w:r>
          </w:p>
          <w:p w14:paraId="62A827D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680C3FE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38FCB65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51EB381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47D47F9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3E2F692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BE281F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BA1D24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"Name":"OutputText",</w:t>
            </w:r>
          </w:p>
          <w:p w14:paraId="0A0CC1F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2678ED6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0839554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1A884C3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79E1D81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682CB87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6AD5E5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407D59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0B98DF7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2C280A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ACE29A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52210B9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8C59C0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000B1E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25B4FB0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B0FF44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E1BC18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29DC418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1CB41C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6DA6047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15063F6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BBAE15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B6332F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7A76407" w14:textId="77777777" w:rsidR="006776AA" w:rsidRDefault="00371A40">
            <w:pPr>
              <w:widowControl w:val="0"/>
            </w:pPr>
            <w:r>
              <w:rPr>
                <w:rFonts w:ascii="Lucida Sans Typewriter" w:hAnsi="Lucida Sans Typewriter"/>
                <w:sz w:val="16"/>
                <w:szCs w:val="16"/>
              </w:rPr>
              <w:t xml:space="preserve">}  </w:t>
            </w:r>
          </w:p>
          <w:p w14:paraId="1BB55E20" w14:textId="77777777" w:rsidR="006776AA" w:rsidRDefault="006776AA">
            <w:pPr>
              <w:widowControl w:val="0"/>
            </w:pPr>
          </w:p>
        </w:tc>
        <w:tc>
          <w:tcPr>
            <w:tcW w:w="9344" w:type="dxa"/>
          </w:tcPr>
          <w:p w14:paraId="17E8B596" w14:textId="77777777" w:rsidR="006776AA" w:rsidRDefault="006776AA">
            <w:pPr>
              <w:widowControl w:val="0"/>
            </w:pPr>
          </w:p>
        </w:tc>
      </w:tr>
    </w:tbl>
    <w:p w14:paraId="524B603C" w14:textId="77777777" w:rsidR="006776AA" w:rsidRDefault="006776AA"/>
    <w:p w14:paraId="30B7B1B8" w14:textId="77777777" w:rsidR="006776AA" w:rsidRDefault="00371A40">
      <w:pPr>
        <w:pStyle w:val="Heading2"/>
      </w:pPr>
      <w:bookmarkStart w:id="297" w:name="_Toc81154970"/>
      <w:bookmarkStart w:id="298" w:name="_Toc82547527"/>
      <w:bookmarkStart w:id="299" w:name="_Toc114917042"/>
      <w:r>
        <w:t>Speech Synthesis (Text)</w:t>
      </w:r>
      <w:bookmarkEnd w:id="297"/>
      <w:bookmarkEnd w:id="298"/>
      <w:bookmarkEnd w:id="299"/>
    </w:p>
    <w:p w14:paraId="1229A41B" w14:textId="77777777" w:rsidR="006776AA" w:rsidRDefault="006776AA"/>
    <w:tbl>
      <w:tblPr>
        <w:tblW w:w="18690" w:type="dxa"/>
        <w:tblLayout w:type="fixed"/>
        <w:tblLook w:val="04A0" w:firstRow="1" w:lastRow="0" w:firstColumn="1" w:lastColumn="0" w:noHBand="0" w:noVBand="1"/>
      </w:tblPr>
      <w:tblGrid>
        <w:gridCol w:w="9346"/>
        <w:gridCol w:w="9344"/>
      </w:tblGrid>
      <w:tr w:rsidR="006776AA" w14:paraId="2D696347" w14:textId="77777777">
        <w:tc>
          <w:tcPr>
            <w:tcW w:w="9345" w:type="dxa"/>
          </w:tcPr>
          <w:p w14:paraId="6289657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4C0769C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5371599F" w14:textId="77777777" w:rsidR="00371A40" w:rsidRPr="00762DCB" w:rsidRDefault="00371A40" w:rsidP="00371A40">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3E88054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03401AF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"Name":"MMC",</w:t>
            </w:r>
          </w:p>
          <w:p w14:paraId="4D572DD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"AIW":"MQA",</w:t>
            </w:r>
          </w:p>
          <w:p w14:paraId="2486DFE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"AIM":"SpeechSynthesis",</w:t>
            </w:r>
          </w:p>
          <w:p w14:paraId="6548C4B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33AF568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8966B4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"Description":"This AIM implements speech synthesis function for MMC-MQA.",</w:t>
            </w:r>
          </w:p>
          <w:p w14:paraId="6D9E698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7142EE4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FBC076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"Name":"Speech_t",</w:t>
            </w:r>
          </w:p>
          <w:p w14:paraId="5B753D7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"Type":"uint16[]"</w:t>
            </w:r>
          </w:p>
          <w:p w14:paraId="3BC3841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6AEAD2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636CD9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"Name":"Text_t",</w:t>
            </w:r>
          </w:p>
          <w:p w14:paraId="7F7950A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"Type":"{uint8[] | uint16[]}"</w:t>
            </w:r>
          </w:p>
          <w:p w14:paraId="6C17DEB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AC93BB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50414A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4899F1C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4DE7E8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"Name":"ReplyText",</w:t>
            </w:r>
          </w:p>
          <w:p w14:paraId="76A98D5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61A0EDB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75CC89E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42D2550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1A13E04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w:t>
            </w:r>
          </w:p>
          <w:p w14:paraId="0790DB1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B32CC0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6C97F2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"Name":"OutputSpeech",</w:t>
            </w:r>
          </w:p>
          <w:p w14:paraId="3B20FDB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7BB27F4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09C9447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095497A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0D4B606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w:t>
            </w:r>
          </w:p>
          <w:p w14:paraId="1FBEFF4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D53294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A64036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69E45D1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8D3216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6B455A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5F4722E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71341C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8CF2FC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4F69DAB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AF9438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7A054B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1CDF56B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F0F4B1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48C1185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32D05B3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E470B2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683419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4780BB4" w14:textId="77777777" w:rsidR="006776AA" w:rsidRDefault="00371A40">
            <w:pPr>
              <w:widowControl w:val="0"/>
            </w:pPr>
            <w:r>
              <w:rPr>
                <w:rFonts w:ascii="Lucida Sans Typewriter" w:hAnsi="Lucida Sans Typewriter"/>
                <w:sz w:val="16"/>
                <w:szCs w:val="16"/>
              </w:rPr>
              <w:t>}</w:t>
            </w:r>
          </w:p>
        </w:tc>
        <w:tc>
          <w:tcPr>
            <w:tcW w:w="9344" w:type="dxa"/>
          </w:tcPr>
          <w:p w14:paraId="3C65EE07" w14:textId="77777777" w:rsidR="006776AA" w:rsidRDefault="006776AA">
            <w:pPr>
              <w:widowControl w:val="0"/>
            </w:pPr>
          </w:p>
        </w:tc>
      </w:tr>
    </w:tbl>
    <w:p w14:paraId="3F126160" w14:textId="77777777" w:rsidR="006776AA" w:rsidRDefault="006776AA"/>
    <w:p w14:paraId="3F2E7DC3" w14:textId="77777777" w:rsidR="006776AA" w:rsidRDefault="006776AA"/>
    <w:p w14:paraId="759B6C2A" w14:textId="77777777" w:rsidR="006776AA" w:rsidRDefault="00371A40">
      <w:r>
        <w:br w:type="page"/>
      </w:r>
    </w:p>
    <w:p w14:paraId="66918EA7" w14:textId="77777777" w:rsidR="006776AA" w:rsidRDefault="00371A40">
      <w:pPr>
        <w:pStyle w:val="ANNEX"/>
      </w:pPr>
      <w:bookmarkStart w:id="300" w:name="_Toc82547528"/>
      <w:r>
        <w:t xml:space="preserve"> </w:t>
      </w:r>
      <w:bookmarkStart w:id="301" w:name="_Toc114917043"/>
      <w:r>
        <w:t>– AIW and AIM Metadata of MMC-UST</w:t>
      </w:r>
      <w:bookmarkEnd w:id="300"/>
      <w:bookmarkEnd w:id="301"/>
    </w:p>
    <w:p w14:paraId="791A7F32" w14:textId="77777777" w:rsidR="006776AA" w:rsidRDefault="00371A40">
      <w:pPr>
        <w:pStyle w:val="Heading1"/>
        <w:numPr>
          <w:ilvl w:val="0"/>
          <w:numId w:val="26"/>
        </w:numPr>
      </w:pPr>
      <w:bookmarkStart w:id="302" w:name="_Toc82547529"/>
      <w:bookmarkStart w:id="303" w:name="_Toc114917044"/>
      <w:r>
        <w:t>AIW metadata for UST</w:t>
      </w:r>
      <w:bookmarkEnd w:id="302"/>
      <w:bookmarkEnd w:id="303"/>
      <w:r>
        <w:t xml:space="preserve"> </w:t>
      </w:r>
    </w:p>
    <w:tbl>
      <w:tblPr>
        <w:tblW w:w="9016" w:type="dxa"/>
        <w:tblLayout w:type="fixed"/>
        <w:tblLook w:val="04A0" w:firstRow="1" w:lastRow="0" w:firstColumn="1" w:lastColumn="0" w:noHBand="0" w:noVBand="1"/>
      </w:tblPr>
      <w:tblGrid>
        <w:gridCol w:w="9016"/>
      </w:tblGrid>
      <w:tr w:rsidR="006776AA" w14:paraId="05A96DCB" w14:textId="77777777">
        <w:tc>
          <w:tcPr>
            <w:tcW w:w="9016" w:type="dxa"/>
          </w:tcPr>
          <w:p w14:paraId="088E9BE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61FF8E6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"$schema":"https://json-schema.org/draft/2020-12/schema",</w:t>
            </w:r>
          </w:p>
          <w:p w14:paraId="2407336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"$id":"https://mpai.community/standards/resources/MPAI-AIF/V1/AIW-AIM-metadata.schema.json",</w:t>
            </w:r>
          </w:p>
          <w:p w14:paraId="434BC76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"title":"UST AIF v1 AIW/AIM metadata",</w:t>
            </w:r>
          </w:p>
          <w:p w14:paraId="4D2E14E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7BE4FB98" w14:textId="77777777" w:rsidR="00371A40" w:rsidRPr="00762DCB" w:rsidRDefault="00371A40" w:rsidP="00371A40">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1A94E4F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5D209D3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"Standard":"MPAI-MMC",</w:t>
            </w:r>
          </w:p>
          <w:p w14:paraId="473B22E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"AIW":"MMC-UST",</w:t>
            </w:r>
          </w:p>
          <w:p w14:paraId="42B6403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"AIM":"MMC-UST",</w:t>
            </w:r>
          </w:p>
          <w:p w14:paraId="64CB8C4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6FD2308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D9C7A9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718D5A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"APIProfile":"Main",</w:t>
            </w:r>
          </w:p>
          <w:p w14:paraId="7EC8D11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 This AIF is used to call the AIW of UST",</w:t>
            </w:r>
          </w:p>
          <w:p w14:paraId="790B2BE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3C9F821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E4EE2C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"Name":"Speech_t",</w:t>
            </w:r>
          </w:p>
          <w:p w14:paraId="435FDDF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"Type":"uint16[]"</w:t>
            </w:r>
          </w:p>
          <w:p w14:paraId="4FD414F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636253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63DCF9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"Name":"InputSelection_t",</w:t>
            </w:r>
          </w:p>
          <w:p w14:paraId="7C51F1A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"Type":"Speech_t | Text_t"</w:t>
            </w:r>
          </w:p>
          <w:p w14:paraId="6EB0820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479828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491B7E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"Name":"Text_t",</w:t>
            </w:r>
          </w:p>
          <w:p w14:paraId="254A107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"Type":"{uint8[] | uint16[]}"</w:t>
            </w:r>
          </w:p>
          <w:p w14:paraId="2566410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ED9924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BCE1E8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"Name":"Language_t",</w:t>
            </w:r>
          </w:p>
          <w:p w14:paraId="0D765F1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"Type":"{uint8[]}"</w:t>
            </w:r>
          </w:p>
          <w:p w14:paraId="1129B4D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80C6A2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F50911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30DBDB8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D829E2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"Name":"InputSelection",</w:t>
            </w:r>
          </w:p>
          <w:p w14:paraId="16F9B6D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04E79E4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"RecordType":"InputSelection_t",</w:t>
            </w:r>
          </w:p>
          <w:p w14:paraId="44B023F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3461C06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2520312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5F0A5BF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B75FDE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89B2A9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"Name":"RequestedLanguage",</w:t>
            </w:r>
          </w:p>
          <w:p w14:paraId="23BEA7B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643614A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"RecordType":"uint8[5] Language_t",</w:t>
            </w:r>
          </w:p>
          <w:p w14:paraId="09C2B1A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0D25C72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7D56168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6AAC3B4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C6BBA3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BD471A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"Name":"InputText",</w:t>
            </w:r>
          </w:p>
          <w:p w14:paraId="2018F63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78A9D6F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26A8DD2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373830B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01B12A9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04BB4AA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02BCF2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BB7A80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"Name":"InputSpeech1",</w:t>
            </w:r>
          </w:p>
          <w:p w14:paraId="5FB642C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6E2D158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52A097B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75E92B0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0D25C7A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7D69060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119AC9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0FDDEC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"Name":"InputSpeech2",</w:t>
            </w:r>
          </w:p>
          <w:p w14:paraId="7657BF7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1F5A511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66E6A79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39B9295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0F730F3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4C1BCEC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1D896A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D18C09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"Name":"TranslatedText",</w:t>
            </w:r>
          </w:p>
          <w:p w14:paraId="49A1299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46C62DD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3BD8BD9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04ED02D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139307E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0AA26D2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441406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650E98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"Name":"TranslatedSpeech",</w:t>
            </w:r>
          </w:p>
          <w:p w14:paraId="091C347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1A15913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48700E7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0DE6F8B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70E155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0FA8962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195CC2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AC600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191CBC9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E7BA24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"Name":"SpeechRecogniton",</w:t>
            </w:r>
          </w:p>
          <w:p w14:paraId="680D6B3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65D5F1C4" w14:textId="77777777" w:rsidR="00371A40" w:rsidRPr="00762DCB" w:rsidRDefault="00371A40" w:rsidP="00371A40">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5BA8EA8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7A3A46A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"Standard":"MPAI-MMC",</w:t>
            </w:r>
          </w:p>
          <w:p w14:paraId="28B69B4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"AIW":"MMC-UST",</w:t>
            </w:r>
          </w:p>
          <w:p w14:paraId="006F449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"AIM":"SpeechRecogniton",</w:t>
            </w:r>
          </w:p>
          <w:p w14:paraId="47A61F6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4B0EA8A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C67E60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8EF931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9EA0A2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2947A9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"Name":"Translation",</w:t>
            </w:r>
          </w:p>
          <w:p w14:paraId="252FFFC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3D750223" w14:textId="77777777" w:rsidR="00371A40" w:rsidRPr="00762DCB" w:rsidRDefault="00371A40" w:rsidP="00371A40">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4CDFC81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400AF55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"Standard":"MPAI-MMC",</w:t>
            </w:r>
          </w:p>
          <w:p w14:paraId="7F73CBA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"AIW":"MMC-UST",</w:t>
            </w:r>
          </w:p>
          <w:p w14:paraId="18596BF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"AIM":"Translation",</w:t>
            </w:r>
          </w:p>
          <w:p w14:paraId="39908EF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79C9939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52EE27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2B3B3E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30933E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3190B5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"Name":"SpeechFeatureExtraction",</w:t>
            </w:r>
          </w:p>
          <w:p w14:paraId="72D5146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737D4AD3" w14:textId="77777777" w:rsidR="00BC4FDD" w:rsidRPr="00762DCB" w:rsidRDefault="00BC4FDD" w:rsidP="00BC4FDD">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28AC7E7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7C7C277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"Standard":"MPAI-MMC",</w:t>
            </w:r>
          </w:p>
          <w:p w14:paraId="42020B3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"AIW":"MMC-UST",</w:t>
            </w:r>
          </w:p>
          <w:p w14:paraId="63743B6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"AIM":"SpeechFeatureExtraction",</w:t>
            </w:r>
          </w:p>
          <w:p w14:paraId="7D18C2A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39EF61E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F8B6C1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2BE059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EE9794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DDD6EB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"Name":"SpeechSynthesis",</w:t>
            </w:r>
          </w:p>
          <w:p w14:paraId="32ECE32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44D3416F" w14:textId="77777777" w:rsidR="00BC4FDD" w:rsidRPr="00762DCB" w:rsidRDefault="00BC4FDD" w:rsidP="00BC4FDD">
            <w:pPr>
              <w:widowControl w:val="0"/>
              <w:rPr>
                <w:rFonts w:ascii="Lucida Sans Typewriter" w:hAnsi="Lucida Sans Typewriter"/>
                <w:sz w:val="16"/>
                <w:szCs w:val="16"/>
              </w:rPr>
            </w:pP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 xml:space="preserve">   </w:t>
            </w:r>
            <w:r>
              <w:rPr>
                <w:rFonts w:ascii="Lucida Sans Typewriter" w:hAnsi="Lucida Sans Typewriter"/>
                <w:sz w:val="16"/>
                <w:szCs w:val="16"/>
              </w:rPr>
              <w:t xml:space="preserve"> </w:t>
            </w:r>
            <w:r w:rsidRPr="00762DCB">
              <w:rPr>
                <w:rFonts w:ascii="Lucida Sans Typewriter" w:hAnsi="Lucida Sans Typewriter"/>
                <w:sz w:val="16"/>
                <w:szCs w:val="16"/>
              </w:rPr>
              <w:t>"ImplementerID":"/* String assigned by MPAI Store */",</w:t>
            </w:r>
          </w:p>
          <w:p w14:paraId="7782193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550F11C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"Standard":"MPAI-MMC",</w:t>
            </w:r>
          </w:p>
          <w:p w14:paraId="3E2ABAD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"AIW":"MMC-UST",</w:t>
            </w:r>
          </w:p>
          <w:p w14:paraId="084DB97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"AIM":"SpeechSynthesis",</w:t>
            </w:r>
          </w:p>
          <w:p w14:paraId="28D2014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1B86AC0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88134E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FD623A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523ADC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4CF079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1562B9D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781523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073BD64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1D985A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"PortName":"RequestedLanguage"</w:t>
            </w:r>
          </w:p>
          <w:p w14:paraId="78E3319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EF2757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76919A7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"AIMName":"Translation",</w:t>
            </w:r>
          </w:p>
          <w:p w14:paraId="4ADFBC9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"PortName":"RequestedLanguage"</w:t>
            </w:r>
          </w:p>
          <w:p w14:paraId="0451F1E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6B9DB9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32B3F2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D226D3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4CC4E41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386E618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"PortName":"InputText"</w:t>
            </w:r>
          </w:p>
          <w:p w14:paraId="7D9F58F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5250A6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590C988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"AIMName":"Translation",</w:t>
            </w:r>
          </w:p>
          <w:p w14:paraId="5344A36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"PortName":"InputText "</w:t>
            </w:r>
          </w:p>
          <w:p w14:paraId="0B3E566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185840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A27263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AF1B07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650BD70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1245869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"PortName":"InputSpeech1"</w:t>
            </w:r>
          </w:p>
          <w:p w14:paraId="1049B85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7316E6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3E65DB0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"AIMName":"SpeechRecognition",</w:t>
            </w:r>
          </w:p>
          <w:p w14:paraId="6490ABE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"PortName":"InputSpeech1"</w:t>
            </w:r>
          </w:p>
          <w:p w14:paraId="1D20A42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845313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17E2A2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023065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1AB6DC9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743A8F4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"PortName":"InputSpeech2"</w:t>
            </w:r>
          </w:p>
          <w:p w14:paraId="0596CC7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52EC3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6E1D4FA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"AIMName":"SpeechFeatureExtraction",</w:t>
            </w:r>
          </w:p>
          <w:p w14:paraId="7584928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"PortName":"InputSpeech2"</w:t>
            </w:r>
          </w:p>
          <w:p w14:paraId="79F52F8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E2E72E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6FB5F7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48B082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74C41CB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"AIMName":"SpeechSynthesis",</w:t>
            </w:r>
          </w:p>
          <w:p w14:paraId="228EE8A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"PortName":"TranslatedSpeech"</w:t>
            </w:r>
          </w:p>
          <w:p w14:paraId="5F7F596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395BA5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121B0B2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3287A5B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"PortName":"TranslatedSpeech"</w:t>
            </w:r>
          </w:p>
          <w:p w14:paraId="18EC5EE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F028BF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FBFF20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1B4969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6802D4F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"AIMName":"SpeechFeatureExtraction",</w:t>
            </w:r>
          </w:p>
          <w:p w14:paraId="4FB19A1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"PortName":"SpeechFeatures"</w:t>
            </w:r>
          </w:p>
          <w:p w14:paraId="6B72512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BA13B3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136956D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"AIMName":"SpeechSynthesis",</w:t>
            </w:r>
          </w:p>
          <w:p w14:paraId="4B364AB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"PortName":"SpeechFeatures"</w:t>
            </w:r>
          </w:p>
          <w:p w14:paraId="7CDDB7B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0DE6BE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FDF71F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A24B94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7DE56FE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"AIMName":"SpeechRecognition",</w:t>
            </w:r>
          </w:p>
          <w:p w14:paraId="6602BBD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"PortName":"RecognizedText"</w:t>
            </w:r>
          </w:p>
          <w:p w14:paraId="11ED3FE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5B8A8F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2836690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"AIMName":"Translation",</w:t>
            </w:r>
          </w:p>
          <w:p w14:paraId="4A687AA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"PortName":"RecognizedText"</w:t>
            </w:r>
          </w:p>
          <w:p w14:paraId="2536203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87F167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E8D41A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C1B56A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3FD892C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"AIMName":"Translation",</w:t>
            </w:r>
          </w:p>
          <w:p w14:paraId="72846A4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"PortName":"TranslatedText"</w:t>
            </w:r>
          </w:p>
          <w:p w14:paraId="5CED511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74E08E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27B7417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"AIMName":"SpeechSynthesis",</w:t>
            </w:r>
          </w:p>
          <w:p w14:paraId="3C56F54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"PortName":"TranslatedText"</w:t>
            </w:r>
          </w:p>
          <w:p w14:paraId="6F0D75F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273939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6F2FD3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2E9520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0BFD3DC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"AIMName":"Translation",</w:t>
            </w:r>
          </w:p>
          <w:p w14:paraId="0D379D3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"PortName":"TranslatedText"</w:t>
            </w:r>
          </w:p>
          <w:p w14:paraId="2997EB8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4326C2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5D6B3E0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7636642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"PortName":"TranslatedText"</w:t>
            </w:r>
          </w:p>
          <w:p w14:paraId="1FAE454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BA4855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19C3E8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218D9C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5E677B7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2F750D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"BinaryName":"ust.exe",</w:t>
            </w:r>
          </w:p>
          <w:p w14:paraId="24E59A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"Architecture":"x64",</w:t>
            </w:r>
          </w:p>
          <w:p w14:paraId="177381D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"OperatingSystem":"Windows",</w:t>
            </w:r>
          </w:p>
          <w:p w14:paraId="4549796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"Version":"v0.1",</w:t>
            </w:r>
          </w:p>
          <w:p w14:paraId="2EC39C9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"Source":"AIMStorage",</w:t>
            </w:r>
          </w:p>
          <w:p w14:paraId="215B38D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"Destination":""</w:t>
            </w:r>
          </w:p>
          <w:p w14:paraId="439FED0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955722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E09DE2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"ResourcePolicies":[</w:t>
            </w:r>
          </w:p>
          <w:p w14:paraId="2B9C1B5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ED0BF2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"Name":"Memory",</w:t>
            </w:r>
          </w:p>
          <w:p w14:paraId="4942150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"Minimum":"50000",</w:t>
            </w:r>
          </w:p>
          <w:p w14:paraId="072CBF6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"Maximum":"100000",</w:t>
            </w:r>
          </w:p>
          <w:p w14:paraId="5AB7857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"Request":"75000"</w:t>
            </w:r>
          </w:p>
          <w:p w14:paraId="4D8734A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6FB435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052DFD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"Name":"CPUNumber",</w:t>
            </w:r>
          </w:p>
          <w:p w14:paraId="0662B57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"Minimum":"1",</w:t>
            </w:r>
          </w:p>
          <w:p w14:paraId="13D7849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"Maximum":"2",</w:t>
            </w:r>
          </w:p>
          <w:p w14:paraId="4E05B90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"Request":"1"</w:t>
            </w:r>
          </w:p>
          <w:p w14:paraId="4C9923D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A00D7D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D65C3D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"Name":"CPU:Class",</w:t>
            </w:r>
          </w:p>
          <w:p w14:paraId="44174D2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"Minimum":"Low",</w:t>
            </w:r>
          </w:p>
          <w:p w14:paraId="4CF690A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"Maximum":"High",</w:t>
            </w:r>
          </w:p>
          <w:p w14:paraId="2A1924B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"Request":"Medium"</w:t>
            </w:r>
          </w:p>
          <w:p w14:paraId="21A1B76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406A69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E32C2F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"Name":"GPU:CUDA:FrameBuffer",</w:t>
            </w:r>
          </w:p>
          <w:p w14:paraId="1C6DF66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"Minimum":"11GB_GDDR5X",</w:t>
            </w:r>
          </w:p>
          <w:p w14:paraId="4192157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"Maximum":"8GB_GDDR6X",</w:t>
            </w:r>
          </w:p>
          <w:p w14:paraId="1C4D9C5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"Request":"11GB_GDDR6"</w:t>
            </w:r>
          </w:p>
          <w:p w14:paraId="6872AA7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202654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0F5458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"Name":"GPU:CUDA:MemorySpeed",</w:t>
            </w:r>
          </w:p>
          <w:p w14:paraId="5C78AD2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"Minimum":"1.60GHz",</w:t>
            </w:r>
          </w:p>
          <w:p w14:paraId="1C98511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"Maximum":"1.77GHz",</w:t>
            </w:r>
          </w:p>
          <w:p w14:paraId="1A6CD2E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"Request":"1.71GHz"</w:t>
            </w:r>
          </w:p>
          <w:p w14:paraId="5BE49E9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CA4240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006E3F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"Name":"GPU:CUDA:Class",</w:t>
            </w:r>
          </w:p>
          <w:p w14:paraId="5364D9F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"Minimum":"SM61",</w:t>
            </w:r>
          </w:p>
          <w:p w14:paraId="5F09D09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"Maximum":"SM86",</w:t>
            </w:r>
          </w:p>
          <w:p w14:paraId="1693E2C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"Request":"SM75"</w:t>
            </w:r>
          </w:p>
          <w:p w14:paraId="426F054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829E4E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A3F850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"Name":"GPU:Number",</w:t>
            </w:r>
          </w:p>
          <w:p w14:paraId="31DE405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"Minimum":"1",</w:t>
            </w:r>
          </w:p>
          <w:p w14:paraId="365746A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"Maximum":"1",</w:t>
            </w:r>
          </w:p>
          <w:p w14:paraId="4D3EA14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"Request":"1"</w:t>
            </w:r>
          </w:p>
          <w:p w14:paraId="76BEF3F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6A33C2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F46845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1F50135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E01BAC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03665E0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0931D2D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772409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524F3CA" w14:textId="77777777" w:rsidR="006776AA" w:rsidRDefault="00371A40">
            <w:pPr>
              <w:widowControl w:val="0"/>
              <w:rPr>
                <w:rFonts w:ascii="Lucida Sans Typewriter" w:eastAsiaTheme="minorEastAsia" w:hAnsi="Lucida Sans Typewriter"/>
                <w:lang w:eastAsia="ko-KR"/>
              </w:rPr>
            </w:pPr>
            <w:r>
              <w:rPr>
                <w:rFonts w:ascii="Lucida Sans Typewriter" w:hAnsi="Lucida Sans Typewriter"/>
                <w:sz w:val="16"/>
                <w:szCs w:val="16"/>
              </w:rPr>
              <w:t>}</w:t>
            </w:r>
          </w:p>
        </w:tc>
      </w:tr>
    </w:tbl>
    <w:p w14:paraId="4FE5BD51" w14:textId="77777777" w:rsidR="006776AA" w:rsidRDefault="00371A40">
      <w:pPr>
        <w:pStyle w:val="Heading1"/>
        <w:numPr>
          <w:ilvl w:val="0"/>
          <w:numId w:val="51"/>
        </w:numPr>
      </w:pPr>
      <w:bookmarkStart w:id="304" w:name="_Toc82547530"/>
      <w:bookmarkStart w:id="305" w:name="_Toc114917045"/>
      <w:r>
        <w:t>AIM metadata</w:t>
      </w:r>
      <w:bookmarkEnd w:id="304"/>
      <w:bookmarkEnd w:id="305"/>
    </w:p>
    <w:p w14:paraId="3B9CAB96" w14:textId="77777777" w:rsidR="006776AA" w:rsidRDefault="00371A40">
      <w:pPr>
        <w:pStyle w:val="Heading2"/>
      </w:pPr>
      <w:bookmarkStart w:id="306" w:name="_Toc82547531"/>
      <w:bookmarkStart w:id="307" w:name="_Toc114917046"/>
      <w:r>
        <w:t>SpeechRecognition</w:t>
      </w:r>
      <w:bookmarkEnd w:id="306"/>
      <w:bookmarkEnd w:id="307"/>
    </w:p>
    <w:tbl>
      <w:tblPr>
        <w:tblW w:w="9016" w:type="dxa"/>
        <w:tblLayout w:type="fixed"/>
        <w:tblLook w:val="04A0" w:firstRow="1" w:lastRow="0" w:firstColumn="1" w:lastColumn="0" w:noHBand="0" w:noVBand="1"/>
      </w:tblPr>
      <w:tblGrid>
        <w:gridCol w:w="9016"/>
      </w:tblGrid>
      <w:tr w:rsidR="006776AA" w14:paraId="122D37B7" w14:textId="77777777">
        <w:tc>
          <w:tcPr>
            <w:tcW w:w="9016" w:type="dxa"/>
          </w:tcPr>
          <w:p w14:paraId="046F6732" w14:textId="77777777" w:rsidR="006776AA" w:rsidRDefault="00371A40">
            <w:pPr>
              <w:widowControl w:val="0"/>
              <w:rPr>
                <w:rFonts w:ascii="Consolas" w:hAnsi="Consolas"/>
                <w:sz w:val="20"/>
              </w:rPr>
            </w:pPr>
            <w:r>
              <w:rPr>
                <w:rFonts w:ascii="Consolas" w:hAnsi="Consolas"/>
                <w:sz w:val="20"/>
              </w:rPr>
              <w:t>{</w:t>
            </w:r>
          </w:p>
          <w:p w14:paraId="40D6AA80" w14:textId="77777777" w:rsidR="006776AA" w:rsidRDefault="00371A40">
            <w:pPr>
              <w:widowControl w:val="0"/>
              <w:rPr>
                <w:rFonts w:ascii="Consolas" w:hAnsi="Consolas"/>
                <w:sz w:val="20"/>
              </w:rPr>
            </w:pPr>
            <w:r>
              <w:rPr>
                <w:rFonts w:ascii="Consolas" w:hAnsi="Consolas"/>
                <w:sz w:val="20"/>
              </w:rPr>
              <w:t xml:space="preserve">   "Identifier":{</w:t>
            </w:r>
          </w:p>
          <w:p w14:paraId="0657D954" w14:textId="77777777" w:rsidR="0005033D" w:rsidRPr="0005033D" w:rsidRDefault="0005033D" w:rsidP="0005033D">
            <w:pPr>
              <w:widowControl w:val="0"/>
              <w:rPr>
                <w:rFonts w:ascii="Consolas" w:hAnsi="Consolas"/>
                <w:sz w:val="20"/>
              </w:rPr>
            </w:pPr>
            <w:r w:rsidRPr="0005033D">
              <w:rPr>
                <w:rFonts w:ascii="Consolas" w:hAnsi="Consolas"/>
                <w:sz w:val="20"/>
              </w:rPr>
              <w:t xml:space="preserve">      "ImplementerID":"/* String assigned by MPAI Store */",</w:t>
            </w:r>
          </w:p>
          <w:p w14:paraId="73392369" w14:textId="77777777" w:rsidR="006776AA" w:rsidRDefault="00371A40">
            <w:pPr>
              <w:widowControl w:val="0"/>
              <w:rPr>
                <w:rFonts w:ascii="Consolas" w:hAnsi="Consolas"/>
                <w:sz w:val="20"/>
              </w:rPr>
            </w:pPr>
            <w:r>
              <w:rPr>
                <w:rFonts w:ascii="Consolas" w:hAnsi="Consolas"/>
                <w:sz w:val="20"/>
              </w:rPr>
              <w:t xml:space="preserve">      "Specification":{</w:t>
            </w:r>
          </w:p>
          <w:p w14:paraId="72106050" w14:textId="77777777" w:rsidR="006776AA" w:rsidRDefault="00371A40">
            <w:pPr>
              <w:widowControl w:val="0"/>
              <w:rPr>
                <w:rFonts w:ascii="Consolas" w:hAnsi="Consolas"/>
                <w:sz w:val="20"/>
              </w:rPr>
            </w:pPr>
            <w:r>
              <w:rPr>
                <w:rFonts w:ascii="Consolas" w:hAnsi="Consolas"/>
                <w:sz w:val="20"/>
              </w:rPr>
              <w:t xml:space="preserve">         "Name":"MMC",</w:t>
            </w:r>
          </w:p>
          <w:p w14:paraId="794BCFED" w14:textId="77777777" w:rsidR="006776AA" w:rsidRDefault="00371A40">
            <w:pPr>
              <w:widowControl w:val="0"/>
              <w:tabs>
                <w:tab w:val="left" w:pos="6185"/>
              </w:tabs>
              <w:rPr>
                <w:rFonts w:ascii="Consolas" w:hAnsi="Consolas"/>
                <w:sz w:val="20"/>
              </w:rPr>
            </w:pPr>
            <w:r>
              <w:rPr>
                <w:rFonts w:ascii="Consolas" w:hAnsi="Consolas"/>
                <w:sz w:val="20"/>
              </w:rPr>
              <w:t xml:space="preserve">         "AIW":"UST",</w:t>
            </w:r>
            <w:r>
              <w:rPr>
                <w:rFonts w:ascii="Consolas" w:hAnsi="Consolas"/>
                <w:sz w:val="20"/>
              </w:rPr>
              <w:tab/>
            </w:r>
          </w:p>
          <w:p w14:paraId="6C74A278" w14:textId="77777777" w:rsidR="006776AA" w:rsidRDefault="00371A40">
            <w:pPr>
              <w:widowControl w:val="0"/>
              <w:rPr>
                <w:rFonts w:ascii="Consolas" w:hAnsi="Consolas"/>
                <w:sz w:val="20"/>
              </w:rPr>
            </w:pPr>
            <w:r>
              <w:rPr>
                <w:rFonts w:ascii="Consolas" w:hAnsi="Consolas"/>
                <w:sz w:val="20"/>
              </w:rPr>
              <w:t xml:space="preserve">         "AIM":"SpeechRecognition",</w:t>
            </w:r>
          </w:p>
          <w:p w14:paraId="5189BAAC" w14:textId="77777777" w:rsidR="006776AA" w:rsidRDefault="00371A40">
            <w:pPr>
              <w:widowControl w:val="0"/>
              <w:rPr>
                <w:rFonts w:ascii="Consolas" w:hAnsi="Consolas"/>
                <w:sz w:val="20"/>
              </w:rPr>
            </w:pPr>
            <w:r>
              <w:rPr>
                <w:rFonts w:ascii="Consolas" w:hAnsi="Consolas"/>
                <w:sz w:val="20"/>
              </w:rPr>
              <w:t xml:space="preserve">         "Version":"1"</w:t>
            </w:r>
          </w:p>
          <w:p w14:paraId="2BCB33AC" w14:textId="77777777" w:rsidR="006776AA" w:rsidRDefault="00371A40">
            <w:pPr>
              <w:widowControl w:val="0"/>
              <w:rPr>
                <w:rFonts w:ascii="Consolas" w:hAnsi="Consolas"/>
                <w:sz w:val="20"/>
              </w:rPr>
            </w:pPr>
            <w:r>
              <w:rPr>
                <w:rFonts w:ascii="Consolas" w:hAnsi="Consolas"/>
                <w:sz w:val="20"/>
              </w:rPr>
              <w:t xml:space="preserve">      },</w:t>
            </w:r>
          </w:p>
          <w:p w14:paraId="2D8A297F" w14:textId="77777777" w:rsidR="006776AA" w:rsidRDefault="00371A40">
            <w:pPr>
              <w:widowControl w:val="0"/>
              <w:rPr>
                <w:rFonts w:ascii="Consolas" w:hAnsi="Consolas"/>
                <w:sz w:val="20"/>
              </w:rPr>
            </w:pPr>
            <w:r>
              <w:rPr>
                <w:rFonts w:ascii="Consolas" w:hAnsi="Consolas"/>
                <w:sz w:val="20"/>
              </w:rPr>
              <w:t xml:space="preserve">      "Description":"This AIM implements speech recognition function for MMC-UST that converts speech of user utterance to text.",</w:t>
            </w:r>
          </w:p>
          <w:p w14:paraId="2866C913" w14:textId="77777777" w:rsidR="006776AA" w:rsidRDefault="00371A40">
            <w:pPr>
              <w:widowControl w:val="0"/>
              <w:rPr>
                <w:rFonts w:ascii="Consolas" w:hAnsi="Consolas"/>
                <w:sz w:val="20"/>
              </w:rPr>
            </w:pPr>
            <w:r>
              <w:rPr>
                <w:rFonts w:ascii="Consolas" w:hAnsi="Consolas"/>
                <w:sz w:val="20"/>
              </w:rPr>
              <w:t xml:space="preserve">      "Types":[</w:t>
            </w:r>
          </w:p>
          <w:p w14:paraId="0A3CB2E0" w14:textId="77777777" w:rsidR="006776AA" w:rsidRDefault="00371A40">
            <w:pPr>
              <w:widowControl w:val="0"/>
              <w:rPr>
                <w:rFonts w:ascii="Consolas" w:hAnsi="Consolas"/>
                <w:sz w:val="20"/>
              </w:rPr>
            </w:pPr>
            <w:r>
              <w:rPr>
                <w:rFonts w:ascii="Consolas" w:hAnsi="Consolas"/>
                <w:sz w:val="20"/>
              </w:rPr>
              <w:t xml:space="preserve">         {</w:t>
            </w:r>
          </w:p>
          <w:p w14:paraId="55A6EE1A" w14:textId="77777777" w:rsidR="006776AA" w:rsidRDefault="00371A40">
            <w:pPr>
              <w:widowControl w:val="0"/>
              <w:rPr>
                <w:rFonts w:ascii="Consolas" w:hAnsi="Consolas"/>
                <w:sz w:val="20"/>
              </w:rPr>
            </w:pPr>
            <w:r>
              <w:rPr>
                <w:rFonts w:ascii="Consolas" w:hAnsi="Consolas"/>
                <w:sz w:val="20"/>
              </w:rPr>
              <w:t xml:space="preserve">            "Name":"Speech_t",</w:t>
            </w:r>
          </w:p>
          <w:p w14:paraId="0009342A" w14:textId="77777777" w:rsidR="006776AA" w:rsidRDefault="00371A40">
            <w:pPr>
              <w:widowControl w:val="0"/>
              <w:rPr>
                <w:rFonts w:ascii="Consolas" w:hAnsi="Consolas"/>
                <w:sz w:val="20"/>
              </w:rPr>
            </w:pPr>
            <w:r>
              <w:rPr>
                <w:rFonts w:ascii="Consolas" w:hAnsi="Consolas"/>
                <w:sz w:val="20"/>
              </w:rPr>
              <w:t xml:space="preserve">            "Type":"uint16[]"</w:t>
            </w:r>
          </w:p>
          <w:p w14:paraId="7C22E521" w14:textId="77777777" w:rsidR="006776AA" w:rsidRDefault="00371A40">
            <w:pPr>
              <w:widowControl w:val="0"/>
              <w:rPr>
                <w:rFonts w:ascii="Consolas" w:hAnsi="Consolas"/>
                <w:sz w:val="20"/>
              </w:rPr>
            </w:pPr>
            <w:r>
              <w:rPr>
                <w:rFonts w:ascii="Consolas" w:hAnsi="Consolas"/>
                <w:sz w:val="20"/>
              </w:rPr>
              <w:t xml:space="preserve">         },</w:t>
            </w:r>
          </w:p>
          <w:p w14:paraId="61BD13D4" w14:textId="77777777" w:rsidR="006776AA" w:rsidRDefault="00371A40">
            <w:pPr>
              <w:widowControl w:val="0"/>
              <w:rPr>
                <w:rFonts w:ascii="Consolas" w:hAnsi="Consolas"/>
                <w:sz w:val="20"/>
              </w:rPr>
            </w:pPr>
            <w:r>
              <w:rPr>
                <w:rFonts w:ascii="Consolas" w:hAnsi="Consolas"/>
                <w:sz w:val="20"/>
              </w:rPr>
              <w:t xml:space="preserve">         {</w:t>
            </w:r>
          </w:p>
          <w:p w14:paraId="2DAEA8C6" w14:textId="77777777" w:rsidR="006776AA" w:rsidRDefault="00371A40">
            <w:pPr>
              <w:widowControl w:val="0"/>
              <w:rPr>
                <w:rFonts w:ascii="Consolas" w:hAnsi="Consolas"/>
                <w:sz w:val="20"/>
              </w:rPr>
            </w:pPr>
            <w:r>
              <w:rPr>
                <w:rFonts w:ascii="Consolas" w:hAnsi="Consolas"/>
                <w:sz w:val="20"/>
              </w:rPr>
              <w:t xml:space="preserve">            "Name":"Text_t",</w:t>
            </w:r>
          </w:p>
          <w:p w14:paraId="208D77F8" w14:textId="77777777" w:rsidR="006776AA" w:rsidRDefault="00371A40">
            <w:pPr>
              <w:widowControl w:val="0"/>
              <w:rPr>
                <w:rFonts w:ascii="Consolas" w:hAnsi="Consolas"/>
                <w:sz w:val="20"/>
              </w:rPr>
            </w:pPr>
            <w:r>
              <w:rPr>
                <w:rFonts w:ascii="Consolas" w:hAnsi="Consolas"/>
                <w:sz w:val="20"/>
              </w:rPr>
              <w:t xml:space="preserve">            "Type":"{uint8[] | uint16[]}"</w:t>
            </w:r>
          </w:p>
          <w:p w14:paraId="6E4015DF" w14:textId="77777777" w:rsidR="006776AA" w:rsidRDefault="00371A40">
            <w:pPr>
              <w:widowControl w:val="0"/>
              <w:rPr>
                <w:rFonts w:ascii="Consolas" w:hAnsi="Consolas"/>
                <w:sz w:val="20"/>
              </w:rPr>
            </w:pPr>
            <w:r>
              <w:rPr>
                <w:rFonts w:ascii="Consolas" w:hAnsi="Consolas"/>
                <w:sz w:val="20"/>
              </w:rPr>
              <w:t xml:space="preserve">         }</w:t>
            </w:r>
          </w:p>
          <w:p w14:paraId="2B93EF5E" w14:textId="77777777" w:rsidR="006776AA" w:rsidRDefault="00371A40">
            <w:pPr>
              <w:widowControl w:val="0"/>
              <w:rPr>
                <w:rFonts w:ascii="Consolas" w:hAnsi="Consolas"/>
                <w:sz w:val="20"/>
              </w:rPr>
            </w:pPr>
            <w:r>
              <w:rPr>
                <w:rFonts w:ascii="Consolas" w:hAnsi="Consolas"/>
                <w:sz w:val="20"/>
              </w:rPr>
              <w:t xml:space="preserve">      ],</w:t>
            </w:r>
          </w:p>
          <w:p w14:paraId="6552BD97" w14:textId="77777777" w:rsidR="006776AA" w:rsidRDefault="00371A40">
            <w:pPr>
              <w:widowControl w:val="0"/>
              <w:rPr>
                <w:rFonts w:ascii="Consolas" w:hAnsi="Consolas"/>
                <w:sz w:val="20"/>
              </w:rPr>
            </w:pPr>
            <w:r>
              <w:rPr>
                <w:rFonts w:ascii="Consolas" w:hAnsi="Consolas"/>
                <w:sz w:val="20"/>
              </w:rPr>
              <w:t xml:space="preserve">      "Ports":[</w:t>
            </w:r>
          </w:p>
          <w:p w14:paraId="32403EE5" w14:textId="77777777" w:rsidR="006776AA" w:rsidRDefault="00371A40">
            <w:pPr>
              <w:widowControl w:val="0"/>
              <w:rPr>
                <w:rFonts w:ascii="Consolas" w:hAnsi="Consolas"/>
                <w:sz w:val="20"/>
              </w:rPr>
            </w:pPr>
            <w:r>
              <w:rPr>
                <w:rFonts w:ascii="Consolas" w:hAnsi="Consolas"/>
                <w:sz w:val="20"/>
              </w:rPr>
              <w:t xml:space="preserve">         {</w:t>
            </w:r>
          </w:p>
          <w:p w14:paraId="65B9A663" w14:textId="77777777" w:rsidR="006776AA" w:rsidRDefault="00371A40">
            <w:pPr>
              <w:widowControl w:val="0"/>
              <w:rPr>
                <w:rFonts w:ascii="Consolas" w:hAnsi="Consolas"/>
                <w:sz w:val="20"/>
              </w:rPr>
            </w:pPr>
            <w:r>
              <w:rPr>
                <w:rFonts w:ascii="Consolas" w:hAnsi="Consolas"/>
                <w:sz w:val="20"/>
              </w:rPr>
              <w:t xml:space="preserve">            "Name":"InputSpeech1",</w:t>
            </w:r>
          </w:p>
          <w:p w14:paraId="1E3123F2" w14:textId="77777777" w:rsidR="006776AA" w:rsidRDefault="00371A40">
            <w:pPr>
              <w:widowControl w:val="0"/>
              <w:rPr>
                <w:rFonts w:ascii="Consolas" w:hAnsi="Consolas"/>
                <w:sz w:val="20"/>
              </w:rPr>
            </w:pPr>
            <w:r>
              <w:rPr>
                <w:rFonts w:ascii="Consolas" w:hAnsi="Consolas"/>
                <w:sz w:val="20"/>
              </w:rPr>
              <w:t xml:space="preserve">            "Direction":"InputOutput",</w:t>
            </w:r>
          </w:p>
          <w:p w14:paraId="5E3CB7AE" w14:textId="77777777" w:rsidR="006776AA" w:rsidRDefault="00371A40">
            <w:pPr>
              <w:widowControl w:val="0"/>
              <w:rPr>
                <w:rFonts w:ascii="Consolas" w:hAnsi="Consolas"/>
                <w:sz w:val="20"/>
              </w:rPr>
            </w:pPr>
            <w:r>
              <w:rPr>
                <w:rFonts w:ascii="Consolas" w:hAnsi="Consolas"/>
                <w:sz w:val="20"/>
              </w:rPr>
              <w:t xml:space="preserve">            "RecordType":"Speech_t",</w:t>
            </w:r>
          </w:p>
          <w:p w14:paraId="5A5F73F6" w14:textId="77777777" w:rsidR="006776AA" w:rsidRDefault="00371A40">
            <w:pPr>
              <w:widowControl w:val="0"/>
              <w:rPr>
                <w:rFonts w:ascii="Consolas" w:hAnsi="Consolas"/>
                <w:sz w:val="20"/>
              </w:rPr>
            </w:pPr>
            <w:r>
              <w:rPr>
                <w:rFonts w:ascii="Consolas" w:hAnsi="Consolas"/>
                <w:sz w:val="20"/>
              </w:rPr>
              <w:t xml:space="preserve">            "Technology":"Software",</w:t>
            </w:r>
          </w:p>
          <w:p w14:paraId="1AF097D6" w14:textId="77777777" w:rsidR="006776AA" w:rsidRDefault="00371A40">
            <w:pPr>
              <w:widowControl w:val="0"/>
              <w:rPr>
                <w:rFonts w:ascii="Consolas" w:hAnsi="Consolas"/>
                <w:sz w:val="20"/>
              </w:rPr>
            </w:pPr>
            <w:r>
              <w:rPr>
                <w:rFonts w:ascii="Consolas" w:hAnsi="Consolas"/>
                <w:sz w:val="20"/>
              </w:rPr>
              <w:t xml:space="preserve">            "Protocol":"",</w:t>
            </w:r>
          </w:p>
          <w:p w14:paraId="1AFD9CB3" w14:textId="77777777" w:rsidR="006776AA" w:rsidRDefault="00371A40">
            <w:pPr>
              <w:widowControl w:val="0"/>
              <w:rPr>
                <w:rFonts w:ascii="Consolas" w:hAnsi="Consolas"/>
                <w:sz w:val="20"/>
              </w:rPr>
            </w:pPr>
            <w:r>
              <w:rPr>
                <w:rFonts w:ascii="Consolas" w:hAnsi="Consolas"/>
                <w:sz w:val="20"/>
              </w:rPr>
              <w:t xml:space="preserve">            "IsRemote":false</w:t>
            </w:r>
          </w:p>
          <w:p w14:paraId="0E713C19" w14:textId="77777777" w:rsidR="006776AA" w:rsidRDefault="00371A40">
            <w:pPr>
              <w:widowControl w:val="0"/>
              <w:rPr>
                <w:rFonts w:ascii="Consolas" w:hAnsi="Consolas"/>
                <w:sz w:val="20"/>
              </w:rPr>
            </w:pPr>
            <w:r>
              <w:rPr>
                <w:rFonts w:ascii="Consolas" w:hAnsi="Consolas"/>
                <w:sz w:val="20"/>
              </w:rPr>
              <w:t xml:space="preserve">         },</w:t>
            </w:r>
          </w:p>
          <w:p w14:paraId="291B3FFC" w14:textId="77777777" w:rsidR="006776AA" w:rsidRDefault="00371A40">
            <w:pPr>
              <w:widowControl w:val="0"/>
              <w:rPr>
                <w:rFonts w:ascii="Consolas" w:hAnsi="Consolas"/>
                <w:sz w:val="20"/>
              </w:rPr>
            </w:pPr>
            <w:r>
              <w:rPr>
                <w:rFonts w:ascii="Consolas" w:hAnsi="Consolas"/>
                <w:sz w:val="20"/>
              </w:rPr>
              <w:t xml:space="preserve">         {</w:t>
            </w:r>
          </w:p>
          <w:p w14:paraId="1572632B" w14:textId="77777777" w:rsidR="006776AA" w:rsidRDefault="00371A40">
            <w:pPr>
              <w:widowControl w:val="0"/>
              <w:rPr>
                <w:rFonts w:ascii="Consolas" w:hAnsi="Consolas"/>
                <w:sz w:val="20"/>
              </w:rPr>
            </w:pPr>
            <w:r>
              <w:rPr>
                <w:rFonts w:ascii="Consolas" w:hAnsi="Consolas"/>
                <w:sz w:val="20"/>
              </w:rPr>
              <w:t xml:space="preserve">            "Name":"RecognizedText",</w:t>
            </w:r>
          </w:p>
          <w:p w14:paraId="60531A12" w14:textId="77777777" w:rsidR="006776AA" w:rsidRDefault="00371A40">
            <w:pPr>
              <w:widowControl w:val="0"/>
              <w:rPr>
                <w:rFonts w:ascii="Consolas" w:hAnsi="Consolas"/>
                <w:sz w:val="20"/>
              </w:rPr>
            </w:pPr>
            <w:r>
              <w:rPr>
                <w:rFonts w:ascii="Consolas" w:hAnsi="Consolas"/>
                <w:sz w:val="20"/>
              </w:rPr>
              <w:t xml:space="preserve">            "Direction":"OutputInput",</w:t>
            </w:r>
          </w:p>
          <w:p w14:paraId="6F1C203E" w14:textId="77777777" w:rsidR="006776AA" w:rsidRDefault="00371A40">
            <w:pPr>
              <w:widowControl w:val="0"/>
              <w:rPr>
                <w:rFonts w:ascii="Consolas" w:hAnsi="Consolas"/>
                <w:sz w:val="20"/>
              </w:rPr>
            </w:pPr>
            <w:r>
              <w:rPr>
                <w:rFonts w:ascii="Consolas" w:hAnsi="Consolas"/>
                <w:sz w:val="20"/>
              </w:rPr>
              <w:t xml:space="preserve">            "RecordType":"Text_t",</w:t>
            </w:r>
          </w:p>
          <w:p w14:paraId="250DE675" w14:textId="77777777" w:rsidR="006776AA" w:rsidRDefault="00371A40">
            <w:pPr>
              <w:widowControl w:val="0"/>
              <w:rPr>
                <w:rFonts w:ascii="Consolas" w:hAnsi="Consolas"/>
                <w:sz w:val="20"/>
              </w:rPr>
            </w:pPr>
            <w:r>
              <w:rPr>
                <w:rFonts w:ascii="Consolas" w:hAnsi="Consolas"/>
                <w:sz w:val="20"/>
              </w:rPr>
              <w:t xml:space="preserve">            "Technology":"Software",</w:t>
            </w:r>
          </w:p>
          <w:p w14:paraId="214EDAC4" w14:textId="77777777" w:rsidR="006776AA" w:rsidRDefault="00371A40">
            <w:pPr>
              <w:widowControl w:val="0"/>
              <w:rPr>
                <w:rFonts w:ascii="Consolas" w:hAnsi="Consolas"/>
                <w:sz w:val="20"/>
              </w:rPr>
            </w:pPr>
            <w:r>
              <w:rPr>
                <w:rFonts w:ascii="Consolas" w:hAnsi="Consolas"/>
                <w:sz w:val="20"/>
              </w:rPr>
              <w:t xml:space="preserve">            "Protocol":"",</w:t>
            </w:r>
          </w:p>
          <w:p w14:paraId="692B56E2" w14:textId="77777777" w:rsidR="006776AA" w:rsidRDefault="00371A40">
            <w:pPr>
              <w:widowControl w:val="0"/>
              <w:rPr>
                <w:rFonts w:ascii="Consolas" w:hAnsi="Consolas"/>
                <w:sz w:val="20"/>
              </w:rPr>
            </w:pPr>
            <w:r>
              <w:rPr>
                <w:rFonts w:ascii="Consolas" w:hAnsi="Consolas"/>
                <w:sz w:val="20"/>
              </w:rPr>
              <w:t xml:space="preserve">            "IsRemote":false</w:t>
            </w:r>
          </w:p>
          <w:p w14:paraId="3EB11975" w14:textId="77777777" w:rsidR="006776AA" w:rsidRDefault="00371A40">
            <w:pPr>
              <w:widowControl w:val="0"/>
              <w:rPr>
                <w:rFonts w:ascii="Consolas" w:hAnsi="Consolas"/>
                <w:sz w:val="20"/>
              </w:rPr>
            </w:pPr>
            <w:r>
              <w:rPr>
                <w:rFonts w:ascii="Consolas" w:hAnsi="Consolas"/>
                <w:sz w:val="20"/>
              </w:rPr>
              <w:t xml:space="preserve">         }</w:t>
            </w:r>
          </w:p>
          <w:p w14:paraId="2B2A72EC" w14:textId="77777777" w:rsidR="006776AA" w:rsidRDefault="00371A40">
            <w:pPr>
              <w:widowControl w:val="0"/>
              <w:rPr>
                <w:rFonts w:ascii="Consolas" w:hAnsi="Consolas"/>
                <w:sz w:val="20"/>
              </w:rPr>
            </w:pPr>
            <w:r>
              <w:rPr>
                <w:rFonts w:ascii="Consolas" w:hAnsi="Consolas"/>
                <w:sz w:val="20"/>
              </w:rPr>
              <w:t xml:space="preserve">      ],</w:t>
            </w:r>
          </w:p>
          <w:p w14:paraId="1687A446" w14:textId="77777777" w:rsidR="006776AA" w:rsidRDefault="00371A40">
            <w:pPr>
              <w:widowControl w:val="0"/>
              <w:rPr>
                <w:rFonts w:ascii="Consolas" w:hAnsi="Consolas"/>
                <w:sz w:val="20"/>
              </w:rPr>
            </w:pPr>
            <w:r>
              <w:rPr>
                <w:rFonts w:ascii="Consolas" w:hAnsi="Consolas"/>
                <w:sz w:val="20"/>
              </w:rPr>
              <w:t xml:space="preserve">      "SUbAIMs":[</w:t>
            </w:r>
          </w:p>
          <w:p w14:paraId="6CB5D16B" w14:textId="77777777" w:rsidR="006776AA" w:rsidRDefault="00371A40">
            <w:pPr>
              <w:widowControl w:val="0"/>
              <w:rPr>
                <w:rFonts w:ascii="Consolas" w:hAnsi="Consolas"/>
                <w:sz w:val="20"/>
              </w:rPr>
            </w:pPr>
            <w:r>
              <w:rPr>
                <w:rFonts w:ascii="Consolas" w:hAnsi="Consolas"/>
                <w:sz w:val="20"/>
              </w:rPr>
              <w:t xml:space="preserve">         </w:t>
            </w:r>
          </w:p>
          <w:p w14:paraId="162FD45C" w14:textId="77777777" w:rsidR="006776AA" w:rsidRDefault="00371A40">
            <w:pPr>
              <w:widowControl w:val="0"/>
              <w:rPr>
                <w:rFonts w:ascii="Consolas" w:hAnsi="Consolas"/>
                <w:sz w:val="20"/>
              </w:rPr>
            </w:pPr>
            <w:r>
              <w:rPr>
                <w:rFonts w:ascii="Consolas" w:hAnsi="Consolas"/>
                <w:sz w:val="20"/>
              </w:rPr>
              <w:t xml:space="preserve">      ],</w:t>
            </w:r>
          </w:p>
          <w:p w14:paraId="43F282D9" w14:textId="77777777" w:rsidR="006776AA" w:rsidRDefault="00371A40">
            <w:pPr>
              <w:widowControl w:val="0"/>
              <w:rPr>
                <w:rFonts w:ascii="Consolas" w:hAnsi="Consolas"/>
                <w:sz w:val="20"/>
              </w:rPr>
            </w:pPr>
            <w:r>
              <w:rPr>
                <w:rFonts w:ascii="Consolas" w:hAnsi="Consolas"/>
                <w:sz w:val="20"/>
              </w:rPr>
              <w:t xml:space="preserve">      "Topology":[</w:t>
            </w:r>
          </w:p>
          <w:p w14:paraId="499285DD" w14:textId="77777777" w:rsidR="006776AA" w:rsidRDefault="00371A40">
            <w:pPr>
              <w:widowControl w:val="0"/>
              <w:rPr>
                <w:rFonts w:ascii="Consolas" w:hAnsi="Consolas"/>
                <w:sz w:val="20"/>
              </w:rPr>
            </w:pPr>
            <w:r>
              <w:rPr>
                <w:rFonts w:ascii="Consolas" w:hAnsi="Consolas"/>
                <w:sz w:val="20"/>
              </w:rPr>
              <w:t xml:space="preserve">         </w:t>
            </w:r>
          </w:p>
          <w:p w14:paraId="1526509F" w14:textId="77777777" w:rsidR="006776AA" w:rsidRDefault="00371A40">
            <w:pPr>
              <w:widowControl w:val="0"/>
              <w:rPr>
                <w:rFonts w:ascii="Consolas" w:hAnsi="Consolas"/>
                <w:sz w:val="20"/>
              </w:rPr>
            </w:pPr>
            <w:r>
              <w:rPr>
                <w:rFonts w:ascii="Consolas" w:hAnsi="Consolas"/>
                <w:sz w:val="20"/>
              </w:rPr>
              <w:t xml:space="preserve">      ],</w:t>
            </w:r>
          </w:p>
          <w:p w14:paraId="79EF955C" w14:textId="77777777" w:rsidR="006776AA" w:rsidRDefault="00371A40">
            <w:pPr>
              <w:widowControl w:val="0"/>
              <w:rPr>
                <w:rFonts w:ascii="Consolas" w:hAnsi="Consolas"/>
                <w:sz w:val="20"/>
              </w:rPr>
            </w:pPr>
            <w:r>
              <w:rPr>
                <w:rFonts w:ascii="Consolas" w:hAnsi="Consolas"/>
                <w:sz w:val="20"/>
              </w:rPr>
              <w:t xml:space="preserve">      "Implementations":[</w:t>
            </w:r>
          </w:p>
          <w:p w14:paraId="7741F410" w14:textId="77777777" w:rsidR="006776AA" w:rsidRDefault="00371A40">
            <w:pPr>
              <w:widowControl w:val="0"/>
              <w:rPr>
                <w:rFonts w:ascii="Consolas" w:hAnsi="Consolas"/>
                <w:sz w:val="20"/>
              </w:rPr>
            </w:pPr>
            <w:r>
              <w:rPr>
                <w:rFonts w:ascii="Consolas" w:hAnsi="Consolas"/>
                <w:sz w:val="20"/>
              </w:rPr>
              <w:t xml:space="preserve">         </w:t>
            </w:r>
          </w:p>
          <w:p w14:paraId="383CFD94" w14:textId="77777777" w:rsidR="006776AA" w:rsidRDefault="00371A40">
            <w:pPr>
              <w:widowControl w:val="0"/>
              <w:rPr>
                <w:rFonts w:ascii="Consolas" w:hAnsi="Consolas"/>
                <w:sz w:val="20"/>
              </w:rPr>
            </w:pPr>
            <w:r>
              <w:rPr>
                <w:rFonts w:ascii="Consolas" w:hAnsi="Consolas"/>
                <w:sz w:val="20"/>
              </w:rPr>
              <w:t xml:space="preserve">      ],</w:t>
            </w:r>
          </w:p>
          <w:p w14:paraId="16D8E2AC" w14:textId="77777777" w:rsidR="006776AA" w:rsidRDefault="00371A40">
            <w:pPr>
              <w:widowControl w:val="0"/>
              <w:rPr>
                <w:rFonts w:ascii="Consolas" w:hAnsi="Consolas"/>
                <w:sz w:val="20"/>
              </w:rPr>
            </w:pPr>
            <w:r>
              <w:rPr>
                <w:rFonts w:ascii="Consolas" w:hAnsi="Consolas"/>
                <w:sz w:val="20"/>
              </w:rPr>
              <w:t xml:space="preserve">      "Documentation":[</w:t>
            </w:r>
          </w:p>
          <w:p w14:paraId="197C940A" w14:textId="77777777" w:rsidR="006776AA" w:rsidRDefault="00371A40">
            <w:pPr>
              <w:widowControl w:val="0"/>
              <w:rPr>
                <w:rFonts w:ascii="Consolas" w:hAnsi="Consolas"/>
                <w:sz w:val="20"/>
              </w:rPr>
            </w:pPr>
            <w:r>
              <w:rPr>
                <w:rFonts w:ascii="Consolas" w:hAnsi="Consolas"/>
                <w:sz w:val="20"/>
              </w:rPr>
              <w:t xml:space="preserve">         {</w:t>
            </w:r>
          </w:p>
          <w:p w14:paraId="5B47F5E9" w14:textId="77777777" w:rsidR="006776AA" w:rsidRDefault="00371A40">
            <w:pPr>
              <w:widowControl w:val="0"/>
              <w:rPr>
                <w:rFonts w:ascii="Consolas" w:hAnsi="Consolas"/>
                <w:sz w:val="20"/>
              </w:rPr>
            </w:pPr>
            <w:r>
              <w:rPr>
                <w:rFonts w:ascii="Consolas" w:hAnsi="Consolas"/>
                <w:sz w:val="20"/>
              </w:rPr>
              <w:t xml:space="preserve">            "Type":"Tutorial",</w:t>
            </w:r>
          </w:p>
          <w:p w14:paraId="72B1C0E9" w14:textId="77777777" w:rsidR="006776AA" w:rsidRDefault="00371A40">
            <w:pPr>
              <w:widowControl w:val="0"/>
              <w:rPr>
                <w:rFonts w:ascii="Consolas" w:hAnsi="Consolas"/>
                <w:sz w:val="20"/>
              </w:rPr>
            </w:pPr>
            <w:r>
              <w:rPr>
                <w:rFonts w:ascii="Consolas" w:hAnsi="Consolas"/>
                <w:sz w:val="20"/>
              </w:rPr>
              <w:t xml:space="preserve">            "URI":"https://mpai.community/standards/mpai-mmc/"</w:t>
            </w:r>
          </w:p>
          <w:p w14:paraId="28429F9C" w14:textId="77777777" w:rsidR="006776AA" w:rsidRDefault="00371A40">
            <w:pPr>
              <w:widowControl w:val="0"/>
              <w:rPr>
                <w:rFonts w:ascii="Consolas" w:hAnsi="Consolas"/>
                <w:sz w:val="20"/>
              </w:rPr>
            </w:pPr>
            <w:r>
              <w:rPr>
                <w:rFonts w:ascii="Consolas" w:hAnsi="Consolas"/>
                <w:sz w:val="20"/>
              </w:rPr>
              <w:t xml:space="preserve">         }</w:t>
            </w:r>
          </w:p>
          <w:p w14:paraId="1EF1EBFB" w14:textId="77777777" w:rsidR="006776AA" w:rsidRDefault="00371A40">
            <w:pPr>
              <w:widowControl w:val="0"/>
              <w:rPr>
                <w:rFonts w:ascii="Consolas" w:hAnsi="Consolas"/>
                <w:sz w:val="20"/>
              </w:rPr>
            </w:pPr>
            <w:r>
              <w:rPr>
                <w:rFonts w:ascii="Consolas" w:hAnsi="Consolas"/>
                <w:sz w:val="20"/>
              </w:rPr>
              <w:t xml:space="preserve">      ]</w:t>
            </w:r>
          </w:p>
          <w:p w14:paraId="41F6BA86" w14:textId="77777777" w:rsidR="006776AA" w:rsidRDefault="00371A40">
            <w:pPr>
              <w:widowControl w:val="0"/>
              <w:rPr>
                <w:rFonts w:ascii="Consolas" w:hAnsi="Consolas"/>
                <w:sz w:val="20"/>
              </w:rPr>
            </w:pPr>
            <w:r>
              <w:rPr>
                <w:rFonts w:ascii="Consolas" w:hAnsi="Consolas"/>
                <w:sz w:val="20"/>
              </w:rPr>
              <w:t xml:space="preserve">   }</w:t>
            </w:r>
          </w:p>
          <w:p w14:paraId="315E8551" w14:textId="77777777" w:rsidR="006776AA" w:rsidRDefault="00371A40">
            <w:pPr>
              <w:widowControl w:val="0"/>
              <w:rPr>
                <w:rFonts w:ascii="Consolas" w:hAnsi="Consolas"/>
                <w:sz w:val="20"/>
              </w:rPr>
            </w:pPr>
            <w:r>
              <w:rPr>
                <w:rFonts w:ascii="Consolas" w:hAnsi="Consolas"/>
                <w:sz w:val="20"/>
              </w:rPr>
              <w:t>}</w:t>
            </w:r>
          </w:p>
        </w:tc>
      </w:tr>
    </w:tbl>
    <w:p w14:paraId="6BBF1F4D" w14:textId="77777777" w:rsidR="006776AA" w:rsidRDefault="006776AA">
      <w:pPr>
        <w:rPr>
          <w:rFonts w:ascii="Consolas" w:hAnsi="Consolas"/>
          <w:sz w:val="20"/>
        </w:rPr>
      </w:pPr>
    </w:p>
    <w:p w14:paraId="1E20B32D" w14:textId="77777777" w:rsidR="006776AA" w:rsidRDefault="00371A40">
      <w:pPr>
        <w:pStyle w:val="Heading2"/>
      </w:pPr>
      <w:bookmarkStart w:id="308" w:name="_Toc82547532"/>
      <w:bookmarkStart w:id="309" w:name="_Toc114917047"/>
      <w:r>
        <w:t>Translation</w:t>
      </w:r>
      <w:bookmarkEnd w:id="308"/>
      <w:bookmarkEnd w:id="309"/>
      <w:r>
        <w:t xml:space="preserve"> </w:t>
      </w:r>
    </w:p>
    <w:p w14:paraId="678695E5" w14:textId="77777777" w:rsidR="006776AA" w:rsidRDefault="006776AA"/>
    <w:tbl>
      <w:tblPr>
        <w:tblW w:w="9345" w:type="dxa"/>
        <w:tblLayout w:type="fixed"/>
        <w:tblLook w:val="04A0" w:firstRow="1" w:lastRow="0" w:firstColumn="1" w:lastColumn="0" w:noHBand="0" w:noVBand="1"/>
      </w:tblPr>
      <w:tblGrid>
        <w:gridCol w:w="9345"/>
      </w:tblGrid>
      <w:tr w:rsidR="006776AA" w14:paraId="78C6BBB7" w14:textId="77777777">
        <w:tc>
          <w:tcPr>
            <w:tcW w:w="9345" w:type="dxa"/>
          </w:tcPr>
          <w:p w14:paraId="3131562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4CC2AF1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63C4FE65" w14:textId="77777777" w:rsidR="006776AA" w:rsidRPr="0005033D" w:rsidRDefault="0005033D">
            <w:pPr>
              <w:widowControl w:val="0"/>
              <w:rPr>
                <w:rFonts w:ascii="Lucida Sans Typewriter" w:hAnsi="Lucida Sans Typewriter"/>
                <w:sz w:val="16"/>
                <w:szCs w:val="16"/>
              </w:rPr>
            </w:pPr>
            <w:r w:rsidRPr="0005033D">
              <w:rPr>
                <w:rFonts w:ascii="Lucida Sans Typewriter" w:hAnsi="Lucida Sans Typewriter"/>
                <w:sz w:val="16"/>
                <w:szCs w:val="16"/>
              </w:rPr>
              <w:t xml:space="preserve">      "ImplementerID":"/* String assigned by MPAI Store */",</w:t>
            </w:r>
          </w:p>
          <w:p w14:paraId="1760432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62FC2C0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"Name":"MMC",</w:t>
            </w:r>
          </w:p>
          <w:p w14:paraId="7F3280C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"AIW":"UST",</w:t>
            </w:r>
          </w:p>
          <w:p w14:paraId="4F8349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"AIM":"Translation",</w:t>
            </w:r>
          </w:p>
          <w:p w14:paraId="7AB612A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35F7842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39608E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"Description":"This AIM implements translation function for MMC-UST.",</w:t>
            </w:r>
          </w:p>
          <w:p w14:paraId="5DE0C1B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12735E4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EF4550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"Name":"InputSelection_t",</w:t>
            </w:r>
          </w:p>
          <w:p w14:paraId="2E6EF73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"Type":"Speech_t | Text_t"</w:t>
            </w:r>
          </w:p>
          <w:p w14:paraId="720DB9D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39F38F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E57FBC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"Name":"Text_t",</w:t>
            </w:r>
          </w:p>
          <w:p w14:paraId="7062915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"Type":"{uint8[] | uint16[]}"</w:t>
            </w:r>
          </w:p>
          <w:p w14:paraId="106E186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AAB465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7B65B6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"Name":"Language_t",</w:t>
            </w:r>
          </w:p>
          <w:p w14:paraId="39DDA2E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"Type":"{uint8[]}"</w:t>
            </w:r>
          </w:p>
          <w:p w14:paraId="06BEACD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BF98DC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FC18ED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0F91D61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8CF70E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"Name":"InputSelection",</w:t>
            </w:r>
          </w:p>
          <w:p w14:paraId="792BE08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2351903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"RecordType":"InputSelection_t",</w:t>
            </w:r>
          </w:p>
          <w:p w14:paraId="0B17049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0D17266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4C296E0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6C6EBAE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F04871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BBF0AC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"Name":"RequestedLanguage",</w:t>
            </w:r>
          </w:p>
          <w:p w14:paraId="0B0CEED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0A32E48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"RecordType":"uint8[5] Language_t",</w:t>
            </w:r>
          </w:p>
          <w:p w14:paraId="5D75DAA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0D51D05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16B2A91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5F0DD17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02A851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A40DE0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"Name":"InputText",</w:t>
            </w:r>
          </w:p>
          <w:p w14:paraId="5591C8F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54D7AE8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71505CF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330B78B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5A22465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6FF247B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CB6CAF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B96481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"Name":"OutputText",</w:t>
            </w:r>
          </w:p>
          <w:p w14:paraId="5F578D3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3CD0628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2161753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32DAAF7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0A899AE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5C087EB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CF2E4F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D45A19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"Name":"TranslatedText",</w:t>
            </w:r>
          </w:p>
          <w:p w14:paraId="1354952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2EEB436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1285836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270F277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0B68DAC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509E4ED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442CD8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1D32B2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4D2A533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BC7A16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488A5C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694C420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D8D904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AE50B8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2FF7E6B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45A44C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60C974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4C1344B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A412CB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515CBCA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6DBDFC2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C803C5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E96AD8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58C773B" w14:textId="77777777" w:rsidR="006776AA" w:rsidRDefault="00371A40">
            <w:pPr>
              <w:widowControl w:val="0"/>
            </w:pPr>
            <w:r>
              <w:rPr>
                <w:rFonts w:ascii="Lucida Sans Typewriter" w:hAnsi="Lucida Sans Typewriter"/>
                <w:sz w:val="16"/>
                <w:szCs w:val="16"/>
              </w:rPr>
              <w:t>}</w:t>
            </w:r>
          </w:p>
        </w:tc>
      </w:tr>
    </w:tbl>
    <w:p w14:paraId="7B1C5EE7" w14:textId="77777777" w:rsidR="006776AA" w:rsidRDefault="006776AA"/>
    <w:p w14:paraId="0A71B4D7" w14:textId="77777777" w:rsidR="006776AA" w:rsidRDefault="00371A40">
      <w:pPr>
        <w:pStyle w:val="Heading2"/>
      </w:pPr>
      <w:bookmarkStart w:id="310" w:name="_Toc82547533"/>
      <w:bookmarkStart w:id="311" w:name="_Toc114917048"/>
      <w:r>
        <w:t>Speech Feature Extraction</w:t>
      </w:r>
      <w:bookmarkEnd w:id="310"/>
      <w:bookmarkEnd w:id="311"/>
    </w:p>
    <w:p w14:paraId="47334564" w14:textId="77777777" w:rsidR="006776AA" w:rsidRDefault="006776AA"/>
    <w:tbl>
      <w:tblPr>
        <w:tblW w:w="18690" w:type="dxa"/>
        <w:tblLayout w:type="fixed"/>
        <w:tblLook w:val="04A0" w:firstRow="1" w:lastRow="0" w:firstColumn="1" w:lastColumn="0" w:noHBand="0" w:noVBand="1"/>
      </w:tblPr>
      <w:tblGrid>
        <w:gridCol w:w="9346"/>
        <w:gridCol w:w="9344"/>
      </w:tblGrid>
      <w:tr w:rsidR="006776AA" w14:paraId="5EEA31CA" w14:textId="77777777">
        <w:tc>
          <w:tcPr>
            <w:tcW w:w="9345" w:type="dxa"/>
          </w:tcPr>
          <w:p w14:paraId="14F9EA6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52A1C8B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239E95F0" w14:textId="77777777" w:rsidR="006776AA" w:rsidRDefault="0005033D">
            <w:pPr>
              <w:widowControl w:val="0"/>
              <w:rPr>
                <w:rFonts w:ascii="Lucida Sans Typewriter" w:hAnsi="Lucida Sans Typewriter"/>
                <w:sz w:val="16"/>
                <w:szCs w:val="16"/>
              </w:rPr>
            </w:pPr>
            <w:r w:rsidRPr="0005033D">
              <w:rPr>
                <w:rFonts w:ascii="Lucida Sans Typewriter" w:hAnsi="Lucida Sans Typewriter"/>
                <w:sz w:val="16"/>
                <w:szCs w:val="16"/>
              </w:rPr>
              <w:t xml:space="preserve">      "ImplementerID":"/* String assigned by MPAI Store */",</w:t>
            </w:r>
          </w:p>
          <w:p w14:paraId="15EAD02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6C4082A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"Name":"MMC",</w:t>
            </w:r>
          </w:p>
          <w:p w14:paraId="01E1C8C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"AIW":"UST",</w:t>
            </w:r>
          </w:p>
          <w:p w14:paraId="4DE0D22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"AIM":"SpeechRecognition",</w:t>
            </w:r>
          </w:p>
          <w:p w14:paraId="44EB548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131588A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C28DD9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"Description":"This AIM implements speech recognition function for MMC-UST.",</w:t>
            </w:r>
          </w:p>
          <w:p w14:paraId="06CAB38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2956975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9F9A9A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"Name":"Speech_t",</w:t>
            </w:r>
          </w:p>
          <w:p w14:paraId="79EDF72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"Type":"uint16[]"</w:t>
            </w:r>
          </w:p>
          <w:p w14:paraId="392EA54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D86504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4C1BCC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 SpeechFeatures_t",</w:t>
            </w:r>
          </w:p>
          <w:p w14:paraId="077519F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"Type":"{byte pitch; string&lt;256 tone; string&lt;256 intonation; string&lt;256 intensity; string&lt;256 speed; Emotion_t emotion; float32[] NNspeechFeatures}"</w:t>
            </w:r>
          </w:p>
          <w:p w14:paraId="32718DC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9596AA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65D749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4A4DA7B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0288E9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"Name":"InputSpeech2",</w:t>
            </w:r>
          </w:p>
          <w:p w14:paraId="4EF3390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63DEC8C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74C89BC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4F0E2C2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6DC12AA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268F7D3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9C2F0A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69742C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"Name":"SpeechFeatures",</w:t>
            </w:r>
          </w:p>
          <w:p w14:paraId="23E9E61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5F2E09A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"RecordType":"SpeechFeatures_t",</w:t>
            </w:r>
          </w:p>
          <w:p w14:paraId="0435361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0868015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190763C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4B8BC3F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BE9286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ABEE8A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18F1341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867A71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B816C8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6F2C5A3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38DE98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644386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4234C44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D59964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0E60EA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44CC409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AD664F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3DECA44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3A6759D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9EF48D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BCABDA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BDB273C" w14:textId="77777777" w:rsidR="006776AA" w:rsidRDefault="00371A40">
            <w:pPr>
              <w:widowControl w:val="0"/>
            </w:pPr>
            <w:r>
              <w:rPr>
                <w:rFonts w:ascii="Lucida Sans Typewriter" w:hAnsi="Lucida Sans Typewriter"/>
                <w:sz w:val="16"/>
                <w:szCs w:val="16"/>
              </w:rPr>
              <w:t>}</w:t>
            </w:r>
          </w:p>
        </w:tc>
        <w:tc>
          <w:tcPr>
            <w:tcW w:w="9344" w:type="dxa"/>
          </w:tcPr>
          <w:p w14:paraId="717CE1AA" w14:textId="77777777" w:rsidR="006776AA" w:rsidRDefault="006776AA">
            <w:pPr>
              <w:widowControl w:val="0"/>
            </w:pPr>
          </w:p>
        </w:tc>
      </w:tr>
    </w:tbl>
    <w:p w14:paraId="5984F61C" w14:textId="77777777" w:rsidR="006776AA" w:rsidRDefault="006776AA"/>
    <w:p w14:paraId="5CE2874E" w14:textId="77777777" w:rsidR="006776AA" w:rsidRDefault="00371A40">
      <w:pPr>
        <w:pStyle w:val="Heading2"/>
      </w:pPr>
      <w:bookmarkStart w:id="312" w:name="_Toc82547534"/>
      <w:bookmarkStart w:id="313" w:name="_Toc114917049"/>
      <w:r>
        <w:t>Speech Synthesis</w:t>
      </w:r>
      <w:bookmarkEnd w:id="312"/>
      <w:bookmarkEnd w:id="313"/>
    </w:p>
    <w:tbl>
      <w:tblPr>
        <w:tblW w:w="18690" w:type="dxa"/>
        <w:tblLayout w:type="fixed"/>
        <w:tblLook w:val="04A0" w:firstRow="1" w:lastRow="0" w:firstColumn="1" w:lastColumn="0" w:noHBand="0" w:noVBand="1"/>
      </w:tblPr>
      <w:tblGrid>
        <w:gridCol w:w="9346"/>
        <w:gridCol w:w="9344"/>
      </w:tblGrid>
      <w:tr w:rsidR="006776AA" w14:paraId="3C71A1B2" w14:textId="77777777">
        <w:tc>
          <w:tcPr>
            <w:tcW w:w="9345" w:type="dxa"/>
          </w:tcPr>
          <w:p w14:paraId="796DB43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00A6BB7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177324F1" w14:textId="77777777" w:rsidR="0005033D" w:rsidRPr="0005033D" w:rsidRDefault="0005033D" w:rsidP="0005033D">
            <w:pPr>
              <w:widowControl w:val="0"/>
              <w:rPr>
                <w:rFonts w:ascii="Lucida Sans Typewriter" w:hAnsi="Lucida Sans Typewriter"/>
                <w:sz w:val="16"/>
                <w:szCs w:val="16"/>
              </w:rPr>
            </w:pPr>
            <w:r w:rsidRPr="0005033D">
              <w:rPr>
                <w:rFonts w:ascii="Lucida Sans Typewriter" w:hAnsi="Lucida Sans Typewriter"/>
                <w:sz w:val="16"/>
                <w:szCs w:val="16"/>
              </w:rPr>
              <w:t xml:space="preserve">      "ImplementerID":"/* String assigned by MPAI Store */",</w:t>
            </w:r>
          </w:p>
          <w:p w14:paraId="375D016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060C89B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"Name":"MMC",</w:t>
            </w:r>
          </w:p>
          <w:p w14:paraId="2A0B8B1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"AIW":"UST",</w:t>
            </w:r>
          </w:p>
          <w:p w14:paraId="17E4D7B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"AIM":"SpeechSynthesis",</w:t>
            </w:r>
          </w:p>
          <w:p w14:paraId="41353F5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32CB794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2F81A4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"Description":"This AIM implements speech synthesis function for MMC-UST.",</w:t>
            </w:r>
          </w:p>
          <w:p w14:paraId="43157B0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2A1C7AF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1A6A9B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"Name":"Speech_t",</w:t>
            </w:r>
          </w:p>
          <w:p w14:paraId="11C932E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"Type":"uint16[]"</w:t>
            </w:r>
          </w:p>
          <w:p w14:paraId="6EB2EA4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0D2E3F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5802E8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 SpeechFeatures_t",</w:t>
            </w:r>
          </w:p>
          <w:p w14:paraId="7184F86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"Type":"{byte pitch; string&lt;256 tone; string&lt;256 intonation; string&lt;256 intensity; string&lt;256 speed; Emotion_t emotion; float32[] NNspeechFeatures}"</w:t>
            </w:r>
          </w:p>
          <w:p w14:paraId="153A9D0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4A7CB8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437985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"Name":"Text_t",</w:t>
            </w:r>
          </w:p>
          <w:p w14:paraId="53DB1D9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"Type":"{uint8[] | uint16[]}"</w:t>
            </w:r>
          </w:p>
          <w:p w14:paraId="180AEC3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615DDD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FEB65D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44AF4E9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4679E8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"Name":"TranslatedText",</w:t>
            </w:r>
          </w:p>
          <w:p w14:paraId="66394B1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3F02144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4DD0FC1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656350A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2E19D1C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2F91F1E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CFAC5C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B820B0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"Name":"SpeechFeatures",</w:t>
            </w:r>
          </w:p>
          <w:p w14:paraId="16ED098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1E93EDB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"RecordType":"SpeechFeatures_t",</w:t>
            </w:r>
          </w:p>
          <w:p w14:paraId="2C13659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7F2E139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25B2AD1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52A6794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788A98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0DBC9F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"Name":"OutputSpeech",</w:t>
            </w:r>
          </w:p>
          <w:p w14:paraId="7ADF546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64B6E20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570A90F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4B6947A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20EF84C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1FC674D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B7DBAD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176B12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01775BE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B0E210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81627D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15044D8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11F4B1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890DF1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38CC3DF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E7306A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DD3E6A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75454DC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EC6419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16CECD1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169DDA3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0C9766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BD0220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AB5A9B3" w14:textId="77777777" w:rsidR="006776AA" w:rsidRDefault="00371A40">
            <w:pPr>
              <w:widowControl w:val="0"/>
            </w:pPr>
            <w:r>
              <w:rPr>
                <w:rFonts w:ascii="Lucida Sans Typewriter" w:hAnsi="Lucida Sans Typewriter"/>
                <w:sz w:val="16"/>
                <w:szCs w:val="16"/>
              </w:rPr>
              <w:t>}</w:t>
            </w:r>
          </w:p>
        </w:tc>
        <w:tc>
          <w:tcPr>
            <w:tcW w:w="9344" w:type="dxa"/>
          </w:tcPr>
          <w:p w14:paraId="363C2559" w14:textId="77777777" w:rsidR="006776AA" w:rsidRDefault="006776AA">
            <w:pPr>
              <w:widowControl w:val="0"/>
            </w:pPr>
          </w:p>
        </w:tc>
      </w:tr>
    </w:tbl>
    <w:p w14:paraId="6E5505C0" w14:textId="77777777" w:rsidR="006776AA" w:rsidRDefault="006776AA"/>
    <w:p w14:paraId="4ECA79A8" w14:textId="77777777" w:rsidR="006776AA" w:rsidRDefault="00371A40">
      <w:r>
        <w:br w:type="page"/>
      </w:r>
    </w:p>
    <w:p w14:paraId="48A9F2E1" w14:textId="77777777" w:rsidR="006776AA" w:rsidRDefault="00371A40">
      <w:pPr>
        <w:pStyle w:val="ANNEX"/>
      </w:pPr>
      <w:bookmarkStart w:id="314" w:name="_Toc82547535"/>
      <w:r>
        <w:t xml:space="preserve"> </w:t>
      </w:r>
      <w:bookmarkStart w:id="315" w:name="_Toc114917050"/>
      <w:r>
        <w:t>– AIW and AIM Metadata of MMC-BST</w:t>
      </w:r>
      <w:bookmarkEnd w:id="314"/>
      <w:bookmarkEnd w:id="315"/>
    </w:p>
    <w:p w14:paraId="3AD77B34" w14:textId="77777777" w:rsidR="006776AA" w:rsidRDefault="00371A40">
      <w:pPr>
        <w:pStyle w:val="Heading1"/>
        <w:numPr>
          <w:ilvl w:val="0"/>
          <w:numId w:val="27"/>
        </w:numPr>
      </w:pPr>
      <w:bookmarkStart w:id="316" w:name="_Toc82547536"/>
      <w:bookmarkStart w:id="317" w:name="_Toc114917051"/>
      <w:r>
        <w:t>AIW metadata for BST</w:t>
      </w:r>
      <w:bookmarkEnd w:id="316"/>
      <w:bookmarkEnd w:id="317"/>
    </w:p>
    <w:tbl>
      <w:tblPr>
        <w:tblW w:w="9016" w:type="dxa"/>
        <w:tblLayout w:type="fixed"/>
        <w:tblLook w:val="04A0" w:firstRow="1" w:lastRow="0" w:firstColumn="1" w:lastColumn="0" w:noHBand="0" w:noVBand="1"/>
      </w:tblPr>
      <w:tblGrid>
        <w:gridCol w:w="9016"/>
      </w:tblGrid>
      <w:tr w:rsidR="006776AA" w14:paraId="771A0CB2" w14:textId="77777777">
        <w:tc>
          <w:tcPr>
            <w:tcW w:w="9016" w:type="dxa"/>
          </w:tcPr>
          <w:p w14:paraId="779E4F1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0F4CC6A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"$schema":"https://json-schema.org/draft/2020-12/schema",</w:t>
            </w:r>
          </w:p>
          <w:p w14:paraId="0F6CB47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"$id":"https://mpai.community/standards/resources/MPAI-AIF/V1/AIW-AIM-metadata.schema.json",</w:t>
            </w:r>
          </w:p>
          <w:p w14:paraId="585489A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"title":"BST AIF v1 AIW/AIM metadata",</w:t>
            </w:r>
          </w:p>
          <w:p w14:paraId="3E32BE7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3BC298ED" w14:textId="77777777" w:rsidR="0005033D" w:rsidRPr="0005033D" w:rsidRDefault="0005033D" w:rsidP="0005033D">
            <w:pPr>
              <w:widowControl w:val="0"/>
              <w:rPr>
                <w:rFonts w:ascii="Lucida Sans Typewriter" w:hAnsi="Lucida Sans Typewriter"/>
                <w:sz w:val="16"/>
                <w:szCs w:val="16"/>
              </w:rPr>
            </w:pPr>
            <w:r w:rsidRPr="0005033D">
              <w:rPr>
                <w:rFonts w:ascii="Lucida Sans Typewriter" w:hAnsi="Lucida Sans Typewriter"/>
                <w:sz w:val="16"/>
                <w:szCs w:val="16"/>
              </w:rPr>
              <w:t xml:space="preserve">      "ImplementerID":"/* String assigned by MPAI Store */",</w:t>
            </w:r>
          </w:p>
          <w:p w14:paraId="33719BE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2877DF8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"Standard":"MPAI-MMC",</w:t>
            </w:r>
          </w:p>
          <w:p w14:paraId="19C68D9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"AIW":"MMC-BST",</w:t>
            </w:r>
          </w:p>
          <w:p w14:paraId="7131B98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"AIM":"MMC-BST",</w:t>
            </w:r>
          </w:p>
          <w:p w14:paraId="1BA6952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60B4ECC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7EC98E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AB2FDD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"APIProfile":"Main",</w:t>
            </w:r>
          </w:p>
          <w:p w14:paraId="6FC0B06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 This AIF is used to call the AIW of BST",</w:t>
            </w:r>
          </w:p>
          <w:p w14:paraId="4E3BC84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667EADB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4DC587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"Name":"Speech_t",</w:t>
            </w:r>
          </w:p>
          <w:p w14:paraId="3439E20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"Type":"uint16[]"</w:t>
            </w:r>
          </w:p>
          <w:p w14:paraId="2BA0435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E44279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7AE99A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"Name":"InputSelection_t",</w:t>
            </w:r>
          </w:p>
          <w:p w14:paraId="604A5DE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"Type":"Speech_t | Text_t"</w:t>
            </w:r>
          </w:p>
          <w:p w14:paraId="20027CB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A77E2C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443EC2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"Name":"Text_t",</w:t>
            </w:r>
          </w:p>
          <w:p w14:paraId="3CC6367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"Type":"{uint8[] | uint16[]}"</w:t>
            </w:r>
          </w:p>
          <w:p w14:paraId="1B23EE2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C73811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62B468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"Name":"Language_t",</w:t>
            </w:r>
          </w:p>
          <w:p w14:paraId="453DDC0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"Type":"{uint8[]}"</w:t>
            </w:r>
          </w:p>
          <w:p w14:paraId="712F8FD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8AF643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BA42B6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3421182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4A984C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"Name":"InputSelection",</w:t>
            </w:r>
          </w:p>
          <w:p w14:paraId="2657F85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17DE51C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"RecordType":"InputSelection_t",</w:t>
            </w:r>
          </w:p>
          <w:p w14:paraId="46F53A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48E0AAE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6E09E9C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0D59C95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88EC17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79FB88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"Name":"RequestedLanguage",</w:t>
            </w:r>
          </w:p>
          <w:p w14:paraId="35781BB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5BCD210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"RecordType":"uint8[5] Language_t",</w:t>
            </w:r>
          </w:p>
          <w:p w14:paraId="67794E6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33C0BF9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04831AB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34A39E1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3F3BAA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84BA52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"Name":"InputText1",</w:t>
            </w:r>
          </w:p>
          <w:p w14:paraId="490AB96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3B76A8A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52304C5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21EE226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47AB10C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08B06F9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3B531D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946045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"Name":"InputText2",</w:t>
            </w:r>
          </w:p>
          <w:p w14:paraId="5E211B3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371D6A1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7E7ACF4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486F1DC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69D72C1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7EC380C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D2FB63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A6D71A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"Name":"InputSpeech1",</w:t>
            </w:r>
          </w:p>
          <w:p w14:paraId="73AE1D8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79AFF2F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6E0A25E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165E211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3427113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59CB6F5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C7B8E6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B132D4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"Name":"InputSpeech2",</w:t>
            </w:r>
          </w:p>
          <w:p w14:paraId="09BC120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0F0C29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60AF4AF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3FDBE8B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727B2EB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7ABBD67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32008E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F03104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"Name":"InputSpeech3",</w:t>
            </w:r>
          </w:p>
          <w:p w14:paraId="4394B67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3B287C9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1B40C81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1F499B7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65DCD32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639E6E1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FF2552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EB9891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"Name":"InputSpeech4",</w:t>
            </w:r>
          </w:p>
          <w:p w14:paraId="4ECE167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5340D9E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79F34FD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064C14A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2FC0064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74BDCEE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0B81A9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1E1BBA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"Name":"TranslatedText1",</w:t>
            </w:r>
          </w:p>
          <w:p w14:paraId="6BE8952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54AE44A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3C8C3B3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6AC7AB0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08FA134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7CC2408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331EAD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D0BCAC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"Name":"TranslatedText2",</w:t>
            </w:r>
          </w:p>
          <w:p w14:paraId="786EC10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4BF0254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56D1DDE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4C3A654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774BE20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352C12B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6D607C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BF6858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"Name":"TranslatedSpeech1",</w:t>
            </w:r>
          </w:p>
          <w:p w14:paraId="0B6DC3F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0D04BE5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0A06EBF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469847B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5B0311A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1FC981B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0825D5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442AE5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"Name":"TranslatedSpeech2",</w:t>
            </w:r>
          </w:p>
          <w:p w14:paraId="3D27F9A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41A0793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44572A1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5EF7936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5ADE630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20890AF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477356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C493BD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1089652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1FA259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"Name":"SpeechRecogniton",</w:t>
            </w:r>
          </w:p>
          <w:p w14:paraId="747FFF7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6D77951A" w14:textId="77777777" w:rsidR="0005033D" w:rsidRPr="0005033D" w:rsidRDefault="0005033D" w:rsidP="0005033D">
            <w:pPr>
              <w:widowControl w:val="0"/>
              <w:rPr>
                <w:rFonts w:ascii="Lucida Sans Typewriter" w:hAnsi="Lucida Sans Typewriter"/>
                <w:sz w:val="16"/>
                <w:szCs w:val="16"/>
              </w:rPr>
            </w:pPr>
            <w:r w:rsidRPr="0005033D">
              <w:rPr>
                <w:rFonts w:ascii="Lucida Sans Typewriter" w:hAnsi="Lucida Sans Typewriter"/>
                <w:sz w:val="16"/>
                <w:szCs w:val="16"/>
              </w:rPr>
              <w:t xml:space="preserve">   </w:t>
            </w:r>
            <w:r>
              <w:rPr>
                <w:rFonts w:ascii="Lucida Sans Typewriter" w:hAnsi="Lucida Sans Typewriter"/>
                <w:sz w:val="16"/>
                <w:szCs w:val="16"/>
              </w:rPr>
              <w:t xml:space="preserve">      </w:t>
            </w:r>
            <w:r w:rsidRPr="0005033D">
              <w:rPr>
                <w:rFonts w:ascii="Lucida Sans Typewriter" w:hAnsi="Lucida Sans Typewriter"/>
                <w:sz w:val="16"/>
                <w:szCs w:val="16"/>
              </w:rPr>
              <w:t xml:space="preserve">   "ImplementerID":"/* String assigned by MPAI Store */",</w:t>
            </w:r>
          </w:p>
          <w:p w14:paraId="1F9FEB6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55158F2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"Standard":"MPAI-MMC",</w:t>
            </w:r>
          </w:p>
          <w:p w14:paraId="3720A2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"AIW":"MMC-BST",</w:t>
            </w:r>
          </w:p>
          <w:p w14:paraId="7A156CE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"AIM":"SpeechRecogniton",</w:t>
            </w:r>
          </w:p>
          <w:p w14:paraId="23009C1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6971BA1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AFD992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DE8D32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7F9F15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AAC4C7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"Name":"Translation",</w:t>
            </w:r>
          </w:p>
          <w:p w14:paraId="3EFED52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51447503" w14:textId="77777777" w:rsidR="0005033D" w:rsidRPr="0005033D" w:rsidRDefault="0005033D" w:rsidP="0005033D">
            <w:pPr>
              <w:widowControl w:val="0"/>
              <w:rPr>
                <w:rFonts w:ascii="Lucida Sans Typewriter" w:hAnsi="Lucida Sans Typewriter"/>
                <w:sz w:val="16"/>
                <w:szCs w:val="16"/>
              </w:rPr>
            </w:pPr>
            <w:r w:rsidRPr="0005033D">
              <w:rPr>
                <w:rFonts w:ascii="Lucida Sans Typewriter" w:hAnsi="Lucida Sans Typewriter"/>
                <w:sz w:val="16"/>
                <w:szCs w:val="16"/>
              </w:rPr>
              <w:t xml:space="preserve"> </w:t>
            </w:r>
            <w:r>
              <w:rPr>
                <w:rFonts w:ascii="Lucida Sans Typewriter" w:hAnsi="Lucida Sans Typewriter"/>
                <w:sz w:val="16"/>
                <w:szCs w:val="16"/>
              </w:rPr>
              <w:t xml:space="preserve">   </w:t>
            </w:r>
            <w:r w:rsidRPr="0005033D">
              <w:rPr>
                <w:rFonts w:ascii="Lucida Sans Typewriter" w:hAnsi="Lucida Sans Typewriter"/>
                <w:sz w:val="16"/>
                <w:szCs w:val="16"/>
              </w:rPr>
              <w:t xml:space="preserve">  </w:t>
            </w:r>
            <w:r>
              <w:rPr>
                <w:rFonts w:ascii="Lucida Sans Typewriter" w:hAnsi="Lucida Sans Typewriter"/>
                <w:sz w:val="16"/>
                <w:szCs w:val="16"/>
              </w:rPr>
              <w:t xml:space="preserve">   </w:t>
            </w:r>
            <w:r w:rsidRPr="0005033D">
              <w:rPr>
                <w:rFonts w:ascii="Lucida Sans Typewriter" w:hAnsi="Lucida Sans Typewriter"/>
                <w:sz w:val="16"/>
                <w:szCs w:val="16"/>
              </w:rPr>
              <w:t xml:space="preserve">   "ImplementerID":"/* String assigned by MPAI Store */",</w:t>
            </w:r>
          </w:p>
          <w:p w14:paraId="4A49DC3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0E92FC6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"Standard":"MPAI-MMC",</w:t>
            </w:r>
          </w:p>
          <w:p w14:paraId="37EAF3D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"AIW":"MMC-BST",</w:t>
            </w:r>
          </w:p>
          <w:p w14:paraId="4B9A07F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"AIM":"Translation",</w:t>
            </w:r>
          </w:p>
          <w:p w14:paraId="6F30DF7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40FA4D7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D7AE21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E3F681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189F46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47110E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"Name":"SpeechFeatureExtraction",</w:t>
            </w:r>
          </w:p>
          <w:p w14:paraId="10A1EB2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2EC6CEFF" w14:textId="77777777" w:rsidR="0005033D" w:rsidRPr="0005033D" w:rsidRDefault="0005033D" w:rsidP="0005033D">
            <w:pPr>
              <w:widowControl w:val="0"/>
              <w:rPr>
                <w:rFonts w:ascii="Lucida Sans Typewriter" w:hAnsi="Lucida Sans Typewriter"/>
                <w:sz w:val="16"/>
                <w:szCs w:val="16"/>
              </w:rPr>
            </w:pPr>
            <w:r w:rsidRPr="0005033D">
              <w:rPr>
                <w:rFonts w:ascii="Lucida Sans Typewriter" w:hAnsi="Lucida Sans Typewriter"/>
                <w:sz w:val="16"/>
                <w:szCs w:val="16"/>
              </w:rPr>
              <w:t xml:space="preserve">  </w:t>
            </w:r>
            <w:r>
              <w:rPr>
                <w:rFonts w:ascii="Lucida Sans Typewriter" w:hAnsi="Lucida Sans Typewriter"/>
                <w:sz w:val="16"/>
                <w:szCs w:val="16"/>
              </w:rPr>
              <w:t xml:space="preserve">      </w:t>
            </w:r>
            <w:r w:rsidRPr="0005033D">
              <w:rPr>
                <w:rFonts w:ascii="Lucida Sans Typewriter" w:hAnsi="Lucida Sans Typewriter"/>
                <w:sz w:val="16"/>
                <w:szCs w:val="16"/>
              </w:rPr>
              <w:t xml:space="preserve">    "ImplementerID":"/* String assigned by MPAI Store */",</w:t>
            </w:r>
          </w:p>
          <w:p w14:paraId="1BFFDD5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41DAF7C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"Standard":"MPAI-MMC",</w:t>
            </w:r>
          </w:p>
          <w:p w14:paraId="08601E0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"AIW":"MMC-BST",</w:t>
            </w:r>
          </w:p>
          <w:p w14:paraId="6A6BD33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"AIM":"SpeechFeatureExtraction",</w:t>
            </w:r>
          </w:p>
          <w:p w14:paraId="4593EB4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56B6095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092175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F9552C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E9623D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0E8DC4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"Name":"SpeechSynthesis",</w:t>
            </w:r>
          </w:p>
          <w:p w14:paraId="2056362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26675047" w14:textId="77777777" w:rsidR="0005033D" w:rsidRPr="0005033D" w:rsidRDefault="0005033D" w:rsidP="0005033D">
            <w:pPr>
              <w:widowControl w:val="0"/>
              <w:rPr>
                <w:rFonts w:ascii="Lucida Sans Typewriter" w:hAnsi="Lucida Sans Typewriter"/>
                <w:sz w:val="16"/>
                <w:szCs w:val="16"/>
              </w:rPr>
            </w:pPr>
            <w:r w:rsidRPr="0005033D">
              <w:rPr>
                <w:rFonts w:ascii="Lucida Sans Typewriter" w:hAnsi="Lucida Sans Typewriter"/>
                <w:sz w:val="16"/>
                <w:szCs w:val="16"/>
              </w:rPr>
              <w:t xml:space="preserve">   </w:t>
            </w:r>
            <w:r>
              <w:rPr>
                <w:rFonts w:ascii="Lucida Sans Typewriter" w:hAnsi="Lucida Sans Typewriter"/>
                <w:sz w:val="16"/>
                <w:szCs w:val="16"/>
              </w:rPr>
              <w:t xml:space="preserve">      </w:t>
            </w:r>
            <w:r w:rsidRPr="0005033D">
              <w:rPr>
                <w:rFonts w:ascii="Lucida Sans Typewriter" w:hAnsi="Lucida Sans Typewriter"/>
                <w:sz w:val="16"/>
                <w:szCs w:val="16"/>
              </w:rPr>
              <w:t xml:space="preserve">   "ImplementerID":"/* String assigned by MPAI Store */",</w:t>
            </w:r>
          </w:p>
          <w:p w14:paraId="647F87C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0B891B9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"Standard":"MPAI-MMC",</w:t>
            </w:r>
          </w:p>
          <w:p w14:paraId="25F5179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"AIW":"MMC-BST",</w:t>
            </w:r>
          </w:p>
          <w:p w14:paraId="46971FF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"AIM":"SpeechSynthesis",</w:t>
            </w:r>
          </w:p>
          <w:p w14:paraId="2EB17F2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6A68A94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C32F10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95519B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0C7831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0FC5FB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1CF009C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FB4EB1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1AABC79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4B14DDD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"PortName":"RequestedLanguage "</w:t>
            </w:r>
          </w:p>
          <w:p w14:paraId="7A8EA5B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D77606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77BB097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"AIMName":"Translation",</w:t>
            </w:r>
          </w:p>
          <w:p w14:paraId="5D6617B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"PortName":"RequestedLanguage"</w:t>
            </w:r>
          </w:p>
          <w:p w14:paraId="30A844B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260B84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38B7F6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9A3379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35982C9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29F27D8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"PortName":"InputText1"</w:t>
            </w:r>
          </w:p>
          <w:p w14:paraId="56C7AA5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4DED22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3331EA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"AIMName":"Translation",</w:t>
            </w:r>
          </w:p>
          <w:p w14:paraId="1D0C8E1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"PortName":"InputText1 "</w:t>
            </w:r>
          </w:p>
          <w:p w14:paraId="05B48FE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B007E0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CF0DEB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F9BECA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3BD310B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2B35505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"PortName":"InputText2"</w:t>
            </w:r>
          </w:p>
          <w:p w14:paraId="3756F55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E0FC4A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5DF7382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"AIMName":"Translation",</w:t>
            </w:r>
          </w:p>
          <w:p w14:paraId="7031AD3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"PortName":"InputText2"</w:t>
            </w:r>
          </w:p>
          <w:p w14:paraId="3CD0208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77BCDC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393229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EA3C58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2BDD22A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5D88633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"PortName":"InputSpeech1"</w:t>
            </w:r>
          </w:p>
          <w:p w14:paraId="54535EC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D6775F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2525931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"AIMName":"SpeechRecognition",</w:t>
            </w:r>
          </w:p>
          <w:p w14:paraId="2D88DE0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"PortName":"InputSpeech1"</w:t>
            </w:r>
          </w:p>
          <w:p w14:paraId="76BB8CD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417C29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E90FFA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BABCF7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19427AA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2668D0A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"PortName":"InputSpeech2"</w:t>
            </w:r>
          </w:p>
          <w:p w14:paraId="1E1A85E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A8F5E2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691B242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"AIMName":"SpeechRecognition",</w:t>
            </w:r>
          </w:p>
          <w:p w14:paraId="5147CCD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"PortName":"InputSpeech2"</w:t>
            </w:r>
          </w:p>
          <w:p w14:paraId="4A8AC6B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8F686E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4A1B0F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A0DFEC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45F390A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2C011C4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"PortName":"InputSpeech3"</w:t>
            </w:r>
          </w:p>
          <w:p w14:paraId="41A69FD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04DEE7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38C2276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"AIMName":"SpeechFeatureExtraction",</w:t>
            </w:r>
          </w:p>
          <w:p w14:paraId="0B6E113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"PortName":"InputSpeech3"</w:t>
            </w:r>
          </w:p>
          <w:p w14:paraId="1896C49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B01BB3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C78E4D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4EF98E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76CA4B8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49C08A4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"PortName":"InputSpeech4"</w:t>
            </w:r>
          </w:p>
          <w:p w14:paraId="7A85B8F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7156FC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0C6F4C1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"AIMName":"SpeechFeatureExtraction",</w:t>
            </w:r>
          </w:p>
          <w:p w14:paraId="24C7CE6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"PortName":"InputSpeech4"</w:t>
            </w:r>
          </w:p>
          <w:p w14:paraId="20450A8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3B2764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06F437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77C6B1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4B2483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"AIMName":"SpeechSynthesis",</w:t>
            </w:r>
          </w:p>
          <w:p w14:paraId="52E42F9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"PortName":"TranslatedSpeech1"</w:t>
            </w:r>
          </w:p>
          <w:p w14:paraId="1703BB4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5348EC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4C57198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447C103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"PortName":"TranslatedSpeech1"</w:t>
            </w:r>
          </w:p>
          <w:p w14:paraId="6686C73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B95CD3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CEEAC5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B558A8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6BAF19A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"AIMName":"SpeechSynthesis",</w:t>
            </w:r>
          </w:p>
          <w:p w14:paraId="37771A1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"PortName":"TranslatedSpeech2"</w:t>
            </w:r>
          </w:p>
          <w:p w14:paraId="6F31C8A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3EB09F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4AE9AF7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01FDD35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"PortName":"TranslatedSpeech2"</w:t>
            </w:r>
          </w:p>
          <w:p w14:paraId="01A2237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436C10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397261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89DFCB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3FF45AE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"AIMName":"SpeechFeatureExtraction",</w:t>
            </w:r>
          </w:p>
          <w:p w14:paraId="1C4F739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"PortName":"SpeechFeatures1"</w:t>
            </w:r>
          </w:p>
          <w:p w14:paraId="2F12E38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2B003F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3595FF7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"AIMName":"SpeechSynthesis",</w:t>
            </w:r>
          </w:p>
          <w:p w14:paraId="56764A0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"PortName":"SpeechFeatures1"</w:t>
            </w:r>
          </w:p>
          <w:p w14:paraId="1303D30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4C47D0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0FC5CB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C7CB72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578B76F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"AIMName":"SpeechFeatureExtraction",</w:t>
            </w:r>
          </w:p>
          <w:p w14:paraId="1C5F97E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"PortName":"SpeechFeatures2"</w:t>
            </w:r>
          </w:p>
          <w:p w14:paraId="1A535F4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B7AB88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7E06D4E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"AIMName":"SpeechSynthesis",</w:t>
            </w:r>
          </w:p>
          <w:p w14:paraId="6723BB4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"PortName":"SpeechFeatures2"</w:t>
            </w:r>
          </w:p>
          <w:p w14:paraId="60D36BC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9DA8FD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0CD80E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6D5F3A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78F2400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"AIMName":"SpeechRecognition",</w:t>
            </w:r>
          </w:p>
          <w:p w14:paraId="008F93B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"PortName":"RecognizedText1"</w:t>
            </w:r>
          </w:p>
          <w:p w14:paraId="1F2232B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E01480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123582A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"AIMName":"Translation",</w:t>
            </w:r>
          </w:p>
          <w:p w14:paraId="29E15EB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"PortName":"RecognizedText1"</w:t>
            </w:r>
          </w:p>
          <w:p w14:paraId="45FC42F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9A2C4F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46A340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959FE4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7C7CC3A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"AIMName":"SpeechRecognition",</w:t>
            </w:r>
          </w:p>
          <w:p w14:paraId="5969EF8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"PortName":"RecognizedText2"</w:t>
            </w:r>
          </w:p>
          <w:p w14:paraId="5016C13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3FF5D8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46B307B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"AIMName":"Translation",</w:t>
            </w:r>
          </w:p>
          <w:p w14:paraId="5D3CAA6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"PortName":"RecognizedText2"</w:t>
            </w:r>
          </w:p>
          <w:p w14:paraId="7B6171C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457BD8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50DFDC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4CD245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5CF8EDA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"AIMName":"Translation",</w:t>
            </w:r>
          </w:p>
          <w:p w14:paraId="54C2391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"PortName":"TranslatedText1"</w:t>
            </w:r>
          </w:p>
          <w:p w14:paraId="3A16341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0D99B1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3720A74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7ABE901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"PortName":"TranslatedText1"</w:t>
            </w:r>
          </w:p>
          <w:p w14:paraId="7BAB596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791154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3EA882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775488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596B79F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"AIMName":"Translation",</w:t>
            </w:r>
          </w:p>
          <w:p w14:paraId="0B33EC2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"PortName":"TranslatedText2"</w:t>
            </w:r>
          </w:p>
          <w:p w14:paraId="61F756B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8C61C9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1344C27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4FE4829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"PortName":"TranslatedText2"</w:t>
            </w:r>
          </w:p>
          <w:p w14:paraId="0C72489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756FCF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F32F66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123BE7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334F78A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"AIMName":"Translation",</w:t>
            </w:r>
          </w:p>
          <w:p w14:paraId="0AD3B3A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"PortName":"TranslatedText3"</w:t>
            </w:r>
          </w:p>
          <w:p w14:paraId="76A098A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A0C862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1D8421A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"AIMName":"SpeechSynthesis",</w:t>
            </w:r>
          </w:p>
          <w:p w14:paraId="710AB03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"PortName":"TranslatedText3"</w:t>
            </w:r>
          </w:p>
          <w:p w14:paraId="42173DE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0AF37A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CF73FB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4530EF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2172E7C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"AIMName":"Translation",</w:t>
            </w:r>
          </w:p>
          <w:p w14:paraId="5031F43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"PortName":"TranslatedText4"</w:t>
            </w:r>
          </w:p>
          <w:p w14:paraId="27739E2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988124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1431A67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"AIMName":"SpeechSynthesis",</w:t>
            </w:r>
          </w:p>
          <w:p w14:paraId="4FCB6B4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"PortName":"TranslatedText4"</w:t>
            </w:r>
          </w:p>
          <w:p w14:paraId="49DEA8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E019AC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E9B925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14B047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45F79E7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787863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"BinaryName":"bst.exe",</w:t>
            </w:r>
          </w:p>
          <w:p w14:paraId="3534A1E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"Architecture":"x64",</w:t>
            </w:r>
          </w:p>
          <w:p w14:paraId="3F34F8E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"OperatingSystem":"Windows",</w:t>
            </w:r>
          </w:p>
          <w:p w14:paraId="6E3DC72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"Version":"v0.1",</w:t>
            </w:r>
          </w:p>
          <w:p w14:paraId="530D179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"Source":"AIMStorage",</w:t>
            </w:r>
          </w:p>
          <w:p w14:paraId="384E537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"Destination":""</w:t>
            </w:r>
          </w:p>
          <w:p w14:paraId="2FE5001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F41D9A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C47F7A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"ResourcePolicies":[</w:t>
            </w:r>
          </w:p>
          <w:p w14:paraId="0FF53BD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E06072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"Name":"Memory",</w:t>
            </w:r>
          </w:p>
          <w:p w14:paraId="584CCDF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"Minimum":"50000",</w:t>
            </w:r>
          </w:p>
          <w:p w14:paraId="1586471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"Maximum":"100000",</w:t>
            </w:r>
          </w:p>
          <w:p w14:paraId="5B60EB7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"Request":"75000"</w:t>
            </w:r>
          </w:p>
          <w:p w14:paraId="3036B02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D10227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F07948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"Name":"CPUNumber",</w:t>
            </w:r>
          </w:p>
          <w:p w14:paraId="50D9388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"Minimum":"1",</w:t>
            </w:r>
          </w:p>
          <w:p w14:paraId="385ABC8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"Maximum":"2",</w:t>
            </w:r>
          </w:p>
          <w:p w14:paraId="0BFF824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"Request":"1"</w:t>
            </w:r>
          </w:p>
          <w:p w14:paraId="6436961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D28F38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7146A7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"Name":"CPU:Class",</w:t>
            </w:r>
          </w:p>
          <w:p w14:paraId="75448BC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"Minimum":"Low",</w:t>
            </w:r>
          </w:p>
          <w:p w14:paraId="61B32E8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"Maximum":"High",</w:t>
            </w:r>
          </w:p>
          <w:p w14:paraId="320BE33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"Request":"Medium"</w:t>
            </w:r>
          </w:p>
          <w:p w14:paraId="0D1821A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1CFBC6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97B0F0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"Name":"GPU:CUDA:FrameBuffer",</w:t>
            </w:r>
          </w:p>
          <w:p w14:paraId="10FD9E4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"Minimum":"11GB_GDDR5X",</w:t>
            </w:r>
          </w:p>
          <w:p w14:paraId="6CADA58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"Maximum":"8GB_GDDR6X",</w:t>
            </w:r>
          </w:p>
          <w:p w14:paraId="5CB39AB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"Request":"11GB_GDDR6"</w:t>
            </w:r>
          </w:p>
          <w:p w14:paraId="7143F9C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7D2658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D8E50F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"Name":"GPU:CUDA:MemorySpeed",</w:t>
            </w:r>
          </w:p>
          <w:p w14:paraId="17C450B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"Minimum":"1.60GHz",</w:t>
            </w:r>
          </w:p>
          <w:p w14:paraId="615A7A6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"Maximum":"1.77GHz",</w:t>
            </w:r>
          </w:p>
          <w:p w14:paraId="6716215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"Request":"1.71GHz"</w:t>
            </w:r>
          </w:p>
          <w:p w14:paraId="570A370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DEF319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C4E19F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"Name":"GPU:CUDA:Class",</w:t>
            </w:r>
          </w:p>
          <w:p w14:paraId="7B47D83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"Minimum":"SM61",</w:t>
            </w:r>
          </w:p>
          <w:p w14:paraId="0E3EF05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"Maximum":"SM86",</w:t>
            </w:r>
          </w:p>
          <w:p w14:paraId="1F96967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"Request":"SM75"</w:t>
            </w:r>
          </w:p>
          <w:p w14:paraId="6F1725C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61209C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D0D1AB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"Name":"GPU:Number",</w:t>
            </w:r>
          </w:p>
          <w:p w14:paraId="5AC5A92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"Minimum":"1",</w:t>
            </w:r>
          </w:p>
          <w:p w14:paraId="6BF7277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"Maximum":"1",</w:t>
            </w:r>
          </w:p>
          <w:p w14:paraId="03B2DCF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"Request":"1"</w:t>
            </w:r>
          </w:p>
          <w:p w14:paraId="7FD3178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03AEAF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F55CE7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29DD996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5538BF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612C6FD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00CC974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3D358E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E0669EB" w14:textId="77777777" w:rsidR="006776AA" w:rsidRDefault="00371A40">
            <w:pPr>
              <w:widowControl w:val="0"/>
              <w:rPr>
                <w:rFonts w:ascii="Lucida Sans Typewriter" w:hAnsi="Lucida Sans Typewriter"/>
              </w:rPr>
            </w:pPr>
            <w:r>
              <w:rPr>
                <w:rFonts w:ascii="Lucida Sans Typewriter" w:hAnsi="Lucida Sans Typewriter"/>
                <w:sz w:val="16"/>
                <w:szCs w:val="16"/>
              </w:rPr>
              <w:t>}</w:t>
            </w:r>
          </w:p>
        </w:tc>
      </w:tr>
      <w:tr w:rsidR="006776AA" w14:paraId="0F57D3D9" w14:textId="77777777">
        <w:tc>
          <w:tcPr>
            <w:tcW w:w="9016" w:type="dxa"/>
          </w:tcPr>
          <w:p w14:paraId="3D660EF0" w14:textId="77777777" w:rsidR="006776AA" w:rsidRDefault="006776AA">
            <w:pPr>
              <w:widowControl w:val="0"/>
              <w:rPr>
                <w:rFonts w:ascii="Lucida Sans Typewriter" w:hAnsi="Lucida Sans Typewriter"/>
                <w:sz w:val="16"/>
                <w:szCs w:val="16"/>
              </w:rPr>
            </w:pPr>
          </w:p>
        </w:tc>
      </w:tr>
    </w:tbl>
    <w:p w14:paraId="3766EA53" w14:textId="77777777" w:rsidR="006776AA" w:rsidRDefault="00371A40">
      <w:pPr>
        <w:pStyle w:val="Heading1"/>
        <w:numPr>
          <w:ilvl w:val="0"/>
          <w:numId w:val="52"/>
        </w:numPr>
      </w:pPr>
      <w:bookmarkStart w:id="318" w:name="_Toc82547537"/>
      <w:bookmarkStart w:id="319" w:name="_Toc114917052"/>
      <w:r>
        <w:t>AIM metadata</w:t>
      </w:r>
      <w:bookmarkEnd w:id="318"/>
      <w:bookmarkEnd w:id="319"/>
    </w:p>
    <w:p w14:paraId="0238385D" w14:textId="77777777" w:rsidR="006776AA" w:rsidRDefault="00371A40">
      <w:pPr>
        <w:pStyle w:val="Heading2"/>
      </w:pPr>
      <w:bookmarkStart w:id="320" w:name="_Toc82547538"/>
      <w:bookmarkStart w:id="321" w:name="_Toc114917053"/>
      <w:r>
        <w:t>SpeechRecognition</w:t>
      </w:r>
      <w:bookmarkEnd w:id="320"/>
      <w:bookmarkEnd w:id="321"/>
    </w:p>
    <w:tbl>
      <w:tblPr>
        <w:tblW w:w="9016" w:type="dxa"/>
        <w:tblLayout w:type="fixed"/>
        <w:tblLook w:val="04A0" w:firstRow="1" w:lastRow="0" w:firstColumn="1" w:lastColumn="0" w:noHBand="0" w:noVBand="1"/>
      </w:tblPr>
      <w:tblGrid>
        <w:gridCol w:w="9016"/>
      </w:tblGrid>
      <w:tr w:rsidR="006776AA" w14:paraId="5BFA68E6" w14:textId="77777777">
        <w:tc>
          <w:tcPr>
            <w:tcW w:w="9016" w:type="dxa"/>
          </w:tcPr>
          <w:p w14:paraId="41D702D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70945DF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06E52971" w14:textId="77777777" w:rsidR="003C612E" w:rsidRPr="0005033D" w:rsidRDefault="003C612E" w:rsidP="003C612E">
            <w:pPr>
              <w:widowControl w:val="0"/>
              <w:rPr>
                <w:rFonts w:ascii="Lucida Sans Typewriter" w:hAnsi="Lucida Sans Typewriter"/>
                <w:sz w:val="16"/>
                <w:szCs w:val="16"/>
              </w:rPr>
            </w:pPr>
            <w:r w:rsidRPr="0005033D">
              <w:rPr>
                <w:rFonts w:ascii="Lucida Sans Typewriter" w:hAnsi="Lucida Sans Typewriter"/>
                <w:sz w:val="16"/>
                <w:szCs w:val="16"/>
              </w:rPr>
              <w:t xml:space="preserve">      "ImplementerID":"/* String assigned by MPAI Store */",</w:t>
            </w:r>
          </w:p>
          <w:p w14:paraId="207398C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0DB839F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"Name":"MMC",</w:t>
            </w:r>
          </w:p>
          <w:p w14:paraId="6F94C3B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"AIW":"BST",</w:t>
            </w:r>
          </w:p>
          <w:p w14:paraId="392567E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"AIM":"SpeechRecognition",</w:t>
            </w:r>
          </w:p>
          <w:p w14:paraId="6B0EC3E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307F6D3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38D6BE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"Description":"This AIM implements speech recognition function for MMC-BST that converts speech of user utterance to text.",</w:t>
            </w:r>
          </w:p>
          <w:p w14:paraId="0370B0F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1540E05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4EB852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"Name":"Speech_t",</w:t>
            </w:r>
          </w:p>
          <w:p w14:paraId="0A602CA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"Type":"uint16[]"</w:t>
            </w:r>
          </w:p>
          <w:p w14:paraId="269E6D9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6DE3E8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711754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"Name":"Text_t",</w:t>
            </w:r>
          </w:p>
          <w:p w14:paraId="33CCA2B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"Type":"{uint8[] | uint16[]}"</w:t>
            </w:r>
          </w:p>
          <w:p w14:paraId="4C8A5D3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3268C3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8DE5BF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757B1D4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F1EDAA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"Name":"InputSpeech1",</w:t>
            </w:r>
          </w:p>
          <w:p w14:paraId="2DB6F27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5E7F8E4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5E8105B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16C6115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4794A6E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2CD3B36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09634D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D75B4F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"Name":"InputSpeech2",</w:t>
            </w:r>
          </w:p>
          <w:p w14:paraId="17ACE6B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5F1BB2A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44A2798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281D125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7E55C62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3B9FE6F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06C641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9481EA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"Name":"RecognizedText1",</w:t>
            </w:r>
          </w:p>
          <w:p w14:paraId="3ECC6F7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43DC1CA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6E438A3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3019E9C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6D2B092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270B196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FDA3E2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290930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"Name":"RecognizedText2",</w:t>
            </w:r>
          </w:p>
          <w:p w14:paraId="1F643FA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63EA4BD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2E6C926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163A748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5B96495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2F87B18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3B30AC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6B1094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50BD96E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451DE0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3C067E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275FA25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AE4137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ACB7B9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2B524FD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FCEA79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600A26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6162182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B44D9B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6B60597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6A55990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0DC772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4D5378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2BF9D18" w14:textId="77777777" w:rsidR="006776AA" w:rsidRDefault="00371A40">
            <w:pPr>
              <w:widowControl w:val="0"/>
            </w:pPr>
            <w:r>
              <w:rPr>
                <w:rFonts w:ascii="Lucida Sans Typewriter" w:hAnsi="Lucida Sans Typewriter"/>
                <w:sz w:val="16"/>
                <w:szCs w:val="16"/>
              </w:rPr>
              <w:t>}</w:t>
            </w:r>
          </w:p>
        </w:tc>
      </w:tr>
    </w:tbl>
    <w:p w14:paraId="30972ED3" w14:textId="77777777" w:rsidR="006776AA" w:rsidRDefault="006776AA"/>
    <w:p w14:paraId="32EC2461" w14:textId="77777777" w:rsidR="006776AA" w:rsidRDefault="00371A40">
      <w:pPr>
        <w:pStyle w:val="Heading2"/>
      </w:pPr>
      <w:bookmarkStart w:id="322" w:name="_Toc82547539"/>
      <w:bookmarkStart w:id="323" w:name="_Toc114917054"/>
      <w:r>
        <w:t>Translation</w:t>
      </w:r>
      <w:bookmarkEnd w:id="322"/>
      <w:bookmarkEnd w:id="323"/>
      <w:r>
        <w:t xml:space="preserve"> </w:t>
      </w:r>
    </w:p>
    <w:p w14:paraId="283C5AE8" w14:textId="77777777" w:rsidR="006776AA" w:rsidRDefault="006776AA"/>
    <w:tbl>
      <w:tblPr>
        <w:tblW w:w="9345" w:type="dxa"/>
        <w:tblLayout w:type="fixed"/>
        <w:tblLook w:val="04A0" w:firstRow="1" w:lastRow="0" w:firstColumn="1" w:lastColumn="0" w:noHBand="0" w:noVBand="1"/>
      </w:tblPr>
      <w:tblGrid>
        <w:gridCol w:w="9345"/>
      </w:tblGrid>
      <w:tr w:rsidR="006776AA" w14:paraId="711BAC38" w14:textId="77777777">
        <w:tc>
          <w:tcPr>
            <w:tcW w:w="9345" w:type="dxa"/>
          </w:tcPr>
          <w:p w14:paraId="2E783C9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55B848B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19C962C1" w14:textId="77777777" w:rsidR="003C612E" w:rsidRPr="0005033D" w:rsidRDefault="003C612E" w:rsidP="003C612E">
            <w:pPr>
              <w:widowControl w:val="0"/>
              <w:rPr>
                <w:rFonts w:ascii="Lucida Sans Typewriter" w:hAnsi="Lucida Sans Typewriter"/>
                <w:sz w:val="16"/>
                <w:szCs w:val="16"/>
              </w:rPr>
            </w:pPr>
            <w:r w:rsidRPr="0005033D">
              <w:rPr>
                <w:rFonts w:ascii="Lucida Sans Typewriter" w:hAnsi="Lucida Sans Typewriter"/>
                <w:sz w:val="16"/>
                <w:szCs w:val="16"/>
              </w:rPr>
              <w:t xml:space="preserve">      "ImplementerID":"/* String assigned by MPAI Store */",</w:t>
            </w:r>
          </w:p>
          <w:p w14:paraId="5DDE3F4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322E9DB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"Name":"MMC",</w:t>
            </w:r>
          </w:p>
          <w:p w14:paraId="4164AF2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"AIW":"BST",</w:t>
            </w:r>
          </w:p>
          <w:p w14:paraId="4E9F22F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"AIM":"Translation",</w:t>
            </w:r>
          </w:p>
          <w:p w14:paraId="4A0D040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706006A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EED63B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"Description":"This AIM implements translation function for MMC-BST.",</w:t>
            </w:r>
          </w:p>
          <w:p w14:paraId="6417D60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017A7CE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316396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"Name":"InputSelection_t",</w:t>
            </w:r>
          </w:p>
          <w:p w14:paraId="16A5FB7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"Type":"Speech_t | Text_t"</w:t>
            </w:r>
          </w:p>
          <w:p w14:paraId="78ABF21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774617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6CBA96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"Name":"Text_t",</w:t>
            </w:r>
          </w:p>
          <w:p w14:paraId="0E2DF36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"Type":"{uint8[] | uint16[]}"</w:t>
            </w:r>
          </w:p>
          <w:p w14:paraId="13DEEE3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A647D6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C2AD93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"Name":"Language_t",</w:t>
            </w:r>
          </w:p>
          <w:p w14:paraId="02DAF64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"Type":"{uint8[]}"</w:t>
            </w:r>
          </w:p>
          <w:p w14:paraId="2527EF7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819AB7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BD4479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79CBC87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9D58DA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"Name":"InputSelection",</w:t>
            </w:r>
          </w:p>
          <w:p w14:paraId="30A87AE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4A8039C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"RecordType":"InputSelection_t",</w:t>
            </w:r>
          </w:p>
          <w:p w14:paraId="343547C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7B1092B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45DA1B8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5B5ECCC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EE3CE9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479ECF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"Name":"RequestedLanguages",</w:t>
            </w:r>
          </w:p>
          <w:p w14:paraId="3485C09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0A392A8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"RecordType":"uint8[5] Language_t",</w:t>
            </w:r>
          </w:p>
          <w:p w14:paraId="4E22660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18B1B9B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752F90A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3CCC4BD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485C7A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B4A128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"Name":"InputText1",</w:t>
            </w:r>
          </w:p>
          <w:p w14:paraId="03B4FD3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5161ECD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34C8864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0BD3D07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57F074E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3EC2042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4255F0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8BA43E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"Name":"InputText2",</w:t>
            </w:r>
          </w:p>
          <w:p w14:paraId="3CCB40D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5C836F1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3949B04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5AFC755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222EC43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7729D5C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AFC34A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87CA50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"Name":"TranslatedText1",</w:t>
            </w:r>
          </w:p>
          <w:p w14:paraId="40D4373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285716D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30150CF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329FB3D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33C394A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712A981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A18B65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119071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"Name":"TranslatedText2",</w:t>
            </w:r>
          </w:p>
          <w:p w14:paraId="6832007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614943B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52B816A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7B48F31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38A2493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44E0967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6F9C70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755F37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"Name":"TranslatedText3",</w:t>
            </w:r>
          </w:p>
          <w:p w14:paraId="67693F6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4BB1DD8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018B999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638F4B9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0B5463C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3F84D93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68E83A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45D61A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"Name":"TranslatedText4",</w:t>
            </w:r>
          </w:p>
          <w:p w14:paraId="0D772DA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301F93D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4678A5E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1D82861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335EBFA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54EC26D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29ADB8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9E4803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1E17A45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C08465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47FFAD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2CC61FB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7BCAF3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C9B152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5488646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F814D7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E868E7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3B149E8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112BAD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6697D35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699320F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C63BF2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9AA045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A74E254" w14:textId="77777777" w:rsidR="006776AA" w:rsidRDefault="00371A40">
            <w:pPr>
              <w:widowControl w:val="0"/>
            </w:pPr>
            <w:r>
              <w:rPr>
                <w:rFonts w:ascii="Lucida Sans Typewriter" w:hAnsi="Lucida Sans Typewriter"/>
                <w:sz w:val="16"/>
                <w:szCs w:val="16"/>
              </w:rPr>
              <w:t>}</w:t>
            </w:r>
          </w:p>
        </w:tc>
      </w:tr>
    </w:tbl>
    <w:p w14:paraId="4DAADC59" w14:textId="77777777" w:rsidR="006776AA" w:rsidRDefault="006776AA"/>
    <w:p w14:paraId="2ED433DA" w14:textId="77777777" w:rsidR="006776AA" w:rsidRDefault="00371A40">
      <w:pPr>
        <w:pStyle w:val="Heading2"/>
      </w:pPr>
      <w:bookmarkStart w:id="324" w:name="_Toc82547540"/>
      <w:bookmarkStart w:id="325" w:name="_Toc114917055"/>
      <w:r>
        <w:t>Speech Feature Extraction</w:t>
      </w:r>
      <w:bookmarkEnd w:id="324"/>
      <w:bookmarkEnd w:id="325"/>
    </w:p>
    <w:p w14:paraId="1DD5ECCB" w14:textId="77777777" w:rsidR="006776AA" w:rsidRDefault="006776AA"/>
    <w:tbl>
      <w:tblPr>
        <w:tblW w:w="18690" w:type="dxa"/>
        <w:tblLayout w:type="fixed"/>
        <w:tblLook w:val="04A0" w:firstRow="1" w:lastRow="0" w:firstColumn="1" w:lastColumn="0" w:noHBand="0" w:noVBand="1"/>
      </w:tblPr>
      <w:tblGrid>
        <w:gridCol w:w="9346"/>
        <w:gridCol w:w="9344"/>
      </w:tblGrid>
      <w:tr w:rsidR="006776AA" w14:paraId="3591BAB2" w14:textId="77777777">
        <w:tc>
          <w:tcPr>
            <w:tcW w:w="9345" w:type="dxa"/>
          </w:tcPr>
          <w:p w14:paraId="32E9DCD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50CB288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1CDEDB3A" w14:textId="77777777" w:rsidR="003C612E" w:rsidRPr="0005033D" w:rsidRDefault="003C612E" w:rsidP="003C612E">
            <w:pPr>
              <w:widowControl w:val="0"/>
              <w:rPr>
                <w:rFonts w:ascii="Lucida Sans Typewriter" w:hAnsi="Lucida Sans Typewriter"/>
                <w:sz w:val="16"/>
                <w:szCs w:val="16"/>
              </w:rPr>
            </w:pPr>
            <w:r w:rsidRPr="0005033D">
              <w:rPr>
                <w:rFonts w:ascii="Lucida Sans Typewriter" w:hAnsi="Lucida Sans Typewriter"/>
                <w:sz w:val="16"/>
                <w:szCs w:val="16"/>
              </w:rPr>
              <w:t xml:space="preserve">      "ImplementerID":"/* String assigned by MPAI Store */",</w:t>
            </w:r>
          </w:p>
          <w:p w14:paraId="2C8CF02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35E6B95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"Name":"MMC",</w:t>
            </w:r>
          </w:p>
          <w:p w14:paraId="6F6184B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"AIW":"BST",</w:t>
            </w:r>
          </w:p>
          <w:p w14:paraId="0B2D443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"AIM":"SpeechRecognition",</w:t>
            </w:r>
          </w:p>
          <w:p w14:paraId="629E9C7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79E55AB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ED533D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"Description":"This AIM implements speech recognition function for MMC-BST.",</w:t>
            </w:r>
          </w:p>
          <w:p w14:paraId="043346A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3E2961E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49CFB4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"Name":"Speech_t",</w:t>
            </w:r>
          </w:p>
          <w:p w14:paraId="2561E83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"Type":"uint16[]"</w:t>
            </w:r>
          </w:p>
          <w:p w14:paraId="3816F3C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393ED8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D0CC0D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 SpeechFeatures_t",</w:t>
            </w:r>
          </w:p>
          <w:p w14:paraId="2D4DEB2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"Type":"{byte pitch; string&lt;256 tone; string&lt;256 intonation; string&lt;256 intensity; string&lt;256 speed; Emotion_t emotion; float32[] NNspeechFeatures}"</w:t>
            </w:r>
          </w:p>
          <w:p w14:paraId="214390E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81B0EA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10D74C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7C46EAC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7A9123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"Name":"InputSpeech3",</w:t>
            </w:r>
          </w:p>
          <w:p w14:paraId="3C2C58B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0C53453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7191EF7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069CAEC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43EAD10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2260E7B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AA6DF0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EC5FCA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"Name":"InputSpeech4",</w:t>
            </w:r>
          </w:p>
          <w:p w14:paraId="3C7B9ED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6D88784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277B89D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4964111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1EF06F3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08E7F60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5D69BA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51EFE9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"Name":"SpeechFeatures1",</w:t>
            </w:r>
          </w:p>
          <w:p w14:paraId="211A7A7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0FD81DB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"RecordType":"SpeechFeatures_t",</w:t>
            </w:r>
          </w:p>
          <w:p w14:paraId="70F9A99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34EBB5B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51A7C9D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2CF6D6B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498A26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E9BBE9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"Name":"SpeechFeatures2",</w:t>
            </w:r>
          </w:p>
          <w:p w14:paraId="77EB408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17186D0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"RecordType":"SpeechFeatures_t",</w:t>
            </w:r>
          </w:p>
          <w:p w14:paraId="1F1BF06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0DE1614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1A5CADF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7089BA4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EBC642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C5AF9B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592AE1A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D20C83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DAEF24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4B915C0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283F79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BBD680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6C4C425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499B1C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7455B7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1AD36F2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C5AF89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09007EA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7307511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ABEAE5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032B7B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4BFA4CE" w14:textId="77777777" w:rsidR="006776AA" w:rsidRDefault="00371A40">
            <w:pPr>
              <w:widowControl w:val="0"/>
            </w:pPr>
            <w:r>
              <w:rPr>
                <w:rFonts w:ascii="Lucida Sans Typewriter" w:hAnsi="Lucida Sans Typewriter"/>
                <w:sz w:val="16"/>
                <w:szCs w:val="16"/>
              </w:rPr>
              <w:t>}</w:t>
            </w:r>
          </w:p>
        </w:tc>
        <w:tc>
          <w:tcPr>
            <w:tcW w:w="9344" w:type="dxa"/>
          </w:tcPr>
          <w:p w14:paraId="37222FD4" w14:textId="77777777" w:rsidR="006776AA" w:rsidRDefault="006776AA">
            <w:pPr>
              <w:widowControl w:val="0"/>
            </w:pPr>
          </w:p>
        </w:tc>
      </w:tr>
    </w:tbl>
    <w:p w14:paraId="32B420F9" w14:textId="77777777" w:rsidR="006776AA" w:rsidRDefault="006776AA"/>
    <w:p w14:paraId="4361AFEC" w14:textId="77777777" w:rsidR="006776AA" w:rsidRDefault="00371A40">
      <w:pPr>
        <w:pStyle w:val="Heading2"/>
      </w:pPr>
      <w:bookmarkStart w:id="326" w:name="_Toc82547541"/>
      <w:bookmarkStart w:id="327" w:name="_Toc114917056"/>
      <w:r>
        <w:t>Speech Synthesis</w:t>
      </w:r>
      <w:bookmarkEnd w:id="326"/>
      <w:bookmarkEnd w:id="327"/>
    </w:p>
    <w:p w14:paraId="15A6C4CF" w14:textId="77777777" w:rsidR="006776AA" w:rsidRDefault="006776AA"/>
    <w:tbl>
      <w:tblPr>
        <w:tblW w:w="18690" w:type="dxa"/>
        <w:tblLayout w:type="fixed"/>
        <w:tblLook w:val="04A0" w:firstRow="1" w:lastRow="0" w:firstColumn="1" w:lastColumn="0" w:noHBand="0" w:noVBand="1"/>
      </w:tblPr>
      <w:tblGrid>
        <w:gridCol w:w="9346"/>
        <w:gridCol w:w="9344"/>
      </w:tblGrid>
      <w:tr w:rsidR="006776AA" w14:paraId="12A8C158" w14:textId="77777777">
        <w:tc>
          <w:tcPr>
            <w:tcW w:w="9345" w:type="dxa"/>
          </w:tcPr>
          <w:p w14:paraId="39D8E50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50D747B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6DE6E8DB" w14:textId="77777777" w:rsidR="003C612E" w:rsidRPr="0005033D" w:rsidRDefault="003C612E" w:rsidP="003C612E">
            <w:pPr>
              <w:widowControl w:val="0"/>
              <w:rPr>
                <w:rFonts w:ascii="Lucida Sans Typewriter" w:hAnsi="Lucida Sans Typewriter"/>
                <w:sz w:val="16"/>
                <w:szCs w:val="16"/>
              </w:rPr>
            </w:pPr>
            <w:r w:rsidRPr="0005033D">
              <w:rPr>
                <w:rFonts w:ascii="Lucida Sans Typewriter" w:hAnsi="Lucida Sans Typewriter"/>
                <w:sz w:val="16"/>
                <w:szCs w:val="16"/>
              </w:rPr>
              <w:t xml:space="preserve">      "ImplementerID":"/* String assigned by MPAI Store */",</w:t>
            </w:r>
          </w:p>
          <w:p w14:paraId="4E800E4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21B1537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"Name":"MMC",</w:t>
            </w:r>
          </w:p>
          <w:p w14:paraId="2ADB347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"AIW":"BST",</w:t>
            </w:r>
          </w:p>
          <w:p w14:paraId="3677F92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"AIM":"SpeechSynthesis",</w:t>
            </w:r>
          </w:p>
          <w:p w14:paraId="339EB4D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6A8CB49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2F8AA7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"Description":"This AIM implements speech synthesis function for MMC-BST.",</w:t>
            </w:r>
          </w:p>
          <w:p w14:paraId="08B09E7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7ABC82D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CF447C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"Name":"Speech_t",</w:t>
            </w:r>
          </w:p>
          <w:p w14:paraId="32715BE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"Type":"uint16[]"</w:t>
            </w:r>
          </w:p>
          <w:p w14:paraId="41DF8DE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852A5D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5B1E0C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 SpeechFeatures_t",</w:t>
            </w:r>
          </w:p>
          <w:p w14:paraId="240A30A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"Type":"{byte pitch; string&lt;256 tone; string&lt;256 intonation; string&lt;256 intensity; string&lt;256 speed; Emotion_t emotion; float32[] NNspeechFeatures}"</w:t>
            </w:r>
          </w:p>
          <w:p w14:paraId="35F94D2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81102B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FA21FD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"Name":"Text_t",</w:t>
            </w:r>
          </w:p>
          <w:p w14:paraId="09AD450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"Type":"{uint8[] | uint16[]}"</w:t>
            </w:r>
          </w:p>
          <w:p w14:paraId="573D7B4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CB0126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9C027E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1BC6D0C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545688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"Name":"TranslatedText3",</w:t>
            </w:r>
          </w:p>
          <w:p w14:paraId="42C78F8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7CDB213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7D96F52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2347CAD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143D3C5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0C40FC8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425550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73B18E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"Name":"TranslatedText4",</w:t>
            </w:r>
          </w:p>
          <w:p w14:paraId="5136197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237C177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6A9D084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2553295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0264D1A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70CAF91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5C2948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4C950E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"Name":"SpeechFeatures1",</w:t>
            </w:r>
          </w:p>
          <w:p w14:paraId="3A32189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2EE6552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"RecordType":"SpeechFeatures_t",</w:t>
            </w:r>
          </w:p>
          <w:p w14:paraId="555DECD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0F540A5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261D665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50EC4DC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46FD4C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141E2A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"Name":"SpeechFeatures2",</w:t>
            </w:r>
          </w:p>
          <w:p w14:paraId="77A1FCA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1C65C16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"RecordType":"SpeechFeatures_t",</w:t>
            </w:r>
          </w:p>
          <w:p w14:paraId="06B8305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6323DA8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7183C4E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6726043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87DCA6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CCB231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"Name":"TranslatedSpeech1",</w:t>
            </w:r>
          </w:p>
          <w:p w14:paraId="280D25D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1B7224D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04FD181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7C92E49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2A58E08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2EA998B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B558FB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C77E98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"Name":"TranslatedSpeech2",</w:t>
            </w:r>
          </w:p>
          <w:p w14:paraId="7F47A04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79DCF71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2D00472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7EB7AC7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67603BA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71DC66A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F5A11D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D6B5FE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0B4B62B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615A2C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7125F8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46E83AA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61DF1E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5D511D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6A1A3B6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B6681A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689320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0850CCC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ECD860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4D9A8A5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3CB8F08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DEF961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B5D317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1407968" w14:textId="77777777" w:rsidR="006776AA" w:rsidRDefault="00371A40">
            <w:pPr>
              <w:widowControl w:val="0"/>
            </w:pPr>
            <w:r>
              <w:rPr>
                <w:rFonts w:ascii="Lucida Sans Typewriter" w:hAnsi="Lucida Sans Typewriter"/>
                <w:sz w:val="16"/>
                <w:szCs w:val="16"/>
              </w:rPr>
              <w:t>}</w:t>
            </w:r>
          </w:p>
        </w:tc>
        <w:tc>
          <w:tcPr>
            <w:tcW w:w="9344" w:type="dxa"/>
          </w:tcPr>
          <w:p w14:paraId="717E3AF5" w14:textId="77777777" w:rsidR="006776AA" w:rsidRDefault="006776AA">
            <w:pPr>
              <w:widowControl w:val="0"/>
            </w:pPr>
          </w:p>
        </w:tc>
      </w:tr>
    </w:tbl>
    <w:p w14:paraId="6F0DF5A7" w14:textId="77777777" w:rsidR="006776AA" w:rsidRDefault="006776AA"/>
    <w:p w14:paraId="0595F9B6" w14:textId="77777777" w:rsidR="006776AA" w:rsidRDefault="00371A40">
      <w:r>
        <w:br w:type="page"/>
      </w:r>
    </w:p>
    <w:p w14:paraId="65998046" w14:textId="77777777" w:rsidR="006776AA" w:rsidRDefault="00371A40">
      <w:pPr>
        <w:pStyle w:val="ANNEX"/>
      </w:pPr>
      <w:bookmarkStart w:id="328" w:name="_Toc82547542"/>
      <w:r>
        <w:t xml:space="preserve"> </w:t>
      </w:r>
      <w:bookmarkStart w:id="329" w:name="_Toc114917057"/>
      <w:r>
        <w:t>– AIW and AIM Metadata of MMC-MST</w:t>
      </w:r>
      <w:bookmarkEnd w:id="328"/>
      <w:bookmarkEnd w:id="329"/>
    </w:p>
    <w:p w14:paraId="4CDAF05F" w14:textId="77777777" w:rsidR="006776AA" w:rsidRDefault="00371A40">
      <w:pPr>
        <w:pStyle w:val="Heading1"/>
        <w:numPr>
          <w:ilvl w:val="0"/>
          <w:numId w:val="28"/>
        </w:numPr>
      </w:pPr>
      <w:bookmarkStart w:id="330" w:name="_Toc82547543"/>
      <w:bookmarkStart w:id="331" w:name="_Toc114917058"/>
      <w:r>
        <w:t>AIW metadata for MST</w:t>
      </w:r>
      <w:bookmarkEnd w:id="330"/>
      <w:bookmarkEnd w:id="331"/>
      <w:r>
        <w:t xml:space="preserve"> </w:t>
      </w:r>
    </w:p>
    <w:tbl>
      <w:tblPr>
        <w:tblW w:w="9016" w:type="dxa"/>
        <w:tblLayout w:type="fixed"/>
        <w:tblLook w:val="04A0" w:firstRow="1" w:lastRow="0" w:firstColumn="1" w:lastColumn="0" w:noHBand="0" w:noVBand="1"/>
      </w:tblPr>
      <w:tblGrid>
        <w:gridCol w:w="9016"/>
      </w:tblGrid>
      <w:tr w:rsidR="006776AA" w14:paraId="5DCC5A23" w14:textId="77777777">
        <w:tc>
          <w:tcPr>
            <w:tcW w:w="9016" w:type="dxa"/>
          </w:tcPr>
          <w:p w14:paraId="0644386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0235146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"$schema":"https://json-schema.org/draft/2020-12/schema",</w:t>
            </w:r>
          </w:p>
          <w:p w14:paraId="495D4BE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"$id":"https://mpai.community/standards/resources/MPAI-AIF/V1/AIW-AIM-metadata.schema.json",</w:t>
            </w:r>
          </w:p>
          <w:p w14:paraId="1B34A5A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"title":"MST AIF v1 AIW/AIM metadata",</w:t>
            </w:r>
          </w:p>
          <w:p w14:paraId="4DC3908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628D0A06" w14:textId="77777777" w:rsidR="003C612E" w:rsidRPr="0005033D" w:rsidRDefault="003C612E" w:rsidP="003C612E">
            <w:pPr>
              <w:widowControl w:val="0"/>
              <w:rPr>
                <w:rFonts w:ascii="Lucida Sans Typewriter" w:hAnsi="Lucida Sans Typewriter"/>
                <w:sz w:val="16"/>
                <w:szCs w:val="16"/>
              </w:rPr>
            </w:pPr>
            <w:r w:rsidRPr="0005033D">
              <w:rPr>
                <w:rFonts w:ascii="Lucida Sans Typewriter" w:hAnsi="Lucida Sans Typewriter"/>
                <w:sz w:val="16"/>
                <w:szCs w:val="16"/>
              </w:rPr>
              <w:t xml:space="preserve">      "ImplementerID":"/* String assigned by MPAI Store */",</w:t>
            </w:r>
          </w:p>
          <w:p w14:paraId="57C666B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7160435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"Standard":"MPAI-MMC",</w:t>
            </w:r>
          </w:p>
          <w:p w14:paraId="150442E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"AIW":"MMC-MST",</w:t>
            </w:r>
          </w:p>
          <w:p w14:paraId="5F87CA7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"AIM":"MMC-MST",</w:t>
            </w:r>
          </w:p>
          <w:p w14:paraId="776F580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0590D6B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08AF48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DD430D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"APIProfile":"Main",</w:t>
            </w:r>
          </w:p>
          <w:p w14:paraId="206298B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 This AIF is used to call the AIW of MST",</w:t>
            </w:r>
          </w:p>
          <w:p w14:paraId="0189CB4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1E47FCA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AB412F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"Name":"Speech_t",</w:t>
            </w:r>
          </w:p>
          <w:p w14:paraId="79488EF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"Type":"uint16[]"</w:t>
            </w:r>
          </w:p>
          <w:p w14:paraId="6FA0A9C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19E762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726E8C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"Name":"InputSelection_t",</w:t>
            </w:r>
          </w:p>
          <w:p w14:paraId="6ABC8F0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"Type":"Speech_t | Text_t"</w:t>
            </w:r>
          </w:p>
          <w:p w14:paraId="5EC8E7F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C77234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191380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"Name":"Text_t",</w:t>
            </w:r>
          </w:p>
          <w:p w14:paraId="1B1E56B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"Type":"{uint8[] | uint16[]}"</w:t>
            </w:r>
          </w:p>
          <w:p w14:paraId="75F1172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D11EBE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39350A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"Name":"Language_t",</w:t>
            </w:r>
          </w:p>
          <w:p w14:paraId="758949A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"Type":"{uint8[]}"</w:t>
            </w:r>
          </w:p>
          <w:p w14:paraId="2EDAFCE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225328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80FAA7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5C0AD5F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6BF5CE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"Name":"InputSelection",</w:t>
            </w:r>
          </w:p>
          <w:p w14:paraId="165C645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7181FD3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"RecordType":"{Enum Text | Enum Speech}",</w:t>
            </w:r>
          </w:p>
          <w:p w14:paraId="22DC669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7C57DA6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5162D32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574B2CF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A083F7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976B1B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"Name":"RequestedLanguage",</w:t>
            </w:r>
          </w:p>
          <w:p w14:paraId="498D517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4D7BFA3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"RecordType":"uint8[5] Language_t",</w:t>
            </w:r>
          </w:p>
          <w:p w14:paraId="283B90C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102D4ED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3535C12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6A3FE07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F93134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856EFF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"Name":"InputText",</w:t>
            </w:r>
          </w:p>
          <w:p w14:paraId="7A40D5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245A224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30E2F70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0E2CC36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665229A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7914CB9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DD2B36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73A1B2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"Name":"InputSpeech1",</w:t>
            </w:r>
          </w:p>
          <w:p w14:paraId="5B30E76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7E2B6A9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62A5C1F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0C0F95D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4CF378B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336C20F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639549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06EC27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"Name":"InputSpeech2",</w:t>
            </w:r>
          </w:p>
          <w:p w14:paraId="6426AC5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3AAD60B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286321C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7E144B2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6B92F76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002ABA3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2356FB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70BCD1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"Name":"OutputText1",</w:t>
            </w:r>
          </w:p>
          <w:p w14:paraId="7AC8057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6686BED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5A54D7E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03EBE54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0BC6BFC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62B76AD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18998A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6B16E5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"Name":"OutputText2",</w:t>
            </w:r>
          </w:p>
          <w:p w14:paraId="5FE30A9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241A674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23F7C9A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74000FD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416C94D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7D966E3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F10299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A17B95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"Name":"OutputTextN",</w:t>
            </w:r>
          </w:p>
          <w:p w14:paraId="7B2EA07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46CDD48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615E67C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7DBF197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27421AC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2E0AA8C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9F8A0C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23C894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"Name":"InterpretedSpeech1",</w:t>
            </w:r>
          </w:p>
          <w:p w14:paraId="676BF96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344AF71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3AF66A6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1A5CAF9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70C9C45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077F3C0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72F291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7475E6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"Name":"InterpretedSpeech2",</w:t>
            </w:r>
          </w:p>
          <w:p w14:paraId="77FE28A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6C6988B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27ADF73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57F10D9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55A3E85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0C156D8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D17D40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62DA6F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"Name":"InterpretedSpeechN",</w:t>
            </w:r>
          </w:p>
          <w:p w14:paraId="206A77A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2F7DA83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02AB690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04E8EE9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7716B1E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3CB517C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A5ED31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2D4D4F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69FC2AF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A08B74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"Name":"SpeechRecogniton",</w:t>
            </w:r>
          </w:p>
          <w:p w14:paraId="0B6BA9B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3C5B58B4" w14:textId="77777777" w:rsidR="003C612E" w:rsidRPr="0005033D" w:rsidRDefault="003C612E" w:rsidP="003C612E">
            <w:pPr>
              <w:widowControl w:val="0"/>
              <w:rPr>
                <w:rFonts w:ascii="Lucida Sans Typewriter" w:hAnsi="Lucida Sans Typewriter"/>
                <w:sz w:val="16"/>
                <w:szCs w:val="16"/>
              </w:rPr>
            </w:pPr>
            <w:r w:rsidRPr="0005033D">
              <w:rPr>
                <w:rFonts w:ascii="Lucida Sans Typewriter" w:hAnsi="Lucida Sans Typewriter"/>
                <w:sz w:val="16"/>
                <w:szCs w:val="16"/>
              </w:rPr>
              <w:t xml:space="preserve"> </w:t>
            </w:r>
            <w:r>
              <w:rPr>
                <w:rFonts w:ascii="Lucida Sans Typewriter" w:hAnsi="Lucida Sans Typewriter"/>
                <w:sz w:val="16"/>
                <w:szCs w:val="16"/>
              </w:rPr>
              <w:t xml:space="preserve">   </w:t>
            </w:r>
            <w:r w:rsidRPr="0005033D">
              <w:rPr>
                <w:rFonts w:ascii="Lucida Sans Typewriter" w:hAnsi="Lucida Sans Typewriter"/>
                <w:sz w:val="16"/>
                <w:szCs w:val="16"/>
              </w:rPr>
              <w:t xml:space="preserve">     "ImplementerID":"/* String assigned by MPAI Store */",</w:t>
            </w:r>
          </w:p>
          <w:p w14:paraId="1766CF3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5E27C14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"Standard":"MPAI-MMC",</w:t>
            </w:r>
          </w:p>
          <w:p w14:paraId="362D996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"AIW":"MMC-MST",</w:t>
            </w:r>
          </w:p>
          <w:p w14:paraId="0E62E68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"AIM":"SpeechRecogniton",</w:t>
            </w:r>
          </w:p>
          <w:p w14:paraId="03318D6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1F0B48A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EEF993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8D4F22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C5B681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9B5EA1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"Name":"Translation",</w:t>
            </w:r>
          </w:p>
          <w:p w14:paraId="72E3429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137F3FFA" w14:textId="77777777" w:rsidR="003C612E" w:rsidRPr="0005033D" w:rsidRDefault="003C612E" w:rsidP="003C612E">
            <w:pPr>
              <w:widowControl w:val="0"/>
              <w:rPr>
                <w:rFonts w:ascii="Lucida Sans Typewriter" w:hAnsi="Lucida Sans Typewriter"/>
                <w:sz w:val="16"/>
                <w:szCs w:val="16"/>
              </w:rPr>
            </w:pPr>
            <w:r w:rsidRPr="0005033D">
              <w:rPr>
                <w:rFonts w:ascii="Lucida Sans Typewriter" w:hAnsi="Lucida Sans Typewriter"/>
                <w:sz w:val="16"/>
                <w:szCs w:val="16"/>
              </w:rPr>
              <w:t xml:space="preserve">    </w:t>
            </w:r>
            <w:r>
              <w:rPr>
                <w:rFonts w:ascii="Lucida Sans Typewriter" w:hAnsi="Lucida Sans Typewriter"/>
                <w:sz w:val="16"/>
                <w:szCs w:val="16"/>
              </w:rPr>
              <w:t xml:space="preserve">      </w:t>
            </w:r>
            <w:r w:rsidRPr="0005033D">
              <w:rPr>
                <w:rFonts w:ascii="Lucida Sans Typewriter" w:hAnsi="Lucida Sans Typewriter"/>
                <w:sz w:val="16"/>
                <w:szCs w:val="16"/>
              </w:rPr>
              <w:t xml:space="preserve">  "ImplementerID":"/* String assigned by MPAI Store */",</w:t>
            </w:r>
          </w:p>
          <w:p w14:paraId="13C6237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334BC80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"Standard":"MPAI-MMC",</w:t>
            </w:r>
          </w:p>
          <w:p w14:paraId="7D44892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"AIW":"MMC-MST",</w:t>
            </w:r>
          </w:p>
          <w:p w14:paraId="494F9A1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"AIM":"Translation",</w:t>
            </w:r>
          </w:p>
          <w:p w14:paraId="0DD7C2F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295F70A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D72426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369A9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7A6F56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B205F8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"Name":"SpeechFeatureExtraction",</w:t>
            </w:r>
          </w:p>
          <w:p w14:paraId="03FCCCF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145068FE" w14:textId="77777777" w:rsidR="003C612E" w:rsidRPr="0005033D" w:rsidRDefault="003C612E" w:rsidP="003C612E">
            <w:pPr>
              <w:widowControl w:val="0"/>
              <w:rPr>
                <w:rFonts w:ascii="Lucida Sans Typewriter" w:hAnsi="Lucida Sans Typewriter"/>
                <w:sz w:val="16"/>
                <w:szCs w:val="16"/>
              </w:rPr>
            </w:pPr>
            <w:r w:rsidRPr="0005033D">
              <w:rPr>
                <w:rFonts w:ascii="Lucida Sans Typewriter" w:hAnsi="Lucida Sans Typewriter"/>
                <w:sz w:val="16"/>
                <w:szCs w:val="16"/>
              </w:rPr>
              <w:t xml:space="preserve">    </w:t>
            </w:r>
            <w:r>
              <w:rPr>
                <w:rFonts w:ascii="Lucida Sans Typewriter" w:hAnsi="Lucida Sans Typewriter"/>
                <w:sz w:val="16"/>
                <w:szCs w:val="16"/>
              </w:rPr>
              <w:t xml:space="preserve">      </w:t>
            </w:r>
            <w:r w:rsidRPr="0005033D">
              <w:rPr>
                <w:rFonts w:ascii="Lucida Sans Typewriter" w:hAnsi="Lucida Sans Typewriter"/>
                <w:sz w:val="16"/>
                <w:szCs w:val="16"/>
              </w:rPr>
              <w:t xml:space="preserve">  "ImplementerID":"/* String assigned by MPAI Store */",</w:t>
            </w:r>
          </w:p>
          <w:p w14:paraId="6BD8876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6CCF5DE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"Standard":"MPAI-MMC",</w:t>
            </w:r>
          </w:p>
          <w:p w14:paraId="6A5308F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"AIW":"MMC-MST",</w:t>
            </w:r>
          </w:p>
          <w:p w14:paraId="0E8BCAA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"AIM":"SpeechFeatureExtraction",</w:t>
            </w:r>
          </w:p>
          <w:p w14:paraId="23EABAE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7F11971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0DD753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AE78DF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03EDAC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65CFE0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"Name":"SpeechSynthesis",</w:t>
            </w:r>
          </w:p>
          <w:p w14:paraId="48895F2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59143F7F" w14:textId="77777777" w:rsidR="003C612E" w:rsidRPr="0005033D" w:rsidRDefault="003C612E" w:rsidP="003C612E">
            <w:pPr>
              <w:widowControl w:val="0"/>
              <w:rPr>
                <w:rFonts w:ascii="Lucida Sans Typewriter" w:hAnsi="Lucida Sans Typewriter"/>
                <w:sz w:val="16"/>
                <w:szCs w:val="16"/>
              </w:rPr>
            </w:pPr>
            <w:r w:rsidRPr="0005033D">
              <w:rPr>
                <w:rFonts w:ascii="Lucida Sans Typewriter" w:hAnsi="Lucida Sans Typewriter"/>
                <w:sz w:val="16"/>
                <w:szCs w:val="16"/>
              </w:rPr>
              <w:t xml:space="preserve">  </w:t>
            </w:r>
            <w:r>
              <w:rPr>
                <w:rFonts w:ascii="Lucida Sans Typewriter" w:hAnsi="Lucida Sans Typewriter"/>
                <w:sz w:val="16"/>
                <w:szCs w:val="16"/>
              </w:rPr>
              <w:t xml:space="preserve">      </w:t>
            </w:r>
            <w:r w:rsidRPr="0005033D">
              <w:rPr>
                <w:rFonts w:ascii="Lucida Sans Typewriter" w:hAnsi="Lucida Sans Typewriter"/>
                <w:sz w:val="16"/>
                <w:szCs w:val="16"/>
              </w:rPr>
              <w:t xml:space="preserve">    "ImplementerID":"/* String assigned by MPAI Store */",</w:t>
            </w:r>
          </w:p>
          <w:p w14:paraId="78D4CD4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16D48E2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"Standard":"MPAI-MMC",</w:t>
            </w:r>
          </w:p>
          <w:p w14:paraId="735DB11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"AIW":"MMC-MST",</w:t>
            </w:r>
          </w:p>
          <w:p w14:paraId="6C600AD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"AIM":"SpeechSynthesis",</w:t>
            </w:r>
          </w:p>
          <w:p w14:paraId="3B8D80A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3E8D3B5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B2A6D0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5A6232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1A0499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D331FC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6D5823C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960C85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40F22C4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2599CA5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"PortName":"RequestedLanguage"</w:t>
            </w:r>
          </w:p>
          <w:p w14:paraId="17F3E23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23B235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31C6962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"AIMName":"Translation",</w:t>
            </w:r>
          </w:p>
          <w:p w14:paraId="2A7ADA5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"PortName":"RequestedLanguage"</w:t>
            </w:r>
          </w:p>
          <w:p w14:paraId="4618193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58C67B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673A05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CD9E5D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7E526B1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3AE2A45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"PortName":"InputText"</w:t>
            </w:r>
          </w:p>
          <w:p w14:paraId="23C6D7B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E4DB5D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2644A07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"AIMName":"Translation",</w:t>
            </w:r>
          </w:p>
          <w:p w14:paraId="31CDB08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"PortName":"InputText "</w:t>
            </w:r>
          </w:p>
          <w:p w14:paraId="3AFA121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6940D0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8C4091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39D07B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2A3D4A2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0C5271C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"PortName":"InputSpeech1"</w:t>
            </w:r>
          </w:p>
          <w:p w14:paraId="51E33D8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5BB346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49D682F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"AIMName":"SpeechRecognition",</w:t>
            </w:r>
          </w:p>
          <w:p w14:paraId="456B7AB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"PortName":"InputSpeech1"</w:t>
            </w:r>
          </w:p>
          <w:p w14:paraId="474F029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D2415D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C673DB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FB7501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0687C46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218601D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"PortName":"InputSpeech2"</w:t>
            </w:r>
          </w:p>
          <w:p w14:paraId="2D01D3A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A215DC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2D173FE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"AIMName":"SpeechFeatureExtraction",</w:t>
            </w:r>
          </w:p>
          <w:p w14:paraId="6FFC86D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"PortName":"InputSpeech2"</w:t>
            </w:r>
          </w:p>
          <w:p w14:paraId="45CDF03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884A56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3C92D5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7DD37C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3CB27B1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"AIMName":"SpeechSynthesis",</w:t>
            </w:r>
          </w:p>
          <w:p w14:paraId="2629872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"PortName":"InterpretedSpeech1"</w:t>
            </w:r>
          </w:p>
          <w:p w14:paraId="22330D4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B905CE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0C486E5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51BE05C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"PortName":"InterpretedSpeech1"</w:t>
            </w:r>
          </w:p>
          <w:p w14:paraId="01F16F8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65050A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23302D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A01D43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23372C9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"AIMName":"SpeechSynthesis",</w:t>
            </w:r>
          </w:p>
          <w:p w14:paraId="16B6FBF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"PortName":"InterpretedSpeech2"</w:t>
            </w:r>
          </w:p>
          <w:p w14:paraId="04EE164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CD9041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6C7FF5C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0405797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"PortName":"InterpretedSpeech2"</w:t>
            </w:r>
          </w:p>
          <w:p w14:paraId="6111828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7C8522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B0459F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0FD253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1A8879F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"AIMName":"SpeechSynthesis",</w:t>
            </w:r>
          </w:p>
          <w:p w14:paraId="00BB657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"PortName":"InterpretedSpeechN"</w:t>
            </w:r>
          </w:p>
          <w:p w14:paraId="3030B90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8366AB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3AA84CB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659448B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"PortName":"InterpretedSpeechN"</w:t>
            </w:r>
          </w:p>
          <w:p w14:paraId="04B7A4A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43539C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8F6FC6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63D1B1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4143F80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"AIMName":"SpeechFeatureExtraction",</w:t>
            </w:r>
          </w:p>
          <w:p w14:paraId="678ED56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"PortName":"SpeechFeatures"</w:t>
            </w:r>
          </w:p>
          <w:p w14:paraId="6D9D6E0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B925FA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496B64C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"AIMName":"SpeechSynthesis",</w:t>
            </w:r>
          </w:p>
          <w:p w14:paraId="3804FB9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"PortName":"SpeechFeatures"</w:t>
            </w:r>
          </w:p>
          <w:p w14:paraId="32354BB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1A58BB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6EE7B4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5FAF27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073452C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"AIMName":"SpeechRecognition",</w:t>
            </w:r>
          </w:p>
          <w:p w14:paraId="7D58D28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"PortName":"RecognizedText"</w:t>
            </w:r>
          </w:p>
          <w:p w14:paraId="5391089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E026AD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3DC9442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"AIMName":"Translation",</w:t>
            </w:r>
          </w:p>
          <w:p w14:paraId="6D48267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"PortName":"RecognizedText"</w:t>
            </w:r>
          </w:p>
          <w:p w14:paraId="03F89A1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33B5B4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72ADD6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27DCF5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3F889C5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"AIMName":"Translation",</w:t>
            </w:r>
          </w:p>
          <w:p w14:paraId="76E29DF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"PortName":"TranslatedText1"</w:t>
            </w:r>
          </w:p>
          <w:p w14:paraId="6ED380F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308962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3B75E03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"AIMName":"SpeechSynthesis",</w:t>
            </w:r>
          </w:p>
          <w:p w14:paraId="34285E3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"PortName":"TranslatedText1"</w:t>
            </w:r>
          </w:p>
          <w:p w14:paraId="0BB3974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3BF988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84C023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6FD92C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08F5C3B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"AIMName":"Translation",</w:t>
            </w:r>
          </w:p>
          <w:p w14:paraId="576276B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"PortName":"TranslatedText2"</w:t>
            </w:r>
          </w:p>
          <w:p w14:paraId="7770EA2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1D493D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1337A04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"AIMName":"SpeechSynthesis",</w:t>
            </w:r>
          </w:p>
          <w:p w14:paraId="580BA39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"PortName":"TranslatedText2"</w:t>
            </w:r>
          </w:p>
          <w:p w14:paraId="518FF11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A209DE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0576B2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4B5CF9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2DEAB95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"AIMName":"Translation",</w:t>
            </w:r>
          </w:p>
          <w:p w14:paraId="20D5096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"PortName":"TranslatedTextN"</w:t>
            </w:r>
          </w:p>
          <w:p w14:paraId="27D5D91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1F5C45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5C7ACD1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"AIMName":"SpeechSynthesis",</w:t>
            </w:r>
          </w:p>
          <w:p w14:paraId="6E1A089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"PortName":"TranslatedTextN"</w:t>
            </w:r>
          </w:p>
          <w:p w14:paraId="77C8C65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C6E2C6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9AA772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BAA309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4B1702B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"AIMName":"Translation",</w:t>
            </w:r>
          </w:p>
          <w:p w14:paraId="4CD136D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"PortName":"OutputText1"</w:t>
            </w:r>
          </w:p>
          <w:p w14:paraId="1131038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061722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5565957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3523D8C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"PortName":"OutputText1"</w:t>
            </w:r>
          </w:p>
          <w:p w14:paraId="3B3F853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EE6305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FD8B37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76A023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28E31ED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"AIMName":"Translation",</w:t>
            </w:r>
          </w:p>
          <w:p w14:paraId="2C220BE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"PortName":"OutputText2"</w:t>
            </w:r>
          </w:p>
          <w:p w14:paraId="313027F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F79F04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2404449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52C90CE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"PortName":"OutputText2"</w:t>
            </w:r>
          </w:p>
          <w:p w14:paraId="0601F4C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417785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3706E7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B4B4C7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"Output":{</w:t>
            </w:r>
          </w:p>
          <w:p w14:paraId="42C1144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"AIMName":"Translation",</w:t>
            </w:r>
          </w:p>
          <w:p w14:paraId="043481C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"PortName":"OutputTextN"</w:t>
            </w:r>
          </w:p>
          <w:p w14:paraId="6D6269E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386BEB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"Input":{</w:t>
            </w:r>
          </w:p>
          <w:p w14:paraId="134FDBB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"AIMName":"",</w:t>
            </w:r>
          </w:p>
          <w:p w14:paraId="79AD800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"PortName":"OutputTextN"</w:t>
            </w:r>
          </w:p>
          <w:p w14:paraId="101495D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0C5D73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0DD241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EBEE73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7CB9124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2FE296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"BinaryName":"mst.exe",</w:t>
            </w:r>
          </w:p>
          <w:p w14:paraId="4B86E32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"Architecture":"x64",</w:t>
            </w:r>
          </w:p>
          <w:p w14:paraId="10C62D3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"OperatingSystem":"Windows",</w:t>
            </w:r>
          </w:p>
          <w:p w14:paraId="1DC2224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"Version":"v0.1",</w:t>
            </w:r>
          </w:p>
          <w:p w14:paraId="3BA8C7B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"Source":"AIMStorage",</w:t>
            </w:r>
          </w:p>
          <w:p w14:paraId="5502A8D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"Destination":""</w:t>
            </w:r>
          </w:p>
          <w:p w14:paraId="62145FD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2AE11E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AF281D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"ResourcePolicies":[</w:t>
            </w:r>
          </w:p>
          <w:p w14:paraId="346D1A8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89EC68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"Name":"Memory",</w:t>
            </w:r>
          </w:p>
          <w:p w14:paraId="5E3389C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"Minimum":"50000",</w:t>
            </w:r>
          </w:p>
          <w:p w14:paraId="7A3880F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"Maximum":"100000",</w:t>
            </w:r>
          </w:p>
          <w:p w14:paraId="64B9358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"Request":"75000"</w:t>
            </w:r>
          </w:p>
          <w:p w14:paraId="3046C71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64FC74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D9C71B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"Name":"CPUNumber",</w:t>
            </w:r>
          </w:p>
          <w:p w14:paraId="55C3568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"Minimum":"1",</w:t>
            </w:r>
          </w:p>
          <w:p w14:paraId="41DBDCE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"Maximum":"2",</w:t>
            </w:r>
          </w:p>
          <w:p w14:paraId="2AB64B8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"Request":"1"</w:t>
            </w:r>
          </w:p>
          <w:p w14:paraId="2E7D64E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B957F8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1498CE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"Name":"CPU:Class",</w:t>
            </w:r>
          </w:p>
          <w:p w14:paraId="0DAF11E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"Minimum":"Low",</w:t>
            </w:r>
          </w:p>
          <w:p w14:paraId="104E5CD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"Maximum":"High",</w:t>
            </w:r>
          </w:p>
          <w:p w14:paraId="294BF44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"Request":"Medium"</w:t>
            </w:r>
          </w:p>
          <w:p w14:paraId="61E80C2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E2740B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2EB3CD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"Name":"GPU:CUDA:FrameBuffer",</w:t>
            </w:r>
          </w:p>
          <w:p w14:paraId="758A0E6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"Minimum":"11GB_GDDR5X",</w:t>
            </w:r>
          </w:p>
          <w:p w14:paraId="4C582AE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"Maximum":"8GB_GDDR6X",</w:t>
            </w:r>
          </w:p>
          <w:p w14:paraId="6D73193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"Request":"11GB_GDDR6"</w:t>
            </w:r>
          </w:p>
          <w:p w14:paraId="739B346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43598E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7378EC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"Name":"GPU:CUDA:MemorySpeed",</w:t>
            </w:r>
          </w:p>
          <w:p w14:paraId="696DB00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"Minimum":"1.60GHz",</w:t>
            </w:r>
          </w:p>
          <w:p w14:paraId="3007C64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"Maximum":"1.77GHz",</w:t>
            </w:r>
          </w:p>
          <w:p w14:paraId="354F612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"Request":"1.71GHz"</w:t>
            </w:r>
          </w:p>
          <w:p w14:paraId="414FAFB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91524C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B308E3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"Name":"GPU:CUDA:Class",</w:t>
            </w:r>
          </w:p>
          <w:p w14:paraId="00CD402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"Minimum":"SM61",</w:t>
            </w:r>
          </w:p>
          <w:p w14:paraId="5D23066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"Maximum":"SM86",</w:t>
            </w:r>
          </w:p>
          <w:p w14:paraId="23B8E53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"Request":"SM75"</w:t>
            </w:r>
          </w:p>
          <w:p w14:paraId="073E982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760890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D74CDF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"Name":"GPU:Number",</w:t>
            </w:r>
          </w:p>
          <w:p w14:paraId="250E7E6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"Minimum":"1",</w:t>
            </w:r>
          </w:p>
          <w:p w14:paraId="38152BE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"Maximum":"1",</w:t>
            </w:r>
          </w:p>
          <w:p w14:paraId="1F425D5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"Request":"1"</w:t>
            </w:r>
          </w:p>
          <w:p w14:paraId="5003A85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75D4A3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0F45C6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09896EA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867B07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3CE9F2B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761036F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71939D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DCD7347" w14:textId="77777777" w:rsidR="006776AA" w:rsidRDefault="00371A40">
            <w:pPr>
              <w:widowControl w:val="0"/>
              <w:rPr>
                <w:rFonts w:ascii="Lucida Sans Typewriter" w:hAnsi="Lucida Sans Typewriter"/>
              </w:rPr>
            </w:pPr>
            <w:r>
              <w:rPr>
                <w:rFonts w:ascii="Lucida Sans Typewriter" w:hAnsi="Lucida Sans Typewriter"/>
                <w:sz w:val="16"/>
                <w:szCs w:val="16"/>
              </w:rPr>
              <w:t>}</w:t>
            </w:r>
          </w:p>
        </w:tc>
      </w:tr>
    </w:tbl>
    <w:p w14:paraId="03AAC769" w14:textId="77777777" w:rsidR="006776AA" w:rsidRDefault="00371A40">
      <w:pPr>
        <w:pStyle w:val="Heading1"/>
        <w:numPr>
          <w:ilvl w:val="0"/>
          <w:numId w:val="53"/>
        </w:numPr>
      </w:pPr>
      <w:bookmarkStart w:id="332" w:name="_Toc82547544"/>
      <w:bookmarkStart w:id="333" w:name="_Toc114917059"/>
      <w:r>
        <w:t>AIM metadata</w:t>
      </w:r>
      <w:bookmarkEnd w:id="332"/>
      <w:bookmarkEnd w:id="333"/>
    </w:p>
    <w:p w14:paraId="49B0C0B0" w14:textId="77777777" w:rsidR="006776AA" w:rsidRDefault="00371A40">
      <w:pPr>
        <w:pStyle w:val="Heading2"/>
      </w:pPr>
      <w:bookmarkStart w:id="334" w:name="_Toc82547545"/>
      <w:bookmarkStart w:id="335" w:name="_Toc114917060"/>
      <w:r>
        <w:t>SpeechRecognition</w:t>
      </w:r>
      <w:bookmarkEnd w:id="334"/>
      <w:bookmarkEnd w:id="335"/>
    </w:p>
    <w:tbl>
      <w:tblPr>
        <w:tblW w:w="9016" w:type="dxa"/>
        <w:tblLayout w:type="fixed"/>
        <w:tblLook w:val="04A0" w:firstRow="1" w:lastRow="0" w:firstColumn="1" w:lastColumn="0" w:noHBand="0" w:noVBand="1"/>
      </w:tblPr>
      <w:tblGrid>
        <w:gridCol w:w="9016"/>
      </w:tblGrid>
      <w:tr w:rsidR="006776AA" w14:paraId="30E57E0D" w14:textId="77777777">
        <w:tc>
          <w:tcPr>
            <w:tcW w:w="9016" w:type="dxa"/>
          </w:tcPr>
          <w:p w14:paraId="1CDD0CF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6746F7D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289F7922" w14:textId="77777777" w:rsidR="006776AA" w:rsidRDefault="003C612E">
            <w:pPr>
              <w:widowControl w:val="0"/>
              <w:rPr>
                <w:rFonts w:ascii="Lucida Sans Typewriter" w:hAnsi="Lucida Sans Typewriter"/>
                <w:sz w:val="16"/>
                <w:szCs w:val="16"/>
              </w:rPr>
            </w:pPr>
            <w:r w:rsidRPr="0005033D">
              <w:rPr>
                <w:rFonts w:ascii="Lucida Sans Typewriter" w:hAnsi="Lucida Sans Typewriter"/>
                <w:sz w:val="16"/>
                <w:szCs w:val="16"/>
              </w:rPr>
              <w:t xml:space="preserve">      "ImplementerID":"/* String assigned by MPAI Store */",</w:t>
            </w:r>
          </w:p>
          <w:p w14:paraId="08F6C86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7E72A99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"Name":"MMC",</w:t>
            </w:r>
          </w:p>
          <w:p w14:paraId="0FE23E4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"AIW":"MST",</w:t>
            </w:r>
          </w:p>
          <w:p w14:paraId="757C445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"AIM":"SpeechRecognition",</w:t>
            </w:r>
          </w:p>
          <w:p w14:paraId="3B57BFC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306562C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C8A4CB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"Description":"This AIM implements the speech recognition function for MMC-MST: it converts the user’s speech to text.",</w:t>
            </w:r>
          </w:p>
          <w:p w14:paraId="20AD268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2DACB98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657374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"Name":"Speech_t",</w:t>
            </w:r>
          </w:p>
          <w:p w14:paraId="6AEF9B1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"Type":"uint16[]"</w:t>
            </w:r>
          </w:p>
          <w:p w14:paraId="051CCEF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D3BBF7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82C9F0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"Name":"Text_t",</w:t>
            </w:r>
          </w:p>
          <w:p w14:paraId="22DEB4B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"Type":"{uint8[] | uint16[]}"</w:t>
            </w:r>
          </w:p>
          <w:p w14:paraId="54C818D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B6DBEB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C39EDF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356BBA4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0D63EE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"Name":"InputSpeech1",</w:t>
            </w:r>
          </w:p>
          <w:p w14:paraId="363859E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2ADE6E1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3231D52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3CCBE60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7543993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3D59BF8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71665B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148904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"Name":"RecognizedText",</w:t>
            </w:r>
          </w:p>
          <w:p w14:paraId="07D4684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7AB186A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0788394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1009DC5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6555D78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2939660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A0BDF2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47DA9D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73EAB8C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EBEE82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CDC2B5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3578151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ACD83F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94D9E6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51C2F4A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F3010E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204E87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015653A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7D3F94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4A0EB07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3094E02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A6936D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1692EF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B3CA729" w14:textId="77777777" w:rsidR="006776AA" w:rsidRDefault="00371A40">
            <w:pPr>
              <w:widowControl w:val="0"/>
            </w:pPr>
            <w:r>
              <w:rPr>
                <w:rFonts w:ascii="Lucida Sans Typewriter" w:hAnsi="Lucida Sans Typewriter"/>
                <w:sz w:val="16"/>
                <w:szCs w:val="16"/>
              </w:rPr>
              <w:t>}</w:t>
            </w:r>
          </w:p>
        </w:tc>
      </w:tr>
    </w:tbl>
    <w:p w14:paraId="6F218E5D" w14:textId="77777777" w:rsidR="006776AA" w:rsidRDefault="006776AA"/>
    <w:p w14:paraId="755F7739" w14:textId="77777777" w:rsidR="006776AA" w:rsidRDefault="00371A40">
      <w:pPr>
        <w:pStyle w:val="Heading2"/>
      </w:pPr>
      <w:bookmarkStart w:id="336" w:name="_Toc82547546"/>
      <w:bookmarkStart w:id="337" w:name="_Toc114917061"/>
      <w:r>
        <w:t>Translation</w:t>
      </w:r>
      <w:bookmarkEnd w:id="336"/>
      <w:bookmarkEnd w:id="337"/>
      <w:r>
        <w:t xml:space="preserve"> </w:t>
      </w:r>
    </w:p>
    <w:p w14:paraId="6A6DC635" w14:textId="77777777" w:rsidR="006776AA" w:rsidRDefault="006776AA"/>
    <w:tbl>
      <w:tblPr>
        <w:tblW w:w="9345" w:type="dxa"/>
        <w:tblLayout w:type="fixed"/>
        <w:tblLook w:val="04A0" w:firstRow="1" w:lastRow="0" w:firstColumn="1" w:lastColumn="0" w:noHBand="0" w:noVBand="1"/>
      </w:tblPr>
      <w:tblGrid>
        <w:gridCol w:w="9345"/>
      </w:tblGrid>
      <w:tr w:rsidR="006776AA" w14:paraId="06D896ED" w14:textId="77777777">
        <w:tc>
          <w:tcPr>
            <w:tcW w:w="9345" w:type="dxa"/>
          </w:tcPr>
          <w:p w14:paraId="1059CC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60157D3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3372CBDB" w14:textId="77777777" w:rsidR="003C612E" w:rsidRPr="0005033D" w:rsidRDefault="003C612E" w:rsidP="003C612E">
            <w:pPr>
              <w:widowControl w:val="0"/>
              <w:rPr>
                <w:rFonts w:ascii="Lucida Sans Typewriter" w:hAnsi="Lucida Sans Typewriter"/>
                <w:sz w:val="16"/>
                <w:szCs w:val="16"/>
              </w:rPr>
            </w:pPr>
            <w:r w:rsidRPr="0005033D">
              <w:rPr>
                <w:rFonts w:ascii="Lucida Sans Typewriter" w:hAnsi="Lucida Sans Typewriter"/>
                <w:sz w:val="16"/>
                <w:szCs w:val="16"/>
              </w:rPr>
              <w:t xml:space="preserve">      "ImplementerID":"/* String assigned by MPAI Store */",</w:t>
            </w:r>
          </w:p>
          <w:p w14:paraId="56034E9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57EB2CB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"Name":"MMC",</w:t>
            </w:r>
          </w:p>
          <w:p w14:paraId="741EEF8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"AIW":"MST",</w:t>
            </w:r>
          </w:p>
          <w:p w14:paraId="61D7C45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"AIM":"SpeechRecognition",</w:t>
            </w:r>
          </w:p>
          <w:p w14:paraId="2D95182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4BCC470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6CD3CC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"Description":"This AIM implements the translation function for MMC-MST: it converts source language text to target language text.",</w:t>
            </w:r>
          </w:p>
          <w:p w14:paraId="3AA2178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776C8F1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ABA86C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"Name":"Speech_t",</w:t>
            </w:r>
          </w:p>
          <w:p w14:paraId="00D0577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"Type":"uint16[]"</w:t>
            </w:r>
          </w:p>
          <w:p w14:paraId="53B8DA7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5A18D0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1AB1DC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"Name":"Text_t",</w:t>
            </w:r>
          </w:p>
          <w:p w14:paraId="2CA240F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"Type":"{uint8[] | uint16[]}"</w:t>
            </w:r>
          </w:p>
          <w:p w14:paraId="67A3569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03DB94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AFA554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50A749C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CC5771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"Name":"InputSpeech1",</w:t>
            </w:r>
          </w:p>
          <w:p w14:paraId="7E76582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1D202C0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7646D9F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1723EFF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58BA4CB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7E1E153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31FFDA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D52A51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"Name":"RecognizedText",</w:t>
            </w:r>
          </w:p>
          <w:p w14:paraId="469450C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42EAB71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417E789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2BE5428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1534F5D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2BC78AE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1278A7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4F6ED7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0FFFBA1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0935E2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09098F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1648696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2FFBCE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7FEBDC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62C2C59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52242C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E69F80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725E30C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281967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6075FCD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2970B08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32FD86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D8E6A5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B938EC3" w14:textId="77777777" w:rsidR="006776AA" w:rsidRDefault="00371A40">
            <w:pPr>
              <w:widowControl w:val="0"/>
            </w:pPr>
            <w:r>
              <w:rPr>
                <w:rFonts w:ascii="Lucida Sans Typewriter" w:hAnsi="Lucida Sans Typewriter"/>
                <w:sz w:val="16"/>
                <w:szCs w:val="16"/>
              </w:rPr>
              <w:t>}</w:t>
            </w:r>
          </w:p>
        </w:tc>
      </w:tr>
    </w:tbl>
    <w:p w14:paraId="3E22AB89" w14:textId="77777777" w:rsidR="006776AA" w:rsidRDefault="006776AA"/>
    <w:p w14:paraId="531B6B67" w14:textId="77777777" w:rsidR="006776AA" w:rsidRDefault="00371A40">
      <w:pPr>
        <w:pStyle w:val="Heading2"/>
      </w:pPr>
      <w:bookmarkStart w:id="338" w:name="_Toc82547547"/>
      <w:bookmarkStart w:id="339" w:name="_Toc114917062"/>
      <w:r>
        <w:t>Speech Feature Extraction</w:t>
      </w:r>
      <w:bookmarkEnd w:id="338"/>
      <w:bookmarkEnd w:id="339"/>
    </w:p>
    <w:p w14:paraId="5DF436F1" w14:textId="77777777" w:rsidR="006776AA" w:rsidRDefault="006776AA"/>
    <w:tbl>
      <w:tblPr>
        <w:tblW w:w="18690" w:type="dxa"/>
        <w:tblLayout w:type="fixed"/>
        <w:tblLook w:val="04A0" w:firstRow="1" w:lastRow="0" w:firstColumn="1" w:lastColumn="0" w:noHBand="0" w:noVBand="1"/>
      </w:tblPr>
      <w:tblGrid>
        <w:gridCol w:w="9346"/>
        <w:gridCol w:w="9344"/>
      </w:tblGrid>
      <w:tr w:rsidR="006776AA" w14:paraId="4757C463" w14:textId="77777777">
        <w:tc>
          <w:tcPr>
            <w:tcW w:w="9345" w:type="dxa"/>
          </w:tcPr>
          <w:p w14:paraId="7CECA44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1D67F54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3838FCB5" w14:textId="77777777" w:rsidR="003C612E" w:rsidRPr="0005033D" w:rsidRDefault="003C612E" w:rsidP="003C612E">
            <w:pPr>
              <w:widowControl w:val="0"/>
              <w:rPr>
                <w:rFonts w:ascii="Lucida Sans Typewriter" w:hAnsi="Lucida Sans Typewriter"/>
                <w:sz w:val="16"/>
                <w:szCs w:val="16"/>
              </w:rPr>
            </w:pPr>
            <w:r w:rsidRPr="0005033D">
              <w:rPr>
                <w:rFonts w:ascii="Lucida Sans Typewriter" w:hAnsi="Lucida Sans Typewriter"/>
                <w:sz w:val="16"/>
                <w:szCs w:val="16"/>
              </w:rPr>
              <w:t xml:space="preserve">      "ImplementerID":"/* String assigned by MPAI Store */",</w:t>
            </w:r>
          </w:p>
          <w:p w14:paraId="7D437EC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216355A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"Name":"MMC",</w:t>
            </w:r>
          </w:p>
          <w:p w14:paraId="7ADA053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"AIW":"MST",</w:t>
            </w:r>
          </w:p>
          <w:p w14:paraId="1907F4F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"AIM":"SpeechRecognition",</w:t>
            </w:r>
          </w:p>
          <w:p w14:paraId="614E634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17428A2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EBBF12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"Description":"This AIM implements the speech feature extraction function for MMC-MST: it extracts specified features from the user’s source language speech so that these can be used during speech synthesis of the target text.",</w:t>
            </w:r>
          </w:p>
          <w:p w14:paraId="3B20762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6762C84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3AB535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"Name":"Speech_t",</w:t>
            </w:r>
          </w:p>
          <w:p w14:paraId="6EAA20B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"Type":"uint16[]"</w:t>
            </w:r>
          </w:p>
          <w:p w14:paraId="0FB668C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3DE284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CBD10E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 SpeechFeatures_t",</w:t>
            </w:r>
          </w:p>
          <w:p w14:paraId="5C3E3C3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"Type":"{byte pitch; string&lt;256 tone; string&lt;256 intonation; string&lt;256 intensity; string&lt;256 speed; Emotion_t emotion; float32[] NNspeechFeatures}"</w:t>
            </w:r>
          </w:p>
          <w:p w14:paraId="5A99031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B176B0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C71F32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0A8A634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A0E9C0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"Name":"InputSpeech2",</w:t>
            </w:r>
          </w:p>
          <w:p w14:paraId="1D84126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6EC2E83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4654387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2805F73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07EA646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461AB8A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A2BCF5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DBD23A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"Name":"SpeechFeatures",</w:t>
            </w:r>
          </w:p>
          <w:p w14:paraId="6C0E881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048828A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"RecordType":"SpeechFeatures_t",</w:t>
            </w:r>
          </w:p>
          <w:p w14:paraId="768BAAE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67299C1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4256159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7B86352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6B17B4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1D2F42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54ECB60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810508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4ED71E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643698B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D8E2F8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2C20F9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19DD84A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237B2E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DD6D11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051F0C7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32CCBF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38990A0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6221DBA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7F5335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4C08DD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A0E5224" w14:textId="77777777" w:rsidR="006776AA" w:rsidRDefault="00371A40">
            <w:pPr>
              <w:widowControl w:val="0"/>
            </w:pPr>
            <w:r>
              <w:rPr>
                <w:rFonts w:ascii="Lucida Sans Typewriter" w:hAnsi="Lucida Sans Typewriter"/>
                <w:sz w:val="16"/>
                <w:szCs w:val="16"/>
              </w:rPr>
              <w:t>}</w:t>
            </w:r>
          </w:p>
        </w:tc>
        <w:tc>
          <w:tcPr>
            <w:tcW w:w="9344" w:type="dxa"/>
          </w:tcPr>
          <w:p w14:paraId="6271EB2B" w14:textId="77777777" w:rsidR="006776AA" w:rsidRDefault="006776AA">
            <w:pPr>
              <w:widowControl w:val="0"/>
            </w:pPr>
          </w:p>
        </w:tc>
      </w:tr>
    </w:tbl>
    <w:p w14:paraId="0D15D5CC" w14:textId="77777777" w:rsidR="006776AA" w:rsidRDefault="006776AA"/>
    <w:p w14:paraId="19B79FB2" w14:textId="77777777" w:rsidR="006776AA" w:rsidRDefault="00371A40">
      <w:pPr>
        <w:pStyle w:val="Heading2"/>
      </w:pPr>
      <w:bookmarkStart w:id="340" w:name="_Toc82547548"/>
      <w:bookmarkStart w:id="341" w:name="_Toc114917063"/>
      <w:r>
        <w:t>Speech Synthesis</w:t>
      </w:r>
      <w:bookmarkEnd w:id="340"/>
      <w:bookmarkEnd w:id="341"/>
    </w:p>
    <w:p w14:paraId="34762610" w14:textId="77777777" w:rsidR="006776AA" w:rsidRDefault="006776AA"/>
    <w:tbl>
      <w:tblPr>
        <w:tblW w:w="18690" w:type="dxa"/>
        <w:tblLayout w:type="fixed"/>
        <w:tblLook w:val="04A0" w:firstRow="1" w:lastRow="0" w:firstColumn="1" w:lastColumn="0" w:noHBand="0" w:noVBand="1"/>
      </w:tblPr>
      <w:tblGrid>
        <w:gridCol w:w="9346"/>
        <w:gridCol w:w="9344"/>
      </w:tblGrid>
      <w:tr w:rsidR="006776AA" w14:paraId="059A8248" w14:textId="77777777">
        <w:tc>
          <w:tcPr>
            <w:tcW w:w="9345" w:type="dxa"/>
          </w:tcPr>
          <w:p w14:paraId="339F08B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w:t>
            </w:r>
          </w:p>
          <w:p w14:paraId="771DD9D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"Identifier":{</w:t>
            </w:r>
          </w:p>
          <w:p w14:paraId="4F3C4336" w14:textId="77777777" w:rsidR="003C612E" w:rsidRPr="0005033D" w:rsidRDefault="003C612E" w:rsidP="003C612E">
            <w:pPr>
              <w:widowControl w:val="0"/>
              <w:rPr>
                <w:rFonts w:ascii="Lucida Sans Typewriter" w:hAnsi="Lucida Sans Typewriter"/>
                <w:sz w:val="16"/>
                <w:szCs w:val="16"/>
              </w:rPr>
            </w:pPr>
            <w:r w:rsidRPr="0005033D">
              <w:rPr>
                <w:rFonts w:ascii="Lucida Sans Typewriter" w:hAnsi="Lucida Sans Typewriter"/>
                <w:sz w:val="16"/>
                <w:szCs w:val="16"/>
              </w:rPr>
              <w:t xml:space="preserve">      "ImplementerID":"/* String assigned by MPAI Store */",</w:t>
            </w:r>
          </w:p>
          <w:p w14:paraId="55EB4A8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"Specification":{</w:t>
            </w:r>
          </w:p>
          <w:p w14:paraId="3E97FE8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"Name":"MMC",</w:t>
            </w:r>
          </w:p>
          <w:p w14:paraId="680D66A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"AIW":"MST",</w:t>
            </w:r>
          </w:p>
          <w:p w14:paraId="6528D39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"AIM":"SpeechSynthesis",</w:t>
            </w:r>
          </w:p>
          <w:p w14:paraId="6A49178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"Version":"1"</w:t>
            </w:r>
          </w:p>
          <w:p w14:paraId="111946B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1BA300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"Description":"This AIM implements the speech synthesis function for MMC-MST: it receives target language text and optionally speech features extracted from the source language speech and produces target language speech.",</w:t>
            </w:r>
          </w:p>
          <w:p w14:paraId="2ED023D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"Types":[</w:t>
            </w:r>
          </w:p>
          <w:p w14:paraId="01FC305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2D78B1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"Name":"Speech_t",</w:t>
            </w:r>
          </w:p>
          <w:p w14:paraId="6200CDF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"Type":"uint16[]"</w:t>
            </w:r>
          </w:p>
          <w:p w14:paraId="53EBA72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2782BC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7345C5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 SpeechFeatures_t",</w:t>
            </w:r>
          </w:p>
          <w:p w14:paraId="1EC84B4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"Type":"{byte pitch; string&lt;256 tone; string&lt;256 intonation; string&lt;256 intensity; string&lt;256 speed; Emotion_t emotion; float32[] NNspeechFeatures}"</w:t>
            </w:r>
          </w:p>
          <w:p w14:paraId="04FCC76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07B51E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601D25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"Name":"Text_t",</w:t>
            </w:r>
          </w:p>
          <w:p w14:paraId="4EEE980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"Type":"{uint8[] | uint16[]}"</w:t>
            </w:r>
          </w:p>
          <w:p w14:paraId="324B81F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5C59B6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8E77A8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"Ports":[</w:t>
            </w:r>
          </w:p>
          <w:p w14:paraId="4353C0F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F1F9C1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"Name":"TranslatedText1",</w:t>
            </w:r>
          </w:p>
          <w:p w14:paraId="7AB4646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757C2D2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37DD803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478BD33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5A32785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5D3E69A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E682EA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DD236E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"Name":"TranslatedText2",</w:t>
            </w:r>
          </w:p>
          <w:p w14:paraId="4490EFE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0750E67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45A5F96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0B5E01F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307F46B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1DC995D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986BA3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0A1B62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"Name":"TranslatedTextN",</w:t>
            </w:r>
          </w:p>
          <w:p w14:paraId="76D5D38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0420C85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78B1C96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5787750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02A1E29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177D97A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830171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7F1F4D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"Name":"OutputText1",</w:t>
            </w:r>
          </w:p>
          <w:p w14:paraId="184BAEA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2A77498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3D4BACBC"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1B2E7E1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61A8115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07AF3B4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881335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F9B345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"Name":"OutputText2",</w:t>
            </w:r>
          </w:p>
          <w:p w14:paraId="4034067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26E8A55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461B2D6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1BAAAB5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7D7C861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2D311DD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053645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A3DABF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"Name":"OutputTextN",</w:t>
            </w:r>
          </w:p>
          <w:p w14:paraId="1AFAB8F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1F97735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"RecordType":"Text_t",</w:t>
            </w:r>
          </w:p>
          <w:p w14:paraId="10318C2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57D9A38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5364690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4E1F428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049472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63CAAB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"Name":"SpeechFeatures",</w:t>
            </w:r>
          </w:p>
          <w:p w14:paraId="506F1E9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"Direction":"InputOutput",</w:t>
            </w:r>
          </w:p>
          <w:p w14:paraId="51F5E32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"RecordType":"SpeechFeatures_t",</w:t>
            </w:r>
          </w:p>
          <w:p w14:paraId="6117DD2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6B8D064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1C36A01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76A88B8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AFD15C7"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A39506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"Name":"InterpretedSpeech1",</w:t>
            </w:r>
          </w:p>
          <w:p w14:paraId="23CF5D56"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653C69C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59B2162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2009F9B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39BCD55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1C52375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922B7D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63F275E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"Name":"InterpretedSpeech2",</w:t>
            </w:r>
          </w:p>
          <w:p w14:paraId="67A2533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595E800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1963593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1362CC2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503DE17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70FF2CA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861EDA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FE5C18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"Name":"InterpretedSpeechN",</w:t>
            </w:r>
          </w:p>
          <w:p w14:paraId="1C3D5C6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"Direction":"OutputInput",</w:t>
            </w:r>
          </w:p>
          <w:p w14:paraId="790F0D38"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"RecordType":"Speech_t",</w:t>
            </w:r>
          </w:p>
          <w:p w14:paraId="517B1ED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"Technology":"Software",</w:t>
            </w:r>
          </w:p>
          <w:p w14:paraId="7B5A3354"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"Protocol":"",</w:t>
            </w:r>
          </w:p>
          <w:p w14:paraId="4E7023F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"IsRemote":false</w:t>
            </w:r>
          </w:p>
          <w:p w14:paraId="3F1F82E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6EECF0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028864CF"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"SUbAIMs":[</w:t>
            </w:r>
          </w:p>
          <w:p w14:paraId="45900DF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273F85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760A58D9"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"Topology":[</w:t>
            </w:r>
          </w:p>
          <w:p w14:paraId="05FF6EBA"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3478CA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AEB5CD2"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"Implementations":[</w:t>
            </w:r>
          </w:p>
          <w:p w14:paraId="1254DE0D"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5CD75291"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B87673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"Documentation":[</w:t>
            </w:r>
          </w:p>
          <w:p w14:paraId="248F30A0"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244931D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"Type":"Tutorial",</w:t>
            </w:r>
          </w:p>
          <w:p w14:paraId="27098BB3"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"URI":"https://mpai.community/standards/mpai-mmc/"</w:t>
            </w:r>
          </w:p>
          <w:p w14:paraId="34412B45"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4325B65B"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18D1950E" w14:textId="77777777" w:rsidR="006776AA" w:rsidRDefault="00371A40">
            <w:pPr>
              <w:widowControl w:val="0"/>
              <w:rPr>
                <w:rFonts w:ascii="Lucida Sans Typewriter" w:hAnsi="Lucida Sans Typewriter"/>
                <w:sz w:val="16"/>
                <w:szCs w:val="16"/>
              </w:rPr>
            </w:pPr>
            <w:r>
              <w:rPr>
                <w:rFonts w:ascii="Lucida Sans Typewriter" w:hAnsi="Lucida Sans Typewriter"/>
                <w:sz w:val="16"/>
                <w:szCs w:val="16"/>
              </w:rPr>
              <w:t xml:space="preserve">   }</w:t>
            </w:r>
          </w:p>
          <w:p w14:paraId="3B500551" w14:textId="77777777" w:rsidR="006776AA" w:rsidRDefault="00371A40">
            <w:pPr>
              <w:widowControl w:val="0"/>
            </w:pPr>
            <w:r>
              <w:rPr>
                <w:rFonts w:ascii="Lucida Sans Typewriter" w:hAnsi="Lucida Sans Typewriter"/>
                <w:sz w:val="16"/>
                <w:szCs w:val="16"/>
              </w:rPr>
              <w:t>}</w:t>
            </w:r>
          </w:p>
        </w:tc>
        <w:tc>
          <w:tcPr>
            <w:tcW w:w="9344" w:type="dxa"/>
          </w:tcPr>
          <w:p w14:paraId="07E8B5FE" w14:textId="77777777" w:rsidR="006776AA" w:rsidRDefault="006776AA">
            <w:pPr>
              <w:widowControl w:val="0"/>
            </w:pPr>
          </w:p>
        </w:tc>
      </w:tr>
    </w:tbl>
    <w:p w14:paraId="1384AFB1" w14:textId="77777777" w:rsidR="006776AA" w:rsidRDefault="006776AA"/>
    <w:p w14:paraId="6454E13B" w14:textId="77777777" w:rsidR="006776AA" w:rsidRDefault="00371A40">
      <w:pPr>
        <w:rPr>
          <w:rFonts w:cs="Arial"/>
          <w:kern w:val="2"/>
        </w:rPr>
      </w:pPr>
      <w:r>
        <w:br w:type="page"/>
      </w:r>
    </w:p>
    <w:p w14:paraId="27517CA9" w14:textId="77777777" w:rsidR="006776AA" w:rsidRDefault="00371A40">
      <w:pPr>
        <w:pStyle w:val="ANNEX"/>
      </w:pPr>
      <w:r>
        <w:t xml:space="preserve"> </w:t>
      </w:r>
      <w:bookmarkStart w:id="342" w:name="_Toc114917064"/>
      <w:r>
        <w:t>– Communication Among AIM Implementors (Informative)</w:t>
      </w:r>
      <w:bookmarkEnd w:id="342"/>
    </w:p>
    <w:p w14:paraId="7C282C45" w14:textId="77777777" w:rsidR="006776AA" w:rsidRDefault="006776AA">
      <w:pPr>
        <w:jc w:val="both"/>
      </w:pPr>
    </w:p>
    <w:p w14:paraId="2C373AD8" w14:textId="77777777" w:rsidR="006776AA" w:rsidRDefault="00371A40">
      <w:pPr>
        <w:jc w:val="both"/>
      </w:pPr>
      <w:r>
        <w:t>A core design principle of MPAI is modularity: AI Modules or AIMs and their interfaces must be defined such that each AIM can be built by an independent implementor, without damage to the function of a use case as a whole.</w:t>
      </w:r>
    </w:p>
    <w:p w14:paraId="5DD939F9" w14:textId="77777777" w:rsidR="006776AA" w:rsidRDefault="00371A40">
      <w:pPr>
        <w:jc w:val="both"/>
      </w:pPr>
      <w:r>
        <w:t>However, MPAI also recognizes that that AIMs and their implementors may sometimes profit from communication and interchange of data and/or components. Such exchanges can be especially appropriate for AIMs featuring neural network components or comparable elements for machine learning – an increasingly common and important situation in the design of cooperative artificial intelligence modules.</w:t>
      </w:r>
    </w:p>
    <w:p w14:paraId="7191E690" w14:textId="77777777" w:rsidR="006776AA" w:rsidRDefault="00371A40">
      <w:pPr>
        <w:jc w:val="both"/>
      </w:pPr>
      <w:r>
        <w:t>The Unidirectional Speech Translation workflow provides a good example. It is designed to enable addition to the Translated Speech (that is, to the target language or output speech) of Speech Features extracted from the input, or source language, speech. This addition can enable the spoken translation to express the original emotion, or to employ the original speaker’s voice quality to give the impression that he or she is pronouncing the translation. For these purposes, a Speech Feature Extraction AIM can extract relevant speech features from the input speech and pass them to the Speech Synthesis (Features) AIM. However, while the two AIMs can indeed be independently implemented, the downstream (receiving) AIM, in this case Speech Synthesiser (Features), will need to process the received speech features appropriately. If Speech Feature Extraction employs neural network technology and passes the resulting features as vectors, then Speech Synthesis (Features) will need cooperation from Speech Feature Extraction. The downstream AIM will need either (1) the neural network model used to train the upstream AIM, or (2) a precise specification of the syntax and semantics of the features, so that the downstream AIM can handle the features received from the upstream AIM.</w:t>
      </w:r>
    </w:p>
    <w:p w14:paraId="05470BBE" w14:textId="77777777" w:rsidR="006776AA" w:rsidRDefault="006776AA">
      <w:pPr>
        <w:jc w:val="both"/>
      </w:pPr>
    </w:p>
    <w:p w14:paraId="119A1B05" w14:textId="77777777" w:rsidR="006776AA" w:rsidRDefault="00371A40">
      <w:pPr>
        <w:jc w:val="both"/>
      </w:pPr>
      <w:r>
        <w:t>Comparable considerations obtain for the Conversation with Emotion (CWE) use case. And, more generally, they will obtain for any AIMs that exchange neural information. In explicitly providing for such communication among artificial machine learning models and components, MPAI is not only recognising practical requirements for cooperation among such modules, but also acknowledging an analogy with communication among biological neural subsystems.</w:t>
      </w:r>
    </w:p>
    <w:p w14:paraId="600B3B9F" w14:textId="77777777" w:rsidR="006776AA" w:rsidRDefault="006776AA">
      <w:pPr>
        <w:jc w:val="both"/>
      </w:pPr>
    </w:p>
    <w:p w14:paraId="29FB346E" w14:textId="77777777" w:rsidR="006776AA" w:rsidRDefault="006776AA"/>
    <w:sectPr w:rsidR="006776AA">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A8B1C" w14:textId="77777777" w:rsidR="0073025C" w:rsidRDefault="0073025C" w:rsidP="003A2CC0">
      <w:r>
        <w:separator/>
      </w:r>
    </w:p>
  </w:endnote>
  <w:endnote w:type="continuationSeparator" w:id="0">
    <w:p w14:paraId="687EA69F" w14:textId="77777777" w:rsidR="0073025C" w:rsidRDefault="0073025C" w:rsidP="003A2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0" w:usb1="5000A1FF" w:usb2="00000000" w:usb3="00000000" w:csb0="000001BF" w:csb1="00000000"/>
  </w:font>
  <w:font w:name="Malgun Gothic">
    <w:panose1 w:val="020B0503020000020004"/>
    <w:charset w:val="81"/>
    <w:family w:val="swiss"/>
    <w:pitch w:val="variable"/>
    <w:sig w:usb0="9000002F" w:usb1="29D77CFB" w:usb2="00000012" w:usb3="00000000" w:csb0="00080001" w:csb1="00000000"/>
  </w:font>
  <w:font w:name="Gulim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792FA" w14:textId="77777777" w:rsidR="0073025C" w:rsidRDefault="0073025C" w:rsidP="003A2CC0">
      <w:r>
        <w:separator/>
      </w:r>
    </w:p>
  </w:footnote>
  <w:footnote w:type="continuationSeparator" w:id="0">
    <w:p w14:paraId="726C803B" w14:textId="77777777" w:rsidR="0073025C" w:rsidRDefault="0073025C" w:rsidP="003A2CC0">
      <w:r>
        <w:continuationSeparator/>
      </w:r>
    </w:p>
  </w:footnote>
  <w:footnote w:id="1">
    <w:p w14:paraId="2E2C0C4F" w14:textId="71642083" w:rsidR="003A2CC0" w:rsidRPr="003A2CC0" w:rsidRDefault="003A2CC0" w:rsidP="00AD238C">
      <w:pPr>
        <w:pStyle w:val="FootnoteText"/>
        <w:jc w:val="both"/>
        <w:rPr>
          <w:lang w:val="en-US"/>
        </w:rPr>
      </w:pPr>
      <w:r w:rsidRPr="00AD238C">
        <w:rPr>
          <w:rStyle w:val="FootnoteReference"/>
          <w:highlight w:val="yellow"/>
        </w:rPr>
        <w:footnoteRef/>
      </w:r>
      <w:r w:rsidRPr="00AD238C">
        <w:rPr>
          <w:highlight w:val="yellow"/>
        </w:rPr>
        <w:t xml:space="preserve"> At the time of this publication, </w:t>
      </w:r>
      <w:r w:rsidR="00C3434F" w:rsidRPr="00AD238C">
        <w:rPr>
          <w:highlight w:val="yellow"/>
        </w:rPr>
        <w:t xml:space="preserve">MPAI has promoted the establishment of the </w:t>
      </w:r>
      <w:r w:rsidRPr="00AD238C">
        <w:rPr>
          <w:highlight w:val="yellow"/>
        </w:rPr>
        <w:t>MPAI Store</w:t>
      </w:r>
      <w:r w:rsidR="00700181" w:rsidRPr="00AD238C">
        <w:rPr>
          <w:highlight w:val="yellow"/>
        </w:rPr>
        <w:t xml:space="preserve">, an entity in charge of distributing </w:t>
      </w:r>
      <w:r w:rsidR="0049029A" w:rsidRPr="00AD238C">
        <w:rPr>
          <w:highlight w:val="yellow"/>
        </w:rPr>
        <w:t>implementations</w:t>
      </w:r>
      <w:r w:rsidRPr="00AD238C">
        <w:rPr>
          <w:highlight w:val="yellow"/>
        </w:rPr>
        <w:t xml:space="preserve"> </w:t>
      </w:r>
      <w:r w:rsidR="002A535A" w:rsidRPr="00AD238C">
        <w:rPr>
          <w:highlight w:val="yellow"/>
        </w:rPr>
        <w:t>checked for security and tested for conformance</w:t>
      </w:r>
      <w:r w:rsidR="00F7510F" w:rsidRPr="00AD238C">
        <w:rPr>
          <w:highlight w:val="yellow"/>
        </w:rPr>
        <w:t xml:space="preserve"> to ensure that </w:t>
      </w:r>
      <w:r w:rsidR="00591312" w:rsidRPr="00AD238C">
        <w:rPr>
          <w:highlight w:val="yellow"/>
        </w:rPr>
        <w:t xml:space="preserve">Users can </w:t>
      </w:r>
      <w:r w:rsidR="004B1D80" w:rsidRPr="00AD238C">
        <w:rPr>
          <w:highlight w:val="yellow"/>
        </w:rPr>
        <w:t xml:space="preserve">assemble </w:t>
      </w:r>
      <w:r w:rsidR="0026263B" w:rsidRPr="00AD238C">
        <w:rPr>
          <w:highlight w:val="yellow"/>
        </w:rPr>
        <w:t xml:space="preserve">and operate </w:t>
      </w:r>
      <w:r w:rsidR="004B1D80" w:rsidRPr="00AD238C">
        <w:rPr>
          <w:highlight w:val="yellow"/>
        </w:rPr>
        <w:t>AIWs</w:t>
      </w:r>
      <w:r w:rsidR="002A535A" w:rsidRPr="00AD238C">
        <w:rPr>
          <w:highlight w:val="yellow"/>
        </w:rPr>
        <w:t>.</w:t>
      </w:r>
      <w:r w:rsidRPr="00AD238C">
        <w:rPr>
          <w:highlight w:val="yellow"/>
        </w:rPr>
        <w:t xml:space="preserve"> This information is given for the convenience of users of this standard and does not constitute an endorsement of the</w:t>
      </w:r>
      <w:r w:rsidR="00977C08" w:rsidRPr="00AD238C">
        <w:rPr>
          <w:highlight w:val="yellow"/>
        </w:rPr>
        <w:t xml:space="preserve"> implementations downloaded from the MPAI Store</w:t>
      </w:r>
      <w:r w:rsidRPr="00AD238C">
        <w:rPr>
          <w:highlight w:val="yellow"/>
        </w:rPr>
        <w:t xml:space="preserve">. Equivalent products may be used </w:t>
      </w:r>
      <w:r w:rsidR="00BB40D0" w:rsidRPr="00AD238C">
        <w:rPr>
          <w:highlight w:val="yellow"/>
        </w:rPr>
        <w:t>but they will be outside of the MPAI Ecosystem</w:t>
      </w:r>
      <w:r w:rsidRPr="00AD238C">
        <w:rPr>
          <w:highlight w:val="yellow"/>
        </w:rPr>
        <w:t>.</w:t>
      </w:r>
    </w:p>
  </w:footnote>
  <w:footnote w:id="2">
    <w:p w14:paraId="04F7FE6C" w14:textId="22C918F8" w:rsidR="00D049FB" w:rsidRPr="00D049FB" w:rsidRDefault="00D049FB">
      <w:pPr>
        <w:pStyle w:val="FootnoteText"/>
        <w:rPr>
          <w:lang w:val="en-US"/>
        </w:rPr>
      </w:pPr>
      <w:r w:rsidRPr="00693A39">
        <w:rPr>
          <w:rStyle w:val="FootnoteReference"/>
          <w:highlight w:val="yellow"/>
        </w:rPr>
        <w:footnoteRef/>
      </w:r>
      <w:r w:rsidRPr="00693A39">
        <w:rPr>
          <w:highlight w:val="yellow"/>
        </w:rPr>
        <w:t xml:space="preserve"> </w:t>
      </w:r>
      <w:r w:rsidRPr="00693A39">
        <w:rPr>
          <w:highlight w:val="yellow"/>
          <w:lang w:val="en-US"/>
        </w:rPr>
        <w:t>See footno</w:t>
      </w:r>
      <w:r w:rsidR="00693A39">
        <w:rPr>
          <w:highlight w:val="yellow"/>
          <w:lang w:val="en-US"/>
        </w:rPr>
        <w:t>t</w:t>
      </w:r>
      <w:r w:rsidRPr="00693A39">
        <w:rPr>
          <w:highlight w:val="yellow"/>
          <w:lang w:val="en-US"/>
        </w:rPr>
        <w:t>e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5B03"/>
    <w:multiLevelType w:val="multilevel"/>
    <w:tmpl w:val="A838D68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DC1395"/>
    <w:multiLevelType w:val="multilevel"/>
    <w:tmpl w:val="C55E370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FF7102"/>
    <w:multiLevelType w:val="multilevel"/>
    <w:tmpl w:val="B2889EFC"/>
    <w:styleLink w:val="Elencocorrente6"/>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30B5957"/>
    <w:multiLevelType w:val="multilevel"/>
    <w:tmpl w:val="58DA3B0C"/>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 w15:restartNumberingAfterBreak="0">
    <w:nsid w:val="08A55008"/>
    <w:multiLevelType w:val="multilevel"/>
    <w:tmpl w:val="0A2CB4D6"/>
    <w:lvl w:ilvl="0">
      <w:start w:val="1"/>
      <w:numFmt w:val="upperLetter"/>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15:restartNumberingAfterBreak="0">
    <w:nsid w:val="0A797A72"/>
    <w:multiLevelType w:val="multilevel"/>
    <w:tmpl w:val="4E9AD4E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0D6D52B7"/>
    <w:multiLevelType w:val="multilevel"/>
    <w:tmpl w:val="17C43F06"/>
    <w:styleLink w:val="Elencocorrente17"/>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6736E51"/>
    <w:multiLevelType w:val="multilevel"/>
    <w:tmpl w:val="E512A85A"/>
    <w:styleLink w:val="Elencocorrente8"/>
    <w:lvl w:ilvl="0">
      <w:start w:val="1"/>
      <w:numFmt w:val="decimal"/>
      <w:lvlText w:val="Annex %1 - "/>
      <w:lvlJc w:val="left"/>
      <w:pPr>
        <w:tabs>
          <w:tab w:val="num" w:pos="0"/>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69809F7"/>
    <w:multiLevelType w:val="multilevel"/>
    <w:tmpl w:val="17628D7E"/>
    <w:styleLink w:val="Elencocorrente13"/>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1B0129CF"/>
    <w:multiLevelType w:val="multilevel"/>
    <w:tmpl w:val="3174985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0" w15:restartNumberingAfterBreak="0">
    <w:nsid w:val="1D35219A"/>
    <w:multiLevelType w:val="multilevel"/>
    <w:tmpl w:val="B7EA097E"/>
    <w:styleLink w:val="Elencocorrent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0191486"/>
    <w:multiLevelType w:val="multilevel"/>
    <w:tmpl w:val="B2889EFC"/>
    <w:styleLink w:val="Elencocorrente5"/>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0E10CA9"/>
    <w:multiLevelType w:val="multilevel"/>
    <w:tmpl w:val="94367D50"/>
    <w:styleLink w:val="Elencocorrente4"/>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12C54F5"/>
    <w:multiLevelType w:val="multilevel"/>
    <w:tmpl w:val="2862B74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26541A4F"/>
    <w:multiLevelType w:val="multilevel"/>
    <w:tmpl w:val="06F089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26874A62"/>
    <w:multiLevelType w:val="multilevel"/>
    <w:tmpl w:val="C0D8C40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26A37391"/>
    <w:multiLevelType w:val="multilevel"/>
    <w:tmpl w:val="088AF2C0"/>
    <w:styleLink w:val="Elencocorrente14"/>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6C1008D"/>
    <w:multiLevelType w:val="multilevel"/>
    <w:tmpl w:val="E04C6F4A"/>
    <w:styleLink w:val="Elencocorrente16"/>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85804B1"/>
    <w:multiLevelType w:val="multilevel"/>
    <w:tmpl w:val="324880FA"/>
    <w:styleLink w:val="Elencocorrente15"/>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9751ACF"/>
    <w:multiLevelType w:val="multilevel"/>
    <w:tmpl w:val="50FC592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15:restartNumberingAfterBreak="0">
    <w:nsid w:val="2D430F89"/>
    <w:multiLevelType w:val="multilevel"/>
    <w:tmpl w:val="4B56A58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1" w15:restartNumberingAfterBreak="0">
    <w:nsid w:val="372A7F8A"/>
    <w:multiLevelType w:val="multilevel"/>
    <w:tmpl w:val="7DBC04B2"/>
    <w:styleLink w:val="Elencocorrente9"/>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380B4A68"/>
    <w:multiLevelType w:val="multilevel"/>
    <w:tmpl w:val="7A162D3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15:restartNumberingAfterBreak="0">
    <w:nsid w:val="3AAF0AFB"/>
    <w:multiLevelType w:val="multilevel"/>
    <w:tmpl w:val="CBA4DF3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4" w15:restartNumberingAfterBreak="0">
    <w:nsid w:val="3CF136CF"/>
    <w:multiLevelType w:val="multilevel"/>
    <w:tmpl w:val="E9EEFD1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5" w15:restartNumberingAfterBreak="0">
    <w:nsid w:val="43A12E2F"/>
    <w:multiLevelType w:val="multilevel"/>
    <w:tmpl w:val="FA4E3F4E"/>
    <w:lvl w:ilvl="0">
      <w:numFmt w:val="bullet"/>
      <w:lvlText w:val="-"/>
      <w:lvlJc w:val="left"/>
      <w:pPr>
        <w:tabs>
          <w:tab w:val="num" w:pos="0"/>
        </w:tabs>
        <w:ind w:left="760" w:hanging="360"/>
      </w:pPr>
      <w:rPr>
        <w:rFonts w:ascii="Cambria" w:eastAsiaTheme="minorEastAsia" w:hAnsi="Cambria" w:cs="Cambria"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26" w15:restartNumberingAfterBreak="0">
    <w:nsid w:val="47A53ABC"/>
    <w:multiLevelType w:val="multilevel"/>
    <w:tmpl w:val="E740198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7" w15:restartNumberingAfterBreak="0">
    <w:nsid w:val="49DF4687"/>
    <w:multiLevelType w:val="multilevel"/>
    <w:tmpl w:val="DB722B4E"/>
    <w:styleLink w:val="Elencocorrente12"/>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4C093C36"/>
    <w:multiLevelType w:val="multilevel"/>
    <w:tmpl w:val="3E42CF9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9" w15:restartNumberingAfterBreak="0">
    <w:nsid w:val="506B6E2C"/>
    <w:multiLevelType w:val="multilevel"/>
    <w:tmpl w:val="B64AECB8"/>
    <w:lvl w:ilvl="0">
      <w:start w:val="1"/>
      <w:numFmt w:val="decimal"/>
      <w:lvlText w:val="%1."/>
      <w:lvlJc w:val="left"/>
      <w:pPr>
        <w:tabs>
          <w:tab w:val="num" w:pos="0"/>
        </w:tabs>
        <w:ind w:left="360" w:hanging="360"/>
      </w:pPr>
      <w:rPr>
        <w:u w:val="none"/>
      </w:rPr>
    </w:lvl>
    <w:lvl w:ilvl="1">
      <w:start w:val="1"/>
      <w:numFmt w:val="lowerLetter"/>
      <w:lvlText w:val="%2."/>
      <w:lvlJc w:val="left"/>
      <w:pPr>
        <w:tabs>
          <w:tab w:val="num" w:pos="0"/>
        </w:tabs>
        <w:ind w:left="1080" w:hanging="360"/>
      </w:pPr>
      <w:rPr>
        <w:u w:val="none"/>
      </w:rPr>
    </w:lvl>
    <w:lvl w:ilvl="2">
      <w:start w:val="1"/>
      <w:numFmt w:val="lowerRoman"/>
      <w:lvlText w:val="%3."/>
      <w:lvlJc w:val="right"/>
      <w:pPr>
        <w:tabs>
          <w:tab w:val="num" w:pos="0"/>
        </w:tabs>
        <w:ind w:left="1800" w:hanging="360"/>
      </w:pPr>
      <w:rPr>
        <w:u w:val="none"/>
      </w:rPr>
    </w:lvl>
    <w:lvl w:ilvl="3">
      <w:start w:val="1"/>
      <w:numFmt w:val="decimal"/>
      <w:lvlText w:val="%4."/>
      <w:lvlJc w:val="left"/>
      <w:pPr>
        <w:tabs>
          <w:tab w:val="num" w:pos="0"/>
        </w:tabs>
        <w:ind w:left="2520" w:hanging="360"/>
      </w:pPr>
      <w:rPr>
        <w:u w:val="none"/>
      </w:rPr>
    </w:lvl>
    <w:lvl w:ilvl="4">
      <w:start w:val="1"/>
      <w:numFmt w:val="lowerLetter"/>
      <w:lvlText w:val="%5."/>
      <w:lvlJc w:val="left"/>
      <w:pPr>
        <w:tabs>
          <w:tab w:val="num" w:pos="0"/>
        </w:tabs>
        <w:ind w:left="3240" w:hanging="360"/>
      </w:pPr>
      <w:rPr>
        <w:u w:val="none"/>
      </w:rPr>
    </w:lvl>
    <w:lvl w:ilvl="5">
      <w:start w:val="1"/>
      <w:numFmt w:val="lowerRoman"/>
      <w:lvlText w:val="%6."/>
      <w:lvlJc w:val="right"/>
      <w:pPr>
        <w:tabs>
          <w:tab w:val="num" w:pos="0"/>
        </w:tabs>
        <w:ind w:left="3960" w:hanging="360"/>
      </w:pPr>
      <w:rPr>
        <w:u w:val="none"/>
      </w:rPr>
    </w:lvl>
    <w:lvl w:ilvl="6">
      <w:start w:val="1"/>
      <w:numFmt w:val="decimal"/>
      <w:lvlText w:val="%7."/>
      <w:lvlJc w:val="left"/>
      <w:pPr>
        <w:tabs>
          <w:tab w:val="num" w:pos="0"/>
        </w:tabs>
        <w:ind w:left="4680" w:hanging="360"/>
      </w:pPr>
      <w:rPr>
        <w:u w:val="none"/>
      </w:rPr>
    </w:lvl>
    <w:lvl w:ilvl="7">
      <w:start w:val="1"/>
      <w:numFmt w:val="lowerLetter"/>
      <w:lvlText w:val="%8."/>
      <w:lvlJc w:val="left"/>
      <w:pPr>
        <w:tabs>
          <w:tab w:val="num" w:pos="0"/>
        </w:tabs>
        <w:ind w:left="5400" w:hanging="360"/>
      </w:pPr>
      <w:rPr>
        <w:u w:val="none"/>
      </w:rPr>
    </w:lvl>
    <w:lvl w:ilvl="8">
      <w:start w:val="1"/>
      <w:numFmt w:val="lowerRoman"/>
      <w:lvlText w:val="%9."/>
      <w:lvlJc w:val="right"/>
      <w:pPr>
        <w:tabs>
          <w:tab w:val="num" w:pos="0"/>
        </w:tabs>
        <w:ind w:left="6120" w:hanging="360"/>
      </w:pPr>
      <w:rPr>
        <w:u w:val="none"/>
      </w:rPr>
    </w:lvl>
  </w:abstractNum>
  <w:abstractNum w:abstractNumId="30" w15:restartNumberingAfterBreak="0">
    <w:nsid w:val="55015554"/>
    <w:multiLevelType w:val="multilevel"/>
    <w:tmpl w:val="CA6E5ED6"/>
    <w:styleLink w:val="Elencocorrente11"/>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56083F4F"/>
    <w:multiLevelType w:val="multilevel"/>
    <w:tmpl w:val="DC8699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2" w15:restartNumberingAfterBreak="0">
    <w:nsid w:val="5689180D"/>
    <w:multiLevelType w:val="multilevel"/>
    <w:tmpl w:val="F40AD10A"/>
    <w:styleLink w:val="Elencocorrente7"/>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58395646"/>
    <w:multiLevelType w:val="multilevel"/>
    <w:tmpl w:val="19288EF4"/>
    <w:styleLink w:val="Elencocorrente10"/>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61710752"/>
    <w:multiLevelType w:val="multilevel"/>
    <w:tmpl w:val="94367D50"/>
    <w:styleLink w:val="Elencocorrente3"/>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43D413F"/>
    <w:multiLevelType w:val="multilevel"/>
    <w:tmpl w:val="A34E947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6" w15:restartNumberingAfterBreak="0">
    <w:nsid w:val="675C0B07"/>
    <w:multiLevelType w:val="multilevel"/>
    <w:tmpl w:val="66F4354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7" w15:restartNumberingAfterBreak="0">
    <w:nsid w:val="6D702595"/>
    <w:multiLevelType w:val="multilevel"/>
    <w:tmpl w:val="D652C266"/>
    <w:lvl w:ilvl="0">
      <w:start w:val="1"/>
      <w:numFmt w:val="decimal"/>
      <w:pStyle w:val="ANNEX"/>
      <w:suff w:val="nothing"/>
      <w:lvlText w:val="Annex %1 - "/>
      <w:lvlJc w:val="left"/>
      <w:pPr>
        <w:ind w:left="2700" w:firstLine="0"/>
      </w:pPr>
      <w:rPr>
        <w:rFonts w:hint="default"/>
      </w:rPr>
    </w:lvl>
    <w:lvl w:ilvl="1">
      <w:start w:val="1"/>
      <w:numFmt w:val="decimal"/>
      <w:pStyle w:val="SUBANNEX"/>
      <w:lvlText w:val="%1.%2"/>
      <w:lvlJc w:val="left"/>
      <w:pPr>
        <w:ind w:left="2196" w:hanging="576"/>
      </w:pPr>
      <w:rPr>
        <w:rFonts w:hint="default"/>
      </w:rPr>
    </w:lvl>
    <w:lvl w:ilvl="2">
      <w:start w:val="1"/>
      <w:numFmt w:val="decimal"/>
      <w:pStyle w:val="SUBSUBANNEX"/>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6DB058A8"/>
    <w:multiLevelType w:val="multilevel"/>
    <w:tmpl w:val="F0602E06"/>
    <w:lvl w:ilvl="0">
      <w:start w:val="1"/>
      <w:numFmt w:val="decimal"/>
      <w:lvlText w:val="%1."/>
      <w:lvlJc w:val="left"/>
      <w:pPr>
        <w:tabs>
          <w:tab w:val="num" w:pos="0"/>
        </w:tabs>
        <w:ind w:left="360" w:hanging="360"/>
      </w:pPr>
      <w:rPr>
        <w:u w:val="none"/>
      </w:rPr>
    </w:lvl>
    <w:lvl w:ilvl="1">
      <w:start w:val="1"/>
      <w:numFmt w:val="lowerLetter"/>
      <w:lvlText w:val="%2."/>
      <w:lvlJc w:val="left"/>
      <w:pPr>
        <w:tabs>
          <w:tab w:val="num" w:pos="0"/>
        </w:tabs>
        <w:ind w:left="1080" w:hanging="360"/>
      </w:pPr>
      <w:rPr>
        <w:u w:val="none"/>
      </w:rPr>
    </w:lvl>
    <w:lvl w:ilvl="2">
      <w:start w:val="1"/>
      <w:numFmt w:val="lowerRoman"/>
      <w:lvlText w:val="%3."/>
      <w:lvlJc w:val="right"/>
      <w:pPr>
        <w:tabs>
          <w:tab w:val="num" w:pos="0"/>
        </w:tabs>
        <w:ind w:left="1800" w:hanging="360"/>
      </w:pPr>
      <w:rPr>
        <w:u w:val="none"/>
      </w:rPr>
    </w:lvl>
    <w:lvl w:ilvl="3">
      <w:start w:val="1"/>
      <w:numFmt w:val="decimal"/>
      <w:lvlText w:val="%4."/>
      <w:lvlJc w:val="left"/>
      <w:pPr>
        <w:tabs>
          <w:tab w:val="num" w:pos="0"/>
        </w:tabs>
        <w:ind w:left="2520" w:hanging="360"/>
      </w:pPr>
      <w:rPr>
        <w:u w:val="none"/>
      </w:rPr>
    </w:lvl>
    <w:lvl w:ilvl="4">
      <w:start w:val="1"/>
      <w:numFmt w:val="lowerLetter"/>
      <w:lvlText w:val="%5."/>
      <w:lvlJc w:val="left"/>
      <w:pPr>
        <w:tabs>
          <w:tab w:val="num" w:pos="0"/>
        </w:tabs>
        <w:ind w:left="3240" w:hanging="360"/>
      </w:pPr>
      <w:rPr>
        <w:u w:val="none"/>
      </w:rPr>
    </w:lvl>
    <w:lvl w:ilvl="5">
      <w:start w:val="1"/>
      <w:numFmt w:val="lowerRoman"/>
      <w:lvlText w:val="%6."/>
      <w:lvlJc w:val="right"/>
      <w:pPr>
        <w:tabs>
          <w:tab w:val="num" w:pos="0"/>
        </w:tabs>
        <w:ind w:left="3960" w:hanging="360"/>
      </w:pPr>
      <w:rPr>
        <w:u w:val="none"/>
      </w:rPr>
    </w:lvl>
    <w:lvl w:ilvl="6">
      <w:start w:val="1"/>
      <w:numFmt w:val="decimal"/>
      <w:lvlText w:val="%7."/>
      <w:lvlJc w:val="left"/>
      <w:pPr>
        <w:tabs>
          <w:tab w:val="num" w:pos="0"/>
        </w:tabs>
        <w:ind w:left="4680" w:hanging="360"/>
      </w:pPr>
      <w:rPr>
        <w:u w:val="none"/>
      </w:rPr>
    </w:lvl>
    <w:lvl w:ilvl="7">
      <w:start w:val="1"/>
      <w:numFmt w:val="lowerLetter"/>
      <w:lvlText w:val="%8."/>
      <w:lvlJc w:val="left"/>
      <w:pPr>
        <w:tabs>
          <w:tab w:val="num" w:pos="0"/>
        </w:tabs>
        <w:ind w:left="5400" w:hanging="360"/>
      </w:pPr>
      <w:rPr>
        <w:u w:val="none"/>
      </w:rPr>
    </w:lvl>
    <w:lvl w:ilvl="8">
      <w:start w:val="1"/>
      <w:numFmt w:val="lowerRoman"/>
      <w:lvlText w:val="%9."/>
      <w:lvlJc w:val="right"/>
      <w:pPr>
        <w:tabs>
          <w:tab w:val="num" w:pos="0"/>
        </w:tabs>
        <w:ind w:left="6120" w:hanging="360"/>
      </w:pPr>
      <w:rPr>
        <w:u w:val="none"/>
      </w:rPr>
    </w:lvl>
  </w:abstractNum>
  <w:abstractNum w:abstractNumId="39" w15:restartNumberingAfterBreak="0">
    <w:nsid w:val="719827CF"/>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25F6D04"/>
    <w:multiLevelType w:val="multilevel"/>
    <w:tmpl w:val="CD388FFC"/>
    <w:styleLink w:val="Elencocorrente18"/>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4941E64"/>
    <w:multiLevelType w:val="multilevel"/>
    <w:tmpl w:val="2822F21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2" w15:restartNumberingAfterBreak="0">
    <w:nsid w:val="79D0763E"/>
    <w:multiLevelType w:val="multilevel"/>
    <w:tmpl w:val="E93644B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3" w15:restartNumberingAfterBreak="0">
    <w:nsid w:val="7FE303D6"/>
    <w:multiLevelType w:val="multilevel"/>
    <w:tmpl w:val="BB880152"/>
    <w:lvl w:ilvl="0">
      <w:start w:val="5"/>
      <w:numFmt w:val="bullet"/>
      <w:lvlText w:val="-"/>
      <w:lvlJc w:val="left"/>
      <w:pPr>
        <w:tabs>
          <w:tab w:val="num" w:pos="0"/>
        </w:tabs>
        <w:ind w:left="360" w:hanging="360"/>
      </w:pPr>
      <w:rPr>
        <w:rFonts w:ascii="Times New Roman" w:hAnsi="Times New Roman" w:cs="Times New Roman"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4" w15:restartNumberingAfterBreak="0">
    <w:nsid w:val="7FFB16C9"/>
    <w:multiLevelType w:val="multilevel"/>
    <w:tmpl w:val="91F0383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428162973">
    <w:abstractNumId w:val="1"/>
  </w:num>
  <w:num w:numId="2" w16cid:durableId="1184443069">
    <w:abstractNumId w:val="26"/>
  </w:num>
  <w:num w:numId="3" w16cid:durableId="235821266">
    <w:abstractNumId w:val="23"/>
  </w:num>
  <w:num w:numId="4" w16cid:durableId="1364012589">
    <w:abstractNumId w:val="3"/>
  </w:num>
  <w:num w:numId="5" w16cid:durableId="17892494">
    <w:abstractNumId w:val="29"/>
  </w:num>
  <w:num w:numId="6" w16cid:durableId="478502436">
    <w:abstractNumId w:val="38"/>
  </w:num>
  <w:num w:numId="7" w16cid:durableId="1297445561">
    <w:abstractNumId w:val="5"/>
  </w:num>
  <w:num w:numId="8" w16cid:durableId="294722345">
    <w:abstractNumId w:val="20"/>
  </w:num>
  <w:num w:numId="9" w16cid:durableId="1480801867">
    <w:abstractNumId w:val="19"/>
  </w:num>
  <w:num w:numId="10" w16cid:durableId="1931814297">
    <w:abstractNumId w:val="25"/>
  </w:num>
  <w:num w:numId="11" w16cid:durableId="416682503">
    <w:abstractNumId w:val="41"/>
  </w:num>
  <w:num w:numId="12" w16cid:durableId="133370698">
    <w:abstractNumId w:val="28"/>
  </w:num>
  <w:num w:numId="13" w16cid:durableId="1179927955">
    <w:abstractNumId w:val="13"/>
  </w:num>
  <w:num w:numId="14" w16cid:durableId="626934001">
    <w:abstractNumId w:val="36"/>
  </w:num>
  <w:num w:numId="15" w16cid:durableId="755055823">
    <w:abstractNumId w:val="43"/>
  </w:num>
  <w:num w:numId="16" w16cid:durableId="941104810">
    <w:abstractNumId w:val="44"/>
  </w:num>
  <w:num w:numId="17" w16cid:durableId="1937246872">
    <w:abstractNumId w:val="0"/>
  </w:num>
  <w:num w:numId="18" w16cid:durableId="2142266991">
    <w:abstractNumId w:val="31"/>
  </w:num>
  <w:num w:numId="19" w16cid:durableId="425661636">
    <w:abstractNumId w:val="35"/>
  </w:num>
  <w:num w:numId="20" w16cid:durableId="972905836">
    <w:abstractNumId w:val="42"/>
  </w:num>
  <w:num w:numId="21" w16cid:durableId="1144011146">
    <w:abstractNumId w:val="9"/>
  </w:num>
  <w:num w:numId="22" w16cid:durableId="1893694016">
    <w:abstractNumId w:val="22"/>
  </w:num>
  <w:num w:numId="23" w16cid:durableId="781345328">
    <w:abstractNumId w:val="24"/>
  </w:num>
  <w:num w:numId="24" w16cid:durableId="1706831352">
    <w:abstractNumId w:val="15"/>
    <w:lvlOverride w:ilvl="0">
      <w:startOverride w:val="1"/>
    </w:lvlOverride>
  </w:num>
  <w:num w:numId="25" w16cid:durableId="1223563680">
    <w:abstractNumId w:val="15"/>
    <w:lvlOverride w:ilvl="0">
      <w:startOverride w:val="1"/>
    </w:lvlOverride>
  </w:num>
  <w:num w:numId="26" w16cid:durableId="1749644586">
    <w:abstractNumId w:val="15"/>
    <w:lvlOverride w:ilvl="0">
      <w:startOverride w:val="1"/>
    </w:lvlOverride>
  </w:num>
  <w:num w:numId="27" w16cid:durableId="1276717561">
    <w:abstractNumId w:val="15"/>
    <w:lvlOverride w:ilvl="0">
      <w:startOverride w:val="1"/>
    </w:lvlOverride>
  </w:num>
  <w:num w:numId="28" w16cid:durableId="656957492">
    <w:abstractNumId w:val="15"/>
    <w:lvlOverride w:ilvl="0">
      <w:startOverride w:val="1"/>
    </w:lvlOverride>
  </w:num>
  <w:num w:numId="29" w16cid:durableId="1440224604">
    <w:abstractNumId w:val="4"/>
  </w:num>
  <w:num w:numId="30" w16cid:durableId="953943339">
    <w:abstractNumId w:val="39"/>
  </w:num>
  <w:num w:numId="31" w16cid:durableId="701244728">
    <w:abstractNumId w:val="10"/>
  </w:num>
  <w:num w:numId="32" w16cid:durableId="91318993">
    <w:abstractNumId w:val="34"/>
  </w:num>
  <w:num w:numId="33" w16cid:durableId="514342385">
    <w:abstractNumId w:val="12"/>
  </w:num>
  <w:num w:numId="34" w16cid:durableId="230578677">
    <w:abstractNumId w:val="11"/>
  </w:num>
  <w:num w:numId="35" w16cid:durableId="1402409951">
    <w:abstractNumId w:val="2"/>
  </w:num>
  <w:num w:numId="36" w16cid:durableId="301540856">
    <w:abstractNumId w:val="32"/>
  </w:num>
  <w:num w:numId="37" w16cid:durableId="1199516090">
    <w:abstractNumId w:val="7"/>
  </w:num>
  <w:num w:numId="38" w16cid:durableId="221252828">
    <w:abstractNumId w:val="21"/>
  </w:num>
  <w:num w:numId="39" w16cid:durableId="2132556388">
    <w:abstractNumId w:val="33"/>
  </w:num>
  <w:num w:numId="40" w16cid:durableId="1218206894">
    <w:abstractNumId w:val="30"/>
  </w:num>
  <w:num w:numId="41" w16cid:durableId="1364745988">
    <w:abstractNumId w:val="27"/>
  </w:num>
  <w:num w:numId="42" w16cid:durableId="1911890446">
    <w:abstractNumId w:val="8"/>
  </w:num>
  <w:num w:numId="43" w16cid:durableId="433137172">
    <w:abstractNumId w:val="16"/>
  </w:num>
  <w:num w:numId="44" w16cid:durableId="174150666">
    <w:abstractNumId w:val="18"/>
  </w:num>
  <w:num w:numId="45" w16cid:durableId="791826873">
    <w:abstractNumId w:val="17"/>
  </w:num>
  <w:num w:numId="46" w16cid:durableId="1853572502">
    <w:abstractNumId w:val="6"/>
  </w:num>
  <w:num w:numId="47" w16cid:durableId="1966227786">
    <w:abstractNumId w:val="40"/>
  </w:num>
  <w:num w:numId="48" w16cid:durableId="2030716870">
    <w:abstractNumId w:val="14"/>
  </w:num>
  <w:num w:numId="49" w16cid:durableId="1465804802">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95274098">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1208108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64139896">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6098262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66584077">
    <w:abstractNumId w:val="3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linkStyles/>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6AA"/>
    <w:rsid w:val="0005033D"/>
    <w:rsid w:val="001D1471"/>
    <w:rsid w:val="0023500B"/>
    <w:rsid w:val="00246EEB"/>
    <w:rsid w:val="0026263B"/>
    <w:rsid w:val="002A535A"/>
    <w:rsid w:val="00371A40"/>
    <w:rsid w:val="00382E16"/>
    <w:rsid w:val="003A2CC0"/>
    <w:rsid w:val="003C02B2"/>
    <w:rsid w:val="003C612E"/>
    <w:rsid w:val="00443464"/>
    <w:rsid w:val="00465589"/>
    <w:rsid w:val="00483BB5"/>
    <w:rsid w:val="0049029A"/>
    <w:rsid w:val="004974DD"/>
    <w:rsid w:val="004B1D80"/>
    <w:rsid w:val="004D0B12"/>
    <w:rsid w:val="00591312"/>
    <w:rsid w:val="005A7270"/>
    <w:rsid w:val="006776AA"/>
    <w:rsid w:val="00693A39"/>
    <w:rsid w:val="00700181"/>
    <w:rsid w:val="00723DD6"/>
    <w:rsid w:val="0073025C"/>
    <w:rsid w:val="00750760"/>
    <w:rsid w:val="00762DCB"/>
    <w:rsid w:val="007C6029"/>
    <w:rsid w:val="007D61E6"/>
    <w:rsid w:val="008E250B"/>
    <w:rsid w:val="008F2E5E"/>
    <w:rsid w:val="00977C08"/>
    <w:rsid w:val="009979F9"/>
    <w:rsid w:val="009F1552"/>
    <w:rsid w:val="00A038B1"/>
    <w:rsid w:val="00A1745B"/>
    <w:rsid w:val="00AB1A97"/>
    <w:rsid w:val="00AB4CF0"/>
    <w:rsid w:val="00AD238C"/>
    <w:rsid w:val="00B222D4"/>
    <w:rsid w:val="00BB40D0"/>
    <w:rsid w:val="00BC4FDD"/>
    <w:rsid w:val="00C32AB8"/>
    <w:rsid w:val="00C3434F"/>
    <w:rsid w:val="00C93656"/>
    <w:rsid w:val="00CD2D13"/>
    <w:rsid w:val="00D049FB"/>
    <w:rsid w:val="00D33420"/>
    <w:rsid w:val="00D846FD"/>
    <w:rsid w:val="00DA2BCA"/>
    <w:rsid w:val="00DF40FC"/>
    <w:rsid w:val="00E15144"/>
    <w:rsid w:val="00F3155D"/>
    <w:rsid w:val="00F7510F"/>
    <w:rsid w:val="00FA2234"/>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9AD3CA5"/>
  <w15:docId w15:val="{8D137E90-DBDD-472E-9CDD-4D3FDD9BA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uiPriority="10" w:qFormat="1"/>
    <w:lsdException w:name="Subtitle" w:uiPriority="11" w:qFormat="1"/>
    <w:lsdException w:name="Hyperlink" w:uiPriority="99"/>
    <w:lsdException w:name="Strong" w:qFormat="1"/>
    <w:lsdException w:name="Emphasis" w:uiPriority="20"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E5E"/>
    <w:pPr>
      <w:suppressAutoHyphens w:val="0"/>
    </w:pPr>
    <w:rPr>
      <w:rFonts w:eastAsia="SimSun"/>
      <w:sz w:val="24"/>
      <w:szCs w:val="24"/>
      <w:lang w:eastAsia="zh-CN"/>
    </w:rPr>
  </w:style>
  <w:style w:type="paragraph" w:styleId="Heading1">
    <w:name w:val="heading 1"/>
    <w:aliases w:val="H1,Heading U,Titre Partie,h1,H11,Œ©o‚µ 1,?co??E 1,뙥,?c,?co?ƒÊ 1,?,Œ,Titre 1,título 1,DO NOT USE_h1,Œ©,Œ?©o‚µ 1,¨«,¨«©,..,...,Œ?©_o‚µ 1,?c_o??E 1,¨«©o‚µ 1,o‚µ 1,?co?ƒ  1,¨«?©_o‚µ 1,¡§«,¡§«©,¡§«©o‚µ 1,DO NOT USE_,Œ??©_o‚µ 1"/>
    <w:basedOn w:val="Normal"/>
    <w:next w:val="Normal"/>
    <w:link w:val="Heading1Char"/>
    <w:qFormat/>
    <w:rsid w:val="008F2E5E"/>
    <w:pPr>
      <w:keepNext/>
      <w:numPr>
        <w:numId w:val="48"/>
      </w:numPr>
      <w:spacing w:before="240" w:after="60"/>
      <w:outlineLvl w:val="0"/>
    </w:pPr>
    <w:rPr>
      <w:rFonts w:cs="Arial"/>
      <w:b/>
      <w:bCs/>
      <w:kern w:val="3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qFormat/>
    <w:rsid w:val="008F2E5E"/>
    <w:pPr>
      <w:keepNext/>
      <w:numPr>
        <w:ilvl w:val="1"/>
        <w:numId w:val="48"/>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qFormat/>
    <w:rsid w:val="008F2E5E"/>
    <w:pPr>
      <w:keepNext/>
      <w:numPr>
        <w:ilvl w:val="2"/>
        <w:numId w:val="48"/>
      </w:numPr>
      <w:spacing w:before="240" w:after="60"/>
      <w:outlineLvl w:val="2"/>
    </w:pPr>
    <w:rPr>
      <w:b/>
      <w:bCs/>
      <w:szCs w:val="26"/>
      <w:lang w:val="x-none"/>
    </w:rPr>
  </w:style>
  <w:style w:type="paragraph" w:styleId="Heading4">
    <w:name w:val="heading 4"/>
    <w:aliases w:val="H4"/>
    <w:basedOn w:val="Normal"/>
    <w:next w:val="Normal"/>
    <w:link w:val="Heading4Char"/>
    <w:qFormat/>
    <w:rsid w:val="008F2E5E"/>
    <w:pPr>
      <w:keepNext/>
      <w:numPr>
        <w:ilvl w:val="3"/>
        <w:numId w:val="48"/>
      </w:numPr>
      <w:spacing w:before="240" w:after="60"/>
      <w:outlineLvl w:val="3"/>
    </w:pPr>
    <w:rPr>
      <w:b/>
      <w:bCs/>
      <w:i/>
      <w:szCs w:val="28"/>
    </w:rPr>
  </w:style>
  <w:style w:type="paragraph" w:styleId="Heading5">
    <w:name w:val="heading 5"/>
    <w:basedOn w:val="Normal"/>
    <w:next w:val="Normal"/>
    <w:link w:val="Heading5Char"/>
    <w:qFormat/>
    <w:rsid w:val="008F2E5E"/>
    <w:pPr>
      <w:numPr>
        <w:ilvl w:val="4"/>
        <w:numId w:val="48"/>
      </w:numPr>
      <w:spacing w:before="240" w:after="60"/>
      <w:outlineLvl w:val="4"/>
    </w:pPr>
    <w:rPr>
      <w:b/>
      <w:bCs/>
      <w:i/>
      <w:iCs/>
      <w:sz w:val="26"/>
      <w:szCs w:val="26"/>
    </w:rPr>
  </w:style>
  <w:style w:type="paragraph" w:styleId="Heading6">
    <w:name w:val="heading 6"/>
    <w:basedOn w:val="Normal"/>
    <w:next w:val="Normal"/>
    <w:link w:val="Heading6Char"/>
    <w:qFormat/>
    <w:rsid w:val="008F2E5E"/>
    <w:pPr>
      <w:numPr>
        <w:ilvl w:val="5"/>
        <w:numId w:val="48"/>
      </w:numPr>
      <w:spacing w:before="240" w:after="60"/>
      <w:outlineLvl w:val="5"/>
    </w:pPr>
    <w:rPr>
      <w:b/>
      <w:bCs/>
      <w:sz w:val="22"/>
      <w:szCs w:val="22"/>
    </w:rPr>
  </w:style>
  <w:style w:type="paragraph" w:styleId="Heading7">
    <w:name w:val="heading 7"/>
    <w:basedOn w:val="Normal"/>
    <w:next w:val="Normal"/>
    <w:link w:val="Heading7Char"/>
    <w:qFormat/>
    <w:rsid w:val="008F2E5E"/>
    <w:pPr>
      <w:numPr>
        <w:ilvl w:val="6"/>
        <w:numId w:val="48"/>
      </w:numPr>
      <w:spacing w:before="240" w:after="60"/>
      <w:outlineLvl w:val="6"/>
    </w:pPr>
  </w:style>
  <w:style w:type="paragraph" w:styleId="Heading8">
    <w:name w:val="heading 8"/>
    <w:basedOn w:val="Normal"/>
    <w:next w:val="Normal"/>
    <w:link w:val="Heading8Char"/>
    <w:qFormat/>
    <w:rsid w:val="008F2E5E"/>
    <w:pPr>
      <w:numPr>
        <w:ilvl w:val="7"/>
        <w:numId w:val="48"/>
      </w:numPr>
      <w:spacing w:before="240" w:after="60"/>
      <w:outlineLvl w:val="7"/>
    </w:pPr>
    <w:rPr>
      <w:i/>
      <w:iCs/>
    </w:rPr>
  </w:style>
  <w:style w:type="paragraph" w:styleId="Heading9">
    <w:name w:val="heading 9"/>
    <w:basedOn w:val="Normal"/>
    <w:next w:val="Normal"/>
    <w:link w:val="Heading9Char"/>
    <w:qFormat/>
    <w:rsid w:val="008F2E5E"/>
    <w:pPr>
      <w:numPr>
        <w:ilvl w:val="8"/>
        <w:numId w:val="48"/>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rsid w:val="008F2E5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F2E5E"/>
  </w:style>
  <w:style w:type="character" w:styleId="Hyperlink">
    <w:name w:val="Hyperlink"/>
    <w:uiPriority w:val="99"/>
    <w:rsid w:val="008F2E5E"/>
    <w:rPr>
      <w:color w:val="0000FF"/>
      <w:u w:val="single"/>
    </w:rPr>
  </w:style>
  <w:style w:type="character" w:customStyle="1" w:styleId="BalloonTextChar">
    <w:name w:val="Balloon Text Char"/>
    <w:link w:val="BalloonText"/>
    <w:rsid w:val="008F2E5E"/>
    <w:rPr>
      <w:rFonts w:ascii="Lucida Grande" w:eastAsia="SimSun" w:hAnsi="Lucida Grande"/>
      <w:sz w:val="18"/>
      <w:szCs w:val="18"/>
      <w:lang w:eastAsia="zh-CN"/>
    </w:rPr>
  </w:style>
  <w:style w:type="character" w:customStyle="1" w:styleId="DocumentMapChar">
    <w:name w:val="Document Map Char"/>
    <w:link w:val="DocumentMap"/>
    <w:rsid w:val="008F2E5E"/>
    <w:rPr>
      <w:rFonts w:ascii="Lucida Grande" w:eastAsia="SimSun" w:hAnsi="Lucida Grande"/>
      <w:sz w:val="24"/>
      <w:szCs w:val="24"/>
      <w:lang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rsid w:val="008F2E5E"/>
    <w:rPr>
      <w:rFonts w:eastAsia="SimSun"/>
      <w:b/>
      <w:bCs/>
      <w:sz w:val="24"/>
      <w:szCs w:val="26"/>
      <w:lang w:val="x-none" w:eastAsia="zh-CN"/>
    </w:rPr>
  </w:style>
  <w:style w:type="character" w:styleId="CommentReference">
    <w:name w:val="annotation reference"/>
    <w:rsid w:val="008F2E5E"/>
    <w:rPr>
      <w:sz w:val="16"/>
      <w:szCs w:val="16"/>
    </w:rPr>
  </w:style>
  <w:style w:type="character" w:customStyle="1" w:styleId="CommentTextChar">
    <w:name w:val="Comment Text Char"/>
    <w:link w:val="CommentText"/>
    <w:rsid w:val="008F2E5E"/>
    <w:rPr>
      <w:rFonts w:eastAsia="SimSun"/>
      <w:sz w:val="24"/>
      <w:lang w:eastAsia="zh-CN"/>
    </w:rPr>
  </w:style>
  <w:style w:type="character" w:customStyle="1" w:styleId="CommentSubjectChar">
    <w:name w:val="Comment Subject Char"/>
    <w:link w:val="CommentSubject"/>
    <w:rsid w:val="008F2E5E"/>
    <w:rPr>
      <w:rFonts w:eastAsia="SimSun"/>
      <w:b/>
      <w:bCs/>
      <w:sz w:val="24"/>
      <w:lang w:eastAsia="zh-CN"/>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rsid w:val="008F2E5E"/>
    <w:rPr>
      <w:rFonts w:eastAsia="SimSun"/>
      <w:b/>
      <w:bCs/>
      <w:iCs/>
      <w:sz w:val="26"/>
      <w:szCs w:val="28"/>
      <w:lang w:val="x-none" w:eastAsia="zh-CN"/>
    </w:rPr>
  </w:style>
  <w:style w:type="character" w:customStyle="1" w:styleId="SubtitleChar">
    <w:name w:val="Subtitle Char"/>
    <w:link w:val="Subtitle"/>
    <w:uiPriority w:val="11"/>
    <w:rsid w:val="008F2E5E"/>
    <w:rPr>
      <w:rFonts w:ascii="Cambria" w:eastAsia="Times New Roman" w:hAnsi="Cambria"/>
      <w:i/>
      <w:iCs/>
      <w:color w:val="4F81BD"/>
      <w:spacing w:val="15"/>
      <w:sz w:val="24"/>
      <w:szCs w:val="24"/>
      <w:lang w:eastAsia="en-US"/>
    </w:rPr>
  </w:style>
  <w:style w:type="character" w:customStyle="1" w:styleId="Heading1Char">
    <w:name w:val="Heading 1 Char"/>
    <w:aliases w:val="H1 Char,Heading U Char,Titre Partie Char,h1 Char,H11 Char,Œ©o‚µ 1 Char,?co??E 1 Char,뙥 Char,?c Char,?co?ƒÊ 1 Char,? Char,Œ Char,Titre 1 Char,título 1 Char,DO NOT USE_h1 Char,Œ© Char,Œ?©o‚µ 1 Char,¨« Char,¨«© Char,.. Char,... Char"/>
    <w:link w:val="Heading1"/>
    <w:rsid w:val="008F2E5E"/>
    <w:rPr>
      <w:rFonts w:eastAsia="SimSun" w:cs="Arial"/>
      <w:b/>
      <w:bCs/>
      <w:kern w:val="32"/>
      <w:sz w:val="28"/>
      <w:szCs w:val="32"/>
      <w:lang w:eastAsia="zh-CN"/>
    </w:rPr>
  </w:style>
  <w:style w:type="character" w:customStyle="1" w:styleId="Heading3Char1">
    <w:name w:val="Heading 3 Char1"/>
    <w:qFormat/>
    <w:rsid w:val="006372E8"/>
    <w:rPr>
      <w:rFonts w:eastAsia="SimSun"/>
      <w:b/>
      <w:bCs/>
      <w:sz w:val="24"/>
      <w:szCs w:val="26"/>
      <w:lang w:val="x-none" w:eastAsia="zh-CN"/>
    </w:rPr>
  </w:style>
  <w:style w:type="character" w:styleId="FollowedHyperlink">
    <w:name w:val="FollowedHyperlink"/>
    <w:basedOn w:val="DefaultParagraphFont"/>
    <w:rsid w:val="008F2E5E"/>
    <w:rPr>
      <w:color w:val="954F72" w:themeColor="followedHyperlink"/>
      <w:u w:val="single"/>
    </w:rPr>
  </w:style>
  <w:style w:type="character" w:customStyle="1" w:styleId="apple-converted-space">
    <w:name w:val="apple-converted-space"/>
    <w:basedOn w:val="DefaultParagraphFont"/>
    <w:rsid w:val="008F2E5E"/>
  </w:style>
  <w:style w:type="character" w:styleId="Emphasis">
    <w:name w:val="Emphasis"/>
    <w:basedOn w:val="DefaultParagraphFont"/>
    <w:uiPriority w:val="20"/>
    <w:qFormat/>
    <w:rsid w:val="008F2E5E"/>
    <w:rPr>
      <w:i/>
      <w:iCs/>
    </w:rPr>
  </w:style>
  <w:style w:type="character" w:customStyle="1" w:styleId="UnresolvedMention1">
    <w:name w:val="Unresolved Mention1"/>
    <w:uiPriority w:val="99"/>
    <w:semiHidden/>
    <w:unhideWhenUsed/>
    <w:rsid w:val="008F2E5E"/>
    <w:rPr>
      <w:color w:val="605E5C"/>
      <w:shd w:val="clear" w:color="auto" w:fill="E1DFDD"/>
    </w:rPr>
  </w:style>
  <w:style w:type="character" w:customStyle="1" w:styleId="HeaderChar">
    <w:name w:val="Header Char"/>
    <w:basedOn w:val="DefaultParagraphFont"/>
    <w:link w:val="Header"/>
    <w:rsid w:val="008F2E5E"/>
    <w:rPr>
      <w:rFonts w:eastAsia="SimSun"/>
      <w:sz w:val="24"/>
      <w:szCs w:val="24"/>
      <w:lang w:eastAsia="zh-CN"/>
    </w:rPr>
  </w:style>
  <w:style w:type="character" w:customStyle="1" w:styleId="FooterChar">
    <w:name w:val="Footer Char"/>
    <w:basedOn w:val="DefaultParagraphFont"/>
    <w:link w:val="Footer"/>
    <w:rsid w:val="008F2E5E"/>
    <w:rPr>
      <w:rFonts w:eastAsia="SimSun"/>
      <w:sz w:val="24"/>
      <w:szCs w:val="24"/>
      <w:lang w:eastAsia="zh-CN"/>
    </w:rPr>
  </w:style>
  <w:style w:type="character" w:customStyle="1" w:styleId="1Char">
    <w:name w:val="스타일1 Char"/>
    <w:link w:val="1"/>
    <w:qFormat/>
    <w:rsid w:val="006372E8"/>
    <w:rPr>
      <w:rFonts w:ascii="Courier New" w:eastAsia="Malgun Gothic" w:hAnsi="Courier New" w:cs="Courier New"/>
      <w:shd w:val="clear" w:color="auto" w:fill="FFCC66"/>
      <w:lang w:val="de-DE" w:eastAsia="ja-JP"/>
    </w:rPr>
  </w:style>
  <w:style w:type="character" w:customStyle="1" w:styleId="searchmatch">
    <w:name w:val="searchmatch"/>
    <w:basedOn w:val="DefaultParagraphFont"/>
    <w:qFormat/>
    <w:rsid w:val="006372E8"/>
  </w:style>
  <w:style w:type="character" w:customStyle="1" w:styleId="Heading4Char">
    <w:name w:val="Heading 4 Char"/>
    <w:aliases w:val="H4 Char"/>
    <w:link w:val="Heading4"/>
    <w:rsid w:val="008F2E5E"/>
    <w:rPr>
      <w:rFonts w:eastAsia="SimSun"/>
      <w:b/>
      <w:bCs/>
      <w:i/>
      <w:sz w:val="24"/>
      <w:szCs w:val="28"/>
      <w:lang w:eastAsia="zh-CN"/>
    </w:rPr>
  </w:style>
  <w:style w:type="character" w:customStyle="1" w:styleId="HTMLPreformattedChar">
    <w:name w:val="HTML Preformatted Char"/>
    <w:basedOn w:val="DefaultParagraphFont"/>
    <w:link w:val="HTMLPreformatted"/>
    <w:uiPriority w:val="99"/>
    <w:qFormat/>
    <w:rsid w:val="006372E8"/>
    <w:rPr>
      <w:rFonts w:ascii="GulimChe" w:eastAsia="GulimChe" w:hAnsi="GulimChe" w:cs="GulimChe"/>
      <w:sz w:val="24"/>
      <w:szCs w:val="24"/>
      <w:lang w:val="en-US" w:eastAsia="ko-KR"/>
    </w:rPr>
  </w:style>
  <w:style w:type="character" w:customStyle="1" w:styleId="codemirror-widget">
    <w:name w:val="codemirror-widget"/>
    <w:basedOn w:val="DefaultParagraphFont"/>
    <w:qFormat/>
    <w:rsid w:val="006372E8"/>
  </w:style>
  <w:style w:type="character" w:customStyle="1" w:styleId="cm-string">
    <w:name w:val="cm-string"/>
    <w:basedOn w:val="DefaultParagraphFont"/>
    <w:qFormat/>
    <w:rsid w:val="006372E8"/>
  </w:style>
  <w:style w:type="character" w:customStyle="1" w:styleId="ListParagraphChar">
    <w:name w:val="List Paragraph Char"/>
    <w:basedOn w:val="DefaultParagraphFont"/>
    <w:link w:val="ListParagraph"/>
    <w:uiPriority w:val="34"/>
    <w:qFormat/>
    <w:locked/>
    <w:rsid w:val="008F2E5E"/>
    <w:rPr>
      <w:rFonts w:eastAsia="Calibri"/>
      <w:sz w:val="24"/>
      <w:szCs w:val="22"/>
      <w:lang w:eastAsia="en-US"/>
    </w:rPr>
  </w:style>
  <w:style w:type="character" w:customStyle="1" w:styleId="EndnoteTextChar">
    <w:name w:val="Endnote Text Char"/>
    <w:basedOn w:val="DefaultParagraphFont"/>
    <w:link w:val="EndnoteText"/>
    <w:qFormat/>
    <w:rsid w:val="006372E8"/>
    <w:rPr>
      <w:rFonts w:eastAsia="SimSun"/>
      <w:lang w:eastAsia="zh-CN"/>
    </w:rPr>
  </w:style>
  <w:style w:type="character" w:customStyle="1" w:styleId="EndnoteCharacters">
    <w:name w:val="Endnote Characters"/>
    <w:basedOn w:val="DefaultParagraphFont"/>
    <w:qFormat/>
    <w:rsid w:val="006372E8"/>
    <w:rPr>
      <w:vertAlign w:val="superscript"/>
    </w:rPr>
  </w:style>
  <w:style w:type="character" w:customStyle="1" w:styleId="EndnoteAnchor">
    <w:name w:val="Endnote Anchor"/>
    <w:rPr>
      <w:vertAlign w:val="superscript"/>
    </w:rPr>
  </w:style>
  <w:style w:type="character" w:customStyle="1" w:styleId="TitleChar">
    <w:name w:val="Title Char"/>
    <w:basedOn w:val="DefaultParagraphFont"/>
    <w:link w:val="Title"/>
    <w:uiPriority w:val="10"/>
    <w:qFormat/>
    <w:rsid w:val="006372E8"/>
    <w:rPr>
      <w:rFonts w:asciiTheme="majorHAnsi" w:eastAsiaTheme="majorEastAsia" w:hAnsiTheme="majorHAnsi" w:cstheme="majorBidi"/>
      <w:spacing w:val="-10"/>
      <w:kern w:val="2"/>
      <w:sz w:val="56"/>
      <w:szCs w:val="56"/>
      <w:lang w:val="en-US" w:eastAsia="ja-JP"/>
    </w:rPr>
  </w:style>
  <w:style w:type="character" w:customStyle="1" w:styleId="CollegamentoInternet">
    <w:name w:val="Collegamento Internet"/>
    <w:uiPriority w:val="99"/>
    <w:qFormat/>
    <w:rsid w:val="006372E8"/>
    <w:rPr>
      <w:color w:val="0000FF"/>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next w:val="Normal"/>
    <w:unhideWhenUsed/>
    <w:rsid w:val="008F2E5E"/>
    <w:pPr>
      <w:spacing w:after="200"/>
    </w:pPr>
    <w:rPr>
      <w:i/>
      <w:iCs/>
      <w:color w:val="44546A" w:themeColor="text2"/>
      <w:sz w:val="18"/>
      <w:szCs w:val="18"/>
    </w:rPr>
  </w:style>
  <w:style w:type="paragraph" w:customStyle="1" w:styleId="Index">
    <w:name w:val="Index"/>
    <w:basedOn w:val="Normal"/>
    <w:qFormat/>
    <w:pPr>
      <w:suppressLineNumbers/>
    </w:pPr>
    <w:rPr>
      <w:rFonts w:cs="Lucida Sans"/>
    </w:rPr>
  </w:style>
  <w:style w:type="paragraph" w:customStyle="1" w:styleId="a2">
    <w:name w:val="a2"/>
    <w:basedOn w:val="Heading2"/>
    <w:next w:val="Normal"/>
    <w:rsid w:val="008F2E5E"/>
    <w:pPr>
      <w:numPr>
        <w:numId w:val="29"/>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8F2E5E"/>
    <w:pPr>
      <w:numPr>
        <w:numId w:val="29"/>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8F2E5E"/>
    <w:pPr>
      <w:numPr>
        <w:numId w:val="29"/>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8F2E5E"/>
    <w:pPr>
      <w:keepNext/>
      <w:numPr>
        <w:numId w:val="29"/>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8F2E5E"/>
    <w:pPr>
      <w:keepNext/>
      <w:numPr>
        <w:numId w:val="29"/>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Heading1"/>
    <w:next w:val="SUBANNEX"/>
    <w:qFormat/>
    <w:rsid w:val="008F2E5E"/>
    <w:pPr>
      <w:pageBreakBefore/>
      <w:numPr>
        <w:numId w:val="54"/>
      </w:numPr>
      <w:spacing w:after="760" w:line="310" w:lineRule="exact"/>
      <w:ind w:left="0"/>
      <w:jc w:val="center"/>
    </w:pPr>
    <w:rPr>
      <w:rFonts w:eastAsia="MS Mincho"/>
      <w:bCs w:val="0"/>
      <w:szCs w:val="28"/>
      <w:lang w:eastAsia="ja-JP"/>
    </w:rPr>
  </w:style>
  <w:style w:type="paragraph" w:customStyle="1" w:styleId="StyleANNEXKernat18pt">
    <w:name w:val="Style ANNEX + Kern at 18 pt"/>
    <w:basedOn w:val="ANNEX"/>
    <w:rsid w:val="008F2E5E"/>
    <w:pPr>
      <w:spacing w:after="240"/>
      <w:jc w:val="left"/>
    </w:pPr>
    <w:rPr>
      <w:kern w:val="36"/>
    </w:rPr>
  </w:style>
  <w:style w:type="paragraph" w:styleId="TOC1">
    <w:name w:val="toc 1"/>
    <w:basedOn w:val="Normal"/>
    <w:next w:val="Normal"/>
    <w:autoRedefine/>
    <w:uiPriority w:val="39"/>
    <w:rsid w:val="008F2E5E"/>
    <w:pPr>
      <w:tabs>
        <w:tab w:val="left" w:pos="480"/>
        <w:tab w:val="right" w:leader="dot" w:pos="9345"/>
      </w:tabs>
    </w:pPr>
    <w:rPr>
      <w:noProof/>
    </w:rPr>
  </w:style>
  <w:style w:type="paragraph" w:styleId="TOC2">
    <w:name w:val="toc 2"/>
    <w:basedOn w:val="Normal"/>
    <w:next w:val="Normal"/>
    <w:autoRedefine/>
    <w:uiPriority w:val="39"/>
    <w:rsid w:val="008F2E5E"/>
    <w:pPr>
      <w:tabs>
        <w:tab w:val="left" w:pos="960"/>
        <w:tab w:val="right" w:leader="dot" w:pos="9345"/>
      </w:tabs>
      <w:ind w:left="238"/>
    </w:pPr>
    <w:rPr>
      <w:rFonts w:cstheme="minorHAnsi"/>
      <w:bCs/>
      <w:szCs w:val="22"/>
    </w:rPr>
  </w:style>
  <w:style w:type="paragraph" w:styleId="TOC3">
    <w:name w:val="toc 3"/>
    <w:basedOn w:val="Normal"/>
    <w:next w:val="Normal"/>
    <w:autoRedefine/>
    <w:uiPriority w:val="39"/>
    <w:rsid w:val="008F2E5E"/>
    <w:pPr>
      <w:tabs>
        <w:tab w:val="left" w:pos="1200"/>
        <w:tab w:val="right" w:leader="dot" w:pos="9345"/>
      </w:tabs>
      <w:ind w:left="482"/>
    </w:pPr>
    <w:rPr>
      <w:rFonts w:cstheme="minorHAnsi"/>
      <w:szCs w:val="20"/>
    </w:rPr>
  </w:style>
  <w:style w:type="paragraph" w:styleId="TOC4">
    <w:name w:val="toc 4"/>
    <w:basedOn w:val="Normal"/>
    <w:next w:val="Normal"/>
    <w:autoRedefine/>
    <w:uiPriority w:val="39"/>
    <w:rsid w:val="008F2E5E"/>
    <w:pPr>
      <w:ind w:left="720"/>
    </w:pPr>
    <w:rPr>
      <w:rFonts w:asciiTheme="minorHAnsi" w:hAnsiTheme="minorHAnsi" w:cstheme="minorHAnsi"/>
      <w:sz w:val="20"/>
      <w:szCs w:val="20"/>
    </w:rPr>
  </w:style>
  <w:style w:type="paragraph" w:customStyle="1" w:styleId="TableContents">
    <w:name w:val="Table Contents"/>
    <w:basedOn w:val="Normal"/>
    <w:rsid w:val="008F2E5E"/>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8F2E5E"/>
    <w:pPr>
      <w:jc w:val="center"/>
    </w:pPr>
    <w:rPr>
      <w:b/>
      <w:bCs/>
      <w:i/>
      <w:iCs/>
    </w:rPr>
  </w:style>
  <w:style w:type="paragraph" w:styleId="BalloonText">
    <w:name w:val="Balloon Text"/>
    <w:basedOn w:val="Normal"/>
    <w:link w:val="BalloonTextChar"/>
    <w:rsid w:val="008F2E5E"/>
    <w:rPr>
      <w:rFonts w:ascii="Lucida Grande" w:hAnsi="Lucida Grande"/>
      <w:sz w:val="18"/>
      <w:szCs w:val="18"/>
    </w:rPr>
  </w:style>
  <w:style w:type="paragraph" w:styleId="DocumentMap">
    <w:name w:val="Document Map"/>
    <w:basedOn w:val="Normal"/>
    <w:link w:val="DocumentMapChar"/>
    <w:rsid w:val="008F2E5E"/>
    <w:rPr>
      <w:rFonts w:ascii="Lucida Grande" w:hAnsi="Lucida Grande"/>
    </w:rPr>
  </w:style>
  <w:style w:type="paragraph" w:customStyle="1" w:styleId="TOCHeading1">
    <w:name w:val="TOC Heading1"/>
    <w:basedOn w:val="Heading1"/>
    <w:next w:val="Normal"/>
    <w:uiPriority w:val="39"/>
    <w:rsid w:val="008F2E5E"/>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rsid w:val="008F2E5E"/>
    <w:rPr>
      <w:szCs w:val="20"/>
    </w:rPr>
  </w:style>
  <w:style w:type="paragraph" w:styleId="CommentSubject">
    <w:name w:val="annotation subject"/>
    <w:basedOn w:val="CommentText"/>
    <w:next w:val="CommentText"/>
    <w:link w:val="CommentSubjectChar"/>
    <w:rsid w:val="008F2E5E"/>
    <w:rPr>
      <w:b/>
      <w:bCs/>
    </w:rPr>
  </w:style>
  <w:style w:type="paragraph" w:customStyle="1" w:styleId="western">
    <w:name w:val="western"/>
    <w:basedOn w:val="Normal"/>
    <w:rsid w:val="008F2E5E"/>
    <w:rPr>
      <w:rFonts w:eastAsia="Times New Roman"/>
      <w:lang w:val="it-IT" w:eastAsia="it-IT"/>
    </w:rPr>
  </w:style>
  <w:style w:type="paragraph" w:styleId="NormalWeb">
    <w:name w:val="Normal (Web)"/>
    <w:basedOn w:val="Normal"/>
    <w:uiPriority w:val="99"/>
    <w:unhideWhenUsed/>
    <w:rsid w:val="008F2E5E"/>
    <w:pPr>
      <w:spacing w:before="100" w:beforeAutospacing="1" w:after="100"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rsid w:val="008F2E5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F2E5E"/>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rsid w:val="008F2E5E"/>
    <w:pPr>
      <w:numPr>
        <w:ilvl w:val="1"/>
      </w:numPr>
      <w:autoSpaceDN w:val="0"/>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rsid w:val="008F2E5E"/>
    <w:pPr>
      <w:spacing w:before="120" w:after="120"/>
      <w:jc w:val="both"/>
    </w:pPr>
    <w:rPr>
      <w:rFonts w:eastAsia="MS Mincho"/>
      <w:sz w:val="32"/>
      <w:szCs w:val="20"/>
      <w:lang w:eastAsia="en-GB"/>
    </w:rPr>
  </w:style>
  <w:style w:type="paragraph" w:customStyle="1" w:styleId="TableHeader">
    <w:name w:val="Table Header"/>
    <w:basedOn w:val="Normal"/>
    <w:rsid w:val="008F2E5E"/>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8F2E5E"/>
    <w:pPr>
      <w:widowControl w:val="0"/>
      <w:overflowPunct w:val="0"/>
      <w:autoSpaceDE w:val="0"/>
      <w:autoSpaceDN w:val="0"/>
      <w:adjustRightInd w:val="0"/>
      <w:jc w:val="both"/>
      <w:textAlignment w:val="baseline"/>
    </w:pPr>
    <w:rPr>
      <w:rFonts w:eastAsia="Times New Roman"/>
      <w:bCs/>
      <w:i/>
      <w:iCs/>
      <w:lang w:val="it-IT"/>
    </w:rPr>
  </w:style>
  <w:style w:type="paragraph" w:customStyle="1" w:styleId="Default">
    <w:name w:val="Default"/>
    <w:rsid w:val="008F2E5E"/>
    <w:pPr>
      <w:suppressAutoHyphens w:val="0"/>
      <w:autoSpaceDE w:val="0"/>
      <w:autoSpaceDN w:val="0"/>
      <w:adjustRightInd w:val="0"/>
    </w:pPr>
    <w:rPr>
      <w:rFonts w:ascii="Century Gothic" w:hAnsi="Century Gothic" w:cs="Century Gothic"/>
      <w:color w:val="000000"/>
      <w:sz w:val="24"/>
      <w:szCs w:val="24"/>
      <w:lang w:val="it-IT"/>
    </w:rPr>
  </w:style>
  <w:style w:type="paragraph" w:customStyle="1" w:styleId="HeaderandFooter">
    <w:name w:val="Header and Footer"/>
    <w:basedOn w:val="Normal"/>
    <w:qFormat/>
  </w:style>
  <w:style w:type="paragraph" w:styleId="Header">
    <w:name w:val="header"/>
    <w:basedOn w:val="Normal"/>
    <w:link w:val="HeaderChar"/>
    <w:rsid w:val="008F2E5E"/>
    <w:pPr>
      <w:tabs>
        <w:tab w:val="center" w:pos="4703"/>
        <w:tab w:val="right" w:pos="9406"/>
      </w:tabs>
    </w:pPr>
  </w:style>
  <w:style w:type="paragraph" w:styleId="Footer">
    <w:name w:val="footer"/>
    <w:basedOn w:val="Normal"/>
    <w:link w:val="FooterChar"/>
    <w:rsid w:val="008F2E5E"/>
    <w:pPr>
      <w:tabs>
        <w:tab w:val="center" w:pos="4703"/>
        <w:tab w:val="right" w:pos="9406"/>
      </w:tabs>
    </w:pPr>
  </w:style>
  <w:style w:type="paragraph" w:customStyle="1" w:styleId="Definition">
    <w:name w:val="Definition"/>
    <w:basedOn w:val="Normal"/>
    <w:next w:val="Normal"/>
    <w:uiPriority w:val="9"/>
    <w:rsid w:val="008F2E5E"/>
    <w:pPr>
      <w:spacing w:after="240" w:line="230" w:lineRule="atLeast"/>
      <w:jc w:val="both"/>
    </w:pPr>
    <w:rPr>
      <w:rFonts w:ascii="Arial" w:eastAsia="MS Mincho" w:hAnsi="Arial"/>
      <w:sz w:val="20"/>
      <w:szCs w:val="20"/>
      <w:lang w:eastAsia="ja-JP"/>
    </w:rPr>
  </w:style>
  <w:style w:type="paragraph" w:customStyle="1" w:styleId="1">
    <w:name w:val="스타일1"/>
    <w:basedOn w:val="Normal"/>
    <w:link w:val="1Char"/>
    <w:qFormat/>
    <w:rsid w:val="006372E8"/>
    <w:pPr>
      <w:pBdr>
        <w:top w:val="thinThickSmallGap" w:sz="12" w:space="1" w:color="000000"/>
        <w:left w:val="thinThickSmallGap" w:sz="12" w:space="4" w:color="000000"/>
        <w:bottom w:val="thickThinSmallGap" w:sz="12" w:space="1" w:color="000000"/>
        <w:right w:val="thickThinSmallGap" w:sz="12" w:space="4" w:color="000000"/>
      </w:pBdr>
      <w:shd w:val="clear" w:color="auto" w:fill="FFCC66"/>
      <w:spacing w:line="230" w:lineRule="atLeast"/>
    </w:pPr>
    <w:rPr>
      <w:rFonts w:ascii="Courier New" w:eastAsia="Malgun Gothic" w:hAnsi="Courier New" w:cs="Courier New"/>
      <w:sz w:val="20"/>
      <w:szCs w:val="20"/>
      <w:shd w:val="clear" w:color="auto" w:fill="FFCC66"/>
      <w:lang w:val="de-DE" w:eastAsia="ja-JP"/>
    </w:rPr>
  </w:style>
  <w:style w:type="paragraph" w:styleId="TOC5">
    <w:name w:val="toc 5"/>
    <w:basedOn w:val="Normal"/>
    <w:next w:val="Normal"/>
    <w:autoRedefine/>
    <w:uiPriority w:val="39"/>
    <w:unhideWhenUsed/>
    <w:rsid w:val="008F2E5E"/>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F2E5E"/>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F2E5E"/>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F2E5E"/>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F2E5E"/>
    <w:pPr>
      <w:ind w:left="1920"/>
    </w:pPr>
    <w:rPr>
      <w:rFonts w:asciiTheme="minorHAnsi" w:hAnsiTheme="minorHAnsi" w:cstheme="minorHAnsi"/>
      <w:sz w:val="20"/>
      <w:szCs w:val="20"/>
    </w:rPr>
  </w:style>
  <w:style w:type="paragraph" w:styleId="HTMLPreformatted">
    <w:name w:val="HTML Preformatted"/>
    <w:basedOn w:val="Normal"/>
    <w:link w:val="HTMLPreformattedChar"/>
    <w:uiPriority w:val="99"/>
    <w:unhideWhenUsed/>
    <w:qFormat/>
    <w:rsid w:val="0063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GulimChe" w:eastAsia="GulimChe" w:hAnsi="GulimChe" w:cs="GulimChe"/>
      <w:lang w:val="en-US" w:eastAsia="ko-KR"/>
    </w:rPr>
  </w:style>
  <w:style w:type="paragraph" w:styleId="EndnoteText">
    <w:name w:val="endnote text"/>
    <w:basedOn w:val="Normal"/>
    <w:link w:val="EndnoteTextChar"/>
    <w:rsid w:val="006372E8"/>
    <w:rPr>
      <w:sz w:val="20"/>
      <w:szCs w:val="20"/>
    </w:rPr>
  </w:style>
  <w:style w:type="paragraph" w:styleId="Title">
    <w:name w:val="Title"/>
    <w:basedOn w:val="Normal"/>
    <w:next w:val="Normal"/>
    <w:link w:val="TitleChar"/>
    <w:uiPriority w:val="10"/>
    <w:qFormat/>
    <w:rsid w:val="006372E8"/>
    <w:pPr>
      <w:contextualSpacing/>
    </w:pPr>
    <w:rPr>
      <w:rFonts w:asciiTheme="majorHAnsi" w:eastAsiaTheme="majorEastAsia" w:hAnsiTheme="majorHAnsi" w:cstheme="majorBidi"/>
      <w:spacing w:val="-10"/>
      <w:kern w:val="2"/>
      <w:sz w:val="56"/>
      <w:szCs w:val="56"/>
      <w:lang w:val="en-US" w:eastAsia="ja-JP"/>
    </w:rPr>
  </w:style>
  <w:style w:type="paragraph" w:styleId="Revision">
    <w:name w:val="Revision"/>
    <w:hidden/>
    <w:uiPriority w:val="99"/>
    <w:semiHidden/>
    <w:rsid w:val="008F2E5E"/>
    <w:pPr>
      <w:suppressAutoHyphens w:val="0"/>
    </w:pPr>
    <w:rPr>
      <w:rFonts w:eastAsia="SimSun"/>
      <w:sz w:val="24"/>
      <w:szCs w:val="24"/>
      <w:lang w:eastAsia="zh-CN"/>
    </w:rPr>
  </w:style>
  <w:style w:type="table" w:styleId="TableGrid">
    <w:name w:val="Table Grid"/>
    <w:basedOn w:val="TableNormal"/>
    <w:rsid w:val="008F2E5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F2E5E"/>
    <w:rPr>
      <w:color w:val="605E5C"/>
      <w:shd w:val="clear" w:color="auto" w:fill="E1DFDD"/>
    </w:rPr>
  </w:style>
  <w:style w:type="paragraph" w:styleId="FootnoteText">
    <w:name w:val="footnote text"/>
    <w:basedOn w:val="Normal"/>
    <w:link w:val="FootnoteTextChar"/>
    <w:rsid w:val="008F2E5E"/>
    <w:rPr>
      <w:sz w:val="20"/>
      <w:szCs w:val="20"/>
    </w:rPr>
  </w:style>
  <w:style w:type="character" w:customStyle="1" w:styleId="FootnoteTextChar">
    <w:name w:val="Footnote Text Char"/>
    <w:basedOn w:val="DefaultParagraphFont"/>
    <w:link w:val="FootnoteText"/>
    <w:rsid w:val="008F2E5E"/>
    <w:rPr>
      <w:rFonts w:eastAsia="SimSun"/>
      <w:lang w:eastAsia="zh-CN"/>
    </w:rPr>
  </w:style>
  <w:style w:type="character" w:styleId="FootnoteReference">
    <w:name w:val="footnote reference"/>
    <w:basedOn w:val="DefaultParagraphFont"/>
    <w:rsid w:val="008F2E5E"/>
    <w:rPr>
      <w:vertAlign w:val="superscript"/>
    </w:rPr>
  </w:style>
  <w:style w:type="character" w:customStyle="1" w:styleId="Heading5Char">
    <w:name w:val="Heading 5 Char"/>
    <w:link w:val="Heading5"/>
    <w:rsid w:val="008F2E5E"/>
    <w:rPr>
      <w:rFonts w:eastAsia="SimSun"/>
      <w:b/>
      <w:bCs/>
      <w:i/>
      <w:iCs/>
      <w:sz w:val="26"/>
      <w:szCs w:val="26"/>
      <w:lang w:eastAsia="zh-CN"/>
    </w:rPr>
  </w:style>
  <w:style w:type="character" w:customStyle="1" w:styleId="Heading6Char">
    <w:name w:val="Heading 6 Char"/>
    <w:link w:val="Heading6"/>
    <w:rsid w:val="008F2E5E"/>
    <w:rPr>
      <w:rFonts w:eastAsia="SimSun"/>
      <w:b/>
      <w:bCs/>
      <w:sz w:val="22"/>
      <w:szCs w:val="22"/>
      <w:lang w:eastAsia="zh-CN"/>
    </w:rPr>
  </w:style>
  <w:style w:type="character" w:customStyle="1" w:styleId="Heading7Char">
    <w:name w:val="Heading 7 Char"/>
    <w:link w:val="Heading7"/>
    <w:rsid w:val="008F2E5E"/>
    <w:rPr>
      <w:rFonts w:eastAsia="SimSun"/>
      <w:sz w:val="24"/>
      <w:szCs w:val="24"/>
      <w:lang w:eastAsia="zh-CN"/>
    </w:rPr>
  </w:style>
  <w:style w:type="character" w:customStyle="1" w:styleId="Heading8Char">
    <w:name w:val="Heading 8 Char"/>
    <w:link w:val="Heading8"/>
    <w:rsid w:val="008F2E5E"/>
    <w:rPr>
      <w:rFonts w:eastAsia="SimSun"/>
      <w:i/>
      <w:iCs/>
      <w:sz w:val="24"/>
      <w:szCs w:val="24"/>
      <w:lang w:eastAsia="zh-CN"/>
    </w:rPr>
  </w:style>
  <w:style w:type="character" w:customStyle="1" w:styleId="Heading9Char">
    <w:name w:val="Heading 9 Char"/>
    <w:link w:val="Heading9"/>
    <w:rsid w:val="008F2E5E"/>
    <w:rPr>
      <w:rFonts w:ascii="Arial" w:eastAsia="SimSun" w:hAnsi="Arial" w:cs="Arial"/>
      <w:sz w:val="22"/>
      <w:szCs w:val="22"/>
      <w:lang w:eastAsia="zh-CN"/>
    </w:rPr>
  </w:style>
  <w:style w:type="character" w:customStyle="1" w:styleId="UnresolvedMention2">
    <w:name w:val="Unresolved Mention2"/>
    <w:basedOn w:val="DefaultParagraphFont"/>
    <w:uiPriority w:val="99"/>
    <w:semiHidden/>
    <w:unhideWhenUsed/>
    <w:rsid w:val="008F2E5E"/>
    <w:rPr>
      <w:color w:val="605E5C"/>
      <w:shd w:val="clear" w:color="auto" w:fill="E1DFDD"/>
    </w:rPr>
  </w:style>
  <w:style w:type="character" w:customStyle="1" w:styleId="Menzionenonrisolta1">
    <w:name w:val="Menzione non risolta1"/>
    <w:basedOn w:val="DefaultParagraphFont"/>
    <w:uiPriority w:val="99"/>
    <w:semiHidden/>
    <w:unhideWhenUsed/>
    <w:rsid w:val="008F2E5E"/>
    <w:rPr>
      <w:color w:val="605E5C"/>
      <w:shd w:val="clear" w:color="auto" w:fill="E1DFDD"/>
    </w:rPr>
  </w:style>
  <w:style w:type="character" w:customStyle="1" w:styleId="UnresolvedMention3">
    <w:name w:val="Unresolved Mention3"/>
    <w:basedOn w:val="DefaultParagraphFont"/>
    <w:uiPriority w:val="99"/>
    <w:semiHidden/>
    <w:unhideWhenUsed/>
    <w:rsid w:val="008F2E5E"/>
    <w:rPr>
      <w:color w:val="605E5C"/>
      <w:shd w:val="clear" w:color="auto" w:fill="E1DFDD"/>
    </w:rPr>
  </w:style>
  <w:style w:type="character" w:customStyle="1" w:styleId="UnresolvedMention4">
    <w:name w:val="Unresolved Mention4"/>
    <w:basedOn w:val="DefaultParagraphFont"/>
    <w:uiPriority w:val="99"/>
    <w:semiHidden/>
    <w:unhideWhenUsed/>
    <w:rsid w:val="008F2E5E"/>
    <w:rPr>
      <w:color w:val="605E5C"/>
      <w:shd w:val="clear" w:color="auto" w:fill="E1DFDD"/>
    </w:rPr>
  </w:style>
  <w:style w:type="paragraph" w:customStyle="1" w:styleId="SUBANNEX">
    <w:name w:val="SUBANNEX"/>
    <w:basedOn w:val="Heading2"/>
    <w:qFormat/>
    <w:rsid w:val="008F2E5E"/>
    <w:pPr>
      <w:numPr>
        <w:numId w:val="54"/>
      </w:numPr>
      <w:ind w:left="578" w:hanging="578"/>
    </w:pPr>
  </w:style>
  <w:style w:type="numbering" w:customStyle="1" w:styleId="Elencocorrente1">
    <w:name w:val="Elenco corrente1"/>
    <w:uiPriority w:val="99"/>
    <w:rsid w:val="008F2E5E"/>
    <w:pPr>
      <w:numPr>
        <w:numId w:val="30"/>
      </w:numPr>
    </w:pPr>
  </w:style>
  <w:style w:type="numbering" w:customStyle="1" w:styleId="Elencocorrente2">
    <w:name w:val="Elenco corrente2"/>
    <w:uiPriority w:val="99"/>
    <w:rsid w:val="008F2E5E"/>
    <w:pPr>
      <w:numPr>
        <w:numId w:val="31"/>
      </w:numPr>
    </w:pPr>
  </w:style>
  <w:style w:type="numbering" w:customStyle="1" w:styleId="Elencocorrente3">
    <w:name w:val="Elenco corrente3"/>
    <w:uiPriority w:val="99"/>
    <w:rsid w:val="008F2E5E"/>
    <w:pPr>
      <w:numPr>
        <w:numId w:val="32"/>
      </w:numPr>
    </w:pPr>
  </w:style>
  <w:style w:type="numbering" w:customStyle="1" w:styleId="Elencocorrente4">
    <w:name w:val="Elenco corrente4"/>
    <w:uiPriority w:val="99"/>
    <w:rsid w:val="008F2E5E"/>
    <w:pPr>
      <w:numPr>
        <w:numId w:val="33"/>
      </w:numPr>
    </w:pPr>
  </w:style>
  <w:style w:type="numbering" w:customStyle="1" w:styleId="Elencocorrente5">
    <w:name w:val="Elenco corrente5"/>
    <w:uiPriority w:val="99"/>
    <w:rsid w:val="008F2E5E"/>
    <w:pPr>
      <w:numPr>
        <w:numId w:val="34"/>
      </w:numPr>
    </w:pPr>
  </w:style>
  <w:style w:type="numbering" w:customStyle="1" w:styleId="Elencocorrente6">
    <w:name w:val="Elenco corrente6"/>
    <w:uiPriority w:val="99"/>
    <w:rsid w:val="008F2E5E"/>
    <w:pPr>
      <w:numPr>
        <w:numId w:val="35"/>
      </w:numPr>
    </w:pPr>
  </w:style>
  <w:style w:type="numbering" w:customStyle="1" w:styleId="Elencocorrente7">
    <w:name w:val="Elenco corrente7"/>
    <w:uiPriority w:val="99"/>
    <w:rsid w:val="008F2E5E"/>
    <w:pPr>
      <w:numPr>
        <w:numId w:val="36"/>
      </w:numPr>
    </w:pPr>
  </w:style>
  <w:style w:type="numbering" w:customStyle="1" w:styleId="Elencocorrente8">
    <w:name w:val="Elenco corrente8"/>
    <w:uiPriority w:val="99"/>
    <w:rsid w:val="008F2E5E"/>
    <w:pPr>
      <w:numPr>
        <w:numId w:val="37"/>
      </w:numPr>
    </w:pPr>
  </w:style>
  <w:style w:type="numbering" w:customStyle="1" w:styleId="Elencocorrente9">
    <w:name w:val="Elenco corrente9"/>
    <w:uiPriority w:val="99"/>
    <w:rsid w:val="008F2E5E"/>
    <w:pPr>
      <w:numPr>
        <w:numId w:val="38"/>
      </w:numPr>
    </w:pPr>
  </w:style>
  <w:style w:type="numbering" w:customStyle="1" w:styleId="Elencocorrente10">
    <w:name w:val="Elenco corrente10"/>
    <w:uiPriority w:val="99"/>
    <w:rsid w:val="008F2E5E"/>
    <w:pPr>
      <w:numPr>
        <w:numId w:val="39"/>
      </w:numPr>
    </w:pPr>
  </w:style>
  <w:style w:type="numbering" w:customStyle="1" w:styleId="Elencocorrente15">
    <w:name w:val="Elenco corrente15"/>
    <w:uiPriority w:val="99"/>
    <w:rsid w:val="008F2E5E"/>
    <w:pPr>
      <w:numPr>
        <w:numId w:val="44"/>
      </w:numPr>
    </w:pPr>
  </w:style>
  <w:style w:type="numbering" w:customStyle="1" w:styleId="Elencocorrente11">
    <w:name w:val="Elenco corrente11"/>
    <w:uiPriority w:val="99"/>
    <w:rsid w:val="008F2E5E"/>
    <w:pPr>
      <w:numPr>
        <w:numId w:val="40"/>
      </w:numPr>
    </w:pPr>
  </w:style>
  <w:style w:type="numbering" w:customStyle="1" w:styleId="Elencocorrente12">
    <w:name w:val="Elenco corrente12"/>
    <w:uiPriority w:val="99"/>
    <w:rsid w:val="008F2E5E"/>
    <w:pPr>
      <w:numPr>
        <w:numId w:val="41"/>
      </w:numPr>
    </w:pPr>
  </w:style>
  <w:style w:type="numbering" w:customStyle="1" w:styleId="Elencocorrente13">
    <w:name w:val="Elenco corrente13"/>
    <w:uiPriority w:val="99"/>
    <w:rsid w:val="008F2E5E"/>
    <w:pPr>
      <w:numPr>
        <w:numId w:val="42"/>
      </w:numPr>
    </w:pPr>
  </w:style>
  <w:style w:type="numbering" w:customStyle="1" w:styleId="Elencocorrente14">
    <w:name w:val="Elenco corrente14"/>
    <w:uiPriority w:val="99"/>
    <w:rsid w:val="008F2E5E"/>
    <w:pPr>
      <w:numPr>
        <w:numId w:val="43"/>
      </w:numPr>
    </w:pPr>
  </w:style>
  <w:style w:type="paragraph" w:customStyle="1" w:styleId="SUBSUBANNEX">
    <w:name w:val="SUBSUBANNEX"/>
    <w:basedOn w:val="Heading3"/>
    <w:qFormat/>
    <w:rsid w:val="008F2E5E"/>
    <w:pPr>
      <w:numPr>
        <w:numId w:val="54"/>
      </w:numPr>
    </w:pPr>
  </w:style>
  <w:style w:type="numbering" w:customStyle="1" w:styleId="Elencocorrente18">
    <w:name w:val="Elenco corrente18"/>
    <w:uiPriority w:val="99"/>
    <w:rsid w:val="008F2E5E"/>
    <w:pPr>
      <w:numPr>
        <w:numId w:val="47"/>
      </w:numPr>
    </w:pPr>
  </w:style>
  <w:style w:type="numbering" w:customStyle="1" w:styleId="Elencocorrente16">
    <w:name w:val="Elenco corrente16"/>
    <w:uiPriority w:val="99"/>
    <w:rsid w:val="008F2E5E"/>
    <w:pPr>
      <w:numPr>
        <w:numId w:val="45"/>
      </w:numPr>
    </w:pPr>
  </w:style>
  <w:style w:type="numbering" w:customStyle="1" w:styleId="Elencocorrente17">
    <w:name w:val="Elenco corrente17"/>
    <w:uiPriority w:val="99"/>
    <w:rsid w:val="008F2E5E"/>
    <w:pPr>
      <w:numPr>
        <w:numId w:val="46"/>
      </w:numPr>
    </w:pPr>
  </w:style>
  <w:style w:type="paragraph" w:customStyle="1" w:styleId="msonormal0">
    <w:name w:val="msonormal"/>
    <w:basedOn w:val="Normal"/>
    <w:rsid w:val="008F2E5E"/>
    <w:pPr>
      <w:spacing w:before="100" w:beforeAutospacing="1" w:after="100" w:afterAutospacing="1"/>
    </w:pPr>
    <w:rPr>
      <w:rFonts w:eastAsia="Times New Roman"/>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mailto:secretariat@mpai.community" TargetMode="External"/><Relationship Id="rId3" Type="http://schemas.openxmlformats.org/officeDocument/2006/relationships/styles" Target="styles.xml"/><Relationship Id="rId21" Type="http://schemas.openxmlformats.org/officeDocument/2006/relationships/hyperlink" Target="https://www.mpai.community/resourc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mpai.community/resources/"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s://www.mpai.community/resources/" TargetMode="External"/><Relationship Id="rId29" Type="http://schemas.openxmlformats.org/officeDocument/2006/relationships/hyperlink" Target="https://mpai.community/about/lice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mpai.community/statut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mpai.community/statutes/" TargetMode="External"/><Relationship Id="rId28" Type="http://schemas.openxmlformats.org/officeDocument/2006/relationships/hyperlink" Target="mailto:secretariat@mpai.community" TargetMode="External"/><Relationship Id="rId10" Type="http://schemas.openxmlformats.org/officeDocument/2006/relationships/oleObject" Target="embeddings/oleObject2.bin"/><Relationship Id="rId19" Type="http://schemas.openxmlformats.org/officeDocument/2006/relationships/hyperlink" Target="mailto:secretariat@mpai.communit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hyperlink" Target="https://www.mpai.community/resources/" TargetMode="External"/><Relationship Id="rId27" Type="http://schemas.openxmlformats.org/officeDocument/2006/relationships/hyperlink" Target="https://mpai.community/standards/mpai-gme/" TargetMode="External"/><Relationship Id="rId30"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esktop\mpai\template\MPAI-N-doc%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716F2D5-0548-41EF-BE21-1FC2B87A3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MPAI-N-doc v2.dotx</Template>
  <TotalTime>2</TotalTime>
  <Pages>50</Pages>
  <Words>26837</Words>
  <Characters>152977</Characters>
  <Application>Microsoft Office Word</Application>
  <DocSecurity>0</DocSecurity>
  <Lines>1274</Lines>
  <Paragraphs>358</Paragraphs>
  <ScaleCrop>false</ScaleCrop>
  <HeadingPairs>
    <vt:vector size="2" baseType="variant">
      <vt:variant>
        <vt:lpstr>Title</vt:lpstr>
      </vt:variant>
      <vt:variant>
        <vt:i4>1</vt:i4>
      </vt:variant>
    </vt:vector>
  </HeadingPairs>
  <TitlesOfParts>
    <vt:vector size="1" baseType="lpstr">
      <vt:lpstr/>
    </vt:vector>
  </TitlesOfParts>
  <Company>CEDEO</Company>
  <LinksUpToDate>false</LinksUpToDate>
  <CharactersWithSpaces>179456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dc:creator>
  <dc:description/>
  <cp:lastModifiedBy>renatov56 renatov56</cp:lastModifiedBy>
  <cp:revision>4</cp:revision>
  <cp:lastPrinted>2022-05-18T20:19:00Z</cp:lastPrinted>
  <dcterms:created xsi:type="dcterms:W3CDTF">2022-09-27T20:55:00Z</dcterms:created>
  <dcterms:modified xsi:type="dcterms:W3CDTF">2022-10-01T10:18:00Z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e206b08df8dacfcfd30c5941487138464bfd126b15e5e4326379f0c720ded660</vt:lpwstr>
  </property>
</Properties>
</file>