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77777777" w:rsidR="003D2DDB" w:rsidRPr="0076325D" w:rsidRDefault="004C2132" w:rsidP="000D430D">
            <w:r w:rsidRPr="0076325D">
              <w:rPr>
                <w:noProof/>
              </w:rPr>
              <w:object w:dxaOrig="9950" w:dyaOrig="3900" w14:anchorId="12170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5pt;height:64.5pt;mso-width-percent:0;mso-height-percent:0;mso-width-percent:0;mso-height-percent:0" o:ole="">
                  <v:imagedata r:id="rId8" o:title=""/>
                </v:shape>
                <o:OLEObject Type="Embed" ProgID="PBrush" ShapeID="_x0000_i1025" DrawAspect="Content" ObjectID="_1730708035" r:id="rId9"/>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4E713624" w:rsidR="003D2DDB" w:rsidRPr="0076325D" w:rsidRDefault="003D2DDB" w:rsidP="003D2DDB">
            <w:pPr>
              <w:jc w:val="center"/>
              <w:rPr>
                <w:sz w:val="32"/>
                <w:szCs w:val="32"/>
              </w:rPr>
            </w:pPr>
            <w:r w:rsidRPr="0076325D">
              <w:rPr>
                <w:sz w:val="32"/>
                <w:szCs w:val="32"/>
              </w:rPr>
              <w:t>www.mpai.communi</w:t>
            </w:r>
            <w:r w:rsidR="00B50584">
              <w:rPr>
                <w:sz w:val="32"/>
                <w:szCs w:val="32"/>
              </w:rPr>
              <w:t>ty</w:t>
            </w:r>
          </w:p>
        </w:tc>
      </w:tr>
    </w:tbl>
    <w:p w14:paraId="042B080E" w14:textId="060C69D1" w:rsidR="003D2DDB" w:rsidRDefault="003D2DDB" w:rsidP="007F2E7F"/>
    <w:p w14:paraId="615EB2F8" w14:textId="77777777" w:rsidR="00CC759C" w:rsidRPr="00DC6A05" w:rsidRDefault="00CC759C" w:rsidP="00CC759C">
      <w:pPr>
        <w:jc w:val="center"/>
      </w:pPr>
      <w:r w:rsidRPr="00DC6A05">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1C352AD4" w:rsidR="00B81E8E" w:rsidRPr="0076325D" w:rsidRDefault="00AF5BA6" w:rsidP="00981143">
            <w:pPr>
              <w:jc w:val="right"/>
              <w:rPr>
                <w:b/>
                <w:bCs/>
              </w:rPr>
            </w:pPr>
            <w:r>
              <w:rPr>
                <w:b/>
                <w:bCs/>
              </w:rPr>
              <w:t>N972</w:t>
            </w:r>
          </w:p>
        </w:tc>
        <w:tc>
          <w:tcPr>
            <w:tcW w:w="8397" w:type="dxa"/>
            <w:tcBorders>
              <w:top w:val="nil"/>
              <w:left w:val="nil"/>
              <w:bottom w:val="nil"/>
              <w:right w:val="nil"/>
            </w:tcBorders>
          </w:tcPr>
          <w:p w14:paraId="237915A0" w14:textId="40A84217" w:rsidR="00B81E8E" w:rsidRPr="0076325D" w:rsidRDefault="00B87559" w:rsidP="00B81E8E">
            <w:pPr>
              <w:jc w:val="right"/>
            </w:pPr>
            <w:r w:rsidRPr="0076325D">
              <w:t>2022/</w:t>
            </w:r>
            <w:r w:rsidR="00EC212E">
              <w:t>1</w:t>
            </w:r>
            <w:r w:rsidR="00ED0CC7">
              <w:t>1</w:t>
            </w:r>
            <w:r w:rsidRPr="0076325D">
              <w:t>/</w:t>
            </w:r>
            <w:r w:rsidR="003A5B45">
              <w:t>2</w:t>
            </w:r>
            <w:r w:rsidR="00AF5BA6">
              <w:t>3</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7F1924BA"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AF5BA6">
              <w:t>5</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040B6C96" w:rsidR="003D2DDB" w:rsidRPr="0076325D" w:rsidRDefault="00B87559" w:rsidP="007F2E7F">
            <w:r w:rsidRPr="0076325D">
              <w:t>MPAI Community</w:t>
            </w:r>
          </w:p>
        </w:tc>
      </w:tr>
    </w:tbl>
    <w:p w14:paraId="710CF2B7" w14:textId="24F64945" w:rsidR="00764AD7" w:rsidRPr="0076325D" w:rsidRDefault="002504DD" w:rsidP="002504DD">
      <w:pPr>
        <w:pStyle w:val="Heading1"/>
        <w:numPr>
          <w:ilvl w:val="0"/>
          <w:numId w:val="0"/>
        </w:numPr>
        <w:ind w:left="432" w:hanging="432"/>
        <w:jc w:val="both"/>
      </w:pPr>
      <w:bookmarkStart w:id="0" w:name="_Toc120087532"/>
      <w:r w:rsidRPr="0076325D">
        <w:t>Abstract</w:t>
      </w:r>
      <w:bookmarkEnd w:id="0"/>
    </w:p>
    <w:p w14:paraId="6CDFC747" w14:textId="43E240B6"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 xml:space="preserve">enabled by </w:t>
      </w:r>
      <w:r w:rsidR="007F3564">
        <w:t>Ex</w:t>
      </w:r>
      <w:r w:rsidR="000B6939">
        <w:t xml:space="preserve">tended </w:t>
      </w:r>
      <w:r w:rsidR="007F3564">
        <w:t>Reality (XR</w:t>
      </w:r>
      <w:r w:rsidR="00BE6F1A">
        <w:t>)</w:t>
      </w:r>
      <w:r w:rsidR="007F3564">
        <w:t xml:space="preserve">, the combination of </w:t>
      </w:r>
      <w:r w:rsidR="00E854D6">
        <w:t>Augmented Reality (</w:t>
      </w:r>
      <w:r w:rsidR="00062C2E" w:rsidRPr="0076325D">
        <w:t>AR</w:t>
      </w:r>
      <w:r w:rsidR="00E854D6">
        <w:t>), Virtual Reality (</w:t>
      </w:r>
      <w:r w:rsidR="00062C2E" w:rsidRPr="0076325D">
        <w:t>VR</w:t>
      </w:r>
      <w:r w:rsidR="00E854D6">
        <w:t>) and Mixed Reality (</w:t>
      </w:r>
      <w:r w:rsidR="000D5B0F" w:rsidRPr="0076325D">
        <w:t>M</w:t>
      </w:r>
      <w:r w:rsidR="00B54552" w:rsidRPr="0076325D">
        <w:t>R</w:t>
      </w:r>
      <w:r w:rsidR="00E854D6">
        <w:t>)</w:t>
      </w:r>
      <w:r w:rsidR="00062C2E" w:rsidRPr="0076325D">
        <w:t xml:space="preserve"> </w:t>
      </w:r>
      <w:r w:rsidR="00BE6F1A">
        <w:t>technologies</w:t>
      </w:r>
      <w:r w:rsidR="00062C2E" w:rsidRPr="0076325D">
        <w:t xml:space="preserve"> and enhanced by </w:t>
      </w:r>
      <w:r w:rsidR="00DD2405" w:rsidRPr="0076325D">
        <w:t>Artificial Intelligence</w:t>
      </w:r>
      <w:r w:rsidR="00BE6F1A">
        <w:t xml:space="preserve"> (AI)</w:t>
      </w:r>
      <w:r w:rsidR="00DD2405" w:rsidRPr="0076325D">
        <w:t xml:space="preserv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w:t>
      </w:r>
      <w:r w:rsidR="00D045B6">
        <w:t>real and virtual 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3FFA8F86" w14:textId="63EC1F05" w:rsidR="00F66CAA" w:rsidRDefault="0018257D">
      <w:pPr>
        <w:pStyle w:val="ListParagraph"/>
        <w:numPr>
          <w:ilvl w:val="0"/>
          <w:numId w:val="24"/>
        </w:numPr>
        <w:jc w:val="both"/>
      </w:pPr>
      <w:r>
        <w:t>T</w:t>
      </w:r>
      <w:r w:rsidR="000F0802" w:rsidRPr="0076325D">
        <w:t>o identify</w:t>
      </w:r>
      <w:r w:rsidR="00F66CAA">
        <w:t xml:space="preserve"> and describe XR Venue use cases.</w:t>
      </w:r>
    </w:p>
    <w:p w14:paraId="7B38290D" w14:textId="59D96B32" w:rsidR="0018257D" w:rsidRDefault="008D6779">
      <w:pPr>
        <w:pStyle w:val="ListParagraph"/>
        <w:numPr>
          <w:ilvl w:val="0"/>
          <w:numId w:val="24"/>
        </w:numPr>
        <w:jc w:val="both"/>
      </w:pPr>
      <w:r>
        <w:t>C</w:t>
      </w:r>
      <w:r w:rsidR="000F0802" w:rsidRPr="0076325D">
        <w:t>haracteri</w:t>
      </w:r>
      <w:r w:rsidR="003B5BBE" w:rsidRPr="0076325D">
        <w:t>s</w:t>
      </w:r>
      <w:r w:rsidR="000F0802" w:rsidRPr="0076325D">
        <w:t>e</w:t>
      </w:r>
      <w:r w:rsidR="003B5BBE" w:rsidRPr="0076325D">
        <w:t xml:space="preserve"> </w:t>
      </w:r>
      <w:r>
        <w:t xml:space="preserve">components called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rsidR="0018257D">
        <w:t>.</w:t>
      </w:r>
    </w:p>
    <w:p w14:paraId="0DD81609" w14:textId="425822A6"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EF6724">
        <w:t xml:space="preserve">workflows called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7184C770" w14:textId="6F8F6200" w:rsidR="00EF6724" w:rsidRDefault="00EF6724">
      <w:pPr>
        <w:pStyle w:val="ListParagraph"/>
        <w:numPr>
          <w:ilvl w:val="0"/>
          <w:numId w:val="24"/>
        </w:numPr>
        <w:jc w:val="both"/>
      </w:pPr>
      <w:r>
        <w:t xml:space="preserve">To </w:t>
      </w:r>
      <w:r w:rsidR="005A10F6">
        <w:t>present intermediate findings to the industry.</w:t>
      </w:r>
    </w:p>
    <w:p w14:paraId="42DA2F7A" w14:textId="0E51C1CE"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commercial </w:t>
      </w:r>
      <w:r w:rsidR="00824839" w:rsidRPr="0076325D">
        <w:t>requirements</w:t>
      </w:r>
      <w:r>
        <w:t>.</w:t>
      </w:r>
    </w:p>
    <w:p w14:paraId="0A6F0750" w14:textId="73DD5CAA" w:rsidR="001171C5" w:rsidRPr="0076325D" w:rsidRDefault="0018257D">
      <w:pPr>
        <w:pStyle w:val="ListParagraph"/>
        <w:numPr>
          <w:ilvl w:val="0"/>
          <w:numId w:val="24"/>
        </w:numPr>
        <w:jc w:val="both"/>
      </w:pPr>
      <w:r>
        <w:t xml:space="preserve">To </w:t>
      </w:r>
      <w:r w:rsidR="003B5BBE" w:rsidRPr="0076325D">
        <w:t xml:space="preserve">specify the </w:t>
      </w:r>
      <w:r w:rsidR="00E2364F">
        <w:t xml:space="preserve">XRV </w:t>
      </w:r>
      <w:r w:rsidR="003B5BBE" w:rsidRPr="0076325D">
        <w:t>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44831AB4" w14:textId="089C5F17" w:rsidR="00861C20" w:rsidRDefault="00637E58">
          <w:pPr>
            <w:pStyle w:val="TOC1"/>
            <w:tabs>
              <w:tab w:val="right" w:leader="dot" w:pos="9345"/>
            </w:tabs>
            <w:rPr>
              <w:rFonts w:asciiTheme="minorHAnsi" w:eastAsiaTheme="minorEastAsia" w:hAnsiTheme="minorHAnsi" w:cstheme="minorBidi"/>
              <w:noProof/>
              <w:sz w:val="22"/>
              <w:szCs w:val="22"/>
              <w:lang w:eastAsia="en-GB"/>
            </w:rPr>
          </w:pPr>
          <w:r w:rsidRPr="0076325D">
            <w:fldChar w:fldCharType="begin"/>
          </w:r>
          <w:r w:rsidRPr="0076325D">
            <w:instrText xml:space="preserve"> TOC \o "1-3" \h \z \u </w:instrText>
          </w:r>
          <w:r w:rsidRPr="0076325D">
            <w:fldChar w:fldCharType="separate"/>
          </w:r>
          <w:hyperlink w:anchor="_Toc120087532" w:history="1">
            <w:r w:rsidR="00861C20" w:rsidRPr="000F380D">
              <w:rPr>
                <w:rStyle w:val="Hyperlink"/>
                <w:noProof/>
              </w:rPr>
              <w:t>Abstract</w:t>
            </w:r>
            <w:r w:rsidR="00861C20">
              <w:rPr>
                <w:noProof/>
                <w:webHidden/>
              </w:rPr>
              <w:tab/>
            </w:r>
            <w:r w:rsidR="00861C20">
              <w:rPr>
                <w:noProof/>
                <w:webHidden/>
              </w:rPr>
              <w:fldChar w:fldCharType="begin"/>
            </w:r>
            <w:r w:rsidR="00861C20">
              <w:rPr>
                <w:noProof/>
                <w:webHidden/>
              </w:rPr>
              <w:instrText xml:space="preserve"> PAGEREF _Toc120087532 \h </w:instrText>
            </w:r>
            <w:r w:rsidR="00861C20">
              <w:rPr>
                <w:noProof/>
                <w:webHidden/>
              </w:rPr>
            </w:r>
            <w:r w:rsidR="00861C20">
              <w:rPr>
                <w:noProof/>
                <w:webHidden/>
              </w:rPr>
              <w:fldChar w:fldCharType="separate"/>
            </w:r>
            <w:r w:rsidR="00861C20">
              <w:rPr>
                <w:noProof/>
                <w:webHidden/>
              </w:rPr>
              <w:t>1</w:t>
            </w:r>
            <w:r w:rsidR="00861C20">
              <w:rPr>
                <w:noProof/>
                <w:webHidden/>
              </w:rPr>
              <w:fldChar w:fldCharType="end"/>
            </w:r>
          </w:hyperlink>
        </w:p>
        <w:p w14:paraId="74A44993" w14:textId="23A52EA6" w:rsidR="00861C20" w:rsidRDefault="00CC759C">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0087533" w:history="1">
            <w:r w:rsidR="00861C20" w:rsidRPr="000F380D">
              <w:rPr>
                <w:rStyle w:val="Hyperlink"/>
                <w:noProof/>
              </w:rPr>
              <w:t>1</w:t>
            </w:r>
            <w:r w:rsidR="00861C20">
              <w:rPr>
                <w:rFonts w:asciiTheme="minorHAnsi" w:eastAsiaTheme="minorEastAsia" w:hAnsiTheme="minorHAnsi" w:cstheme="minorBidi"/>
                <w:noProof/>
                <w:sz w:val="22"/>
                <w:szCs w:val="22"/>
                <w:lang w:eastAsia="en-GB"/>
              </w:rPr>
              <w:tab/>
            </w:r>
            <w:r w:rsidR="00861C20" w:rsidRPr="000F380D">
              <w:rPr>
                <w:rStyle w:val="Hyperlink"/>
                <w:noProof/>
              </w:rPr>
              <w:t>Introduction</w:t>
            </w:r>
            <w:r w:rsidR="00861C20">
              <w:rPr>
                <w:noProof/>
                <w:webHidden/>
              </w:rPr>
              <w:tab/>
            </w:r>
            <w:r w:rsidR="00861C20">
              <w:rPr>
                <w:noProof/>
                <w:webHidden/>
              </w:rPr>
              <w:fldChar w:fldCharType="begin"/>
            </w:r>
            <w:r w:rsidR="00861C20">
              <w:rPr>
                <w:noProof/>
                <w:webHidden/>
              </w:rPr>
              <w:instrText xml:space="preserve"> PAGEREF _Toc120087533 \h </w:instrText>
            </w:r>
            <w:r w:rsidR="00861C20">
              <w:rPr>
                <w:noProof/>
                <w:webHidden/>
              </w:rPr>
            </w:r>
            <w:r w:rsidR="00861C20">
              <w:rPr>
                <w:noProof/>
                <w:webHidden/>
              </w:rPr>
              <w:fldChar w:fldCharType="separate"/>
            </w:r>
            <w:r w:rsidR="00861C20">
              <w:rPr>
                <w:noProof/>
                <w:webHidden/>
              </w:rPr>
              <w:t>2</w:t>
            </w:r>
            <w:r w:rsidR="00861C20">
              <w:rPr>
                <w:noProof/>
                <w:webHidden/>
              </w:rPr>
              <w:fldChar w:fldCharType="end"/>
            </w:r>
          </w:hyperlink>
        </w:p>
        <w:p w14:paraId="5DA7729A" w14:textId="770AE64B" w:rsidR="00861C20" w:rsidRDefault="00CC759C">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0087534" w:history="1">
            <w:r w:rsidR="00861C20" w:rsidRPr="000F380D">
              <w:rPr>
                <w:rStyle w:val="Hyperlink"/>
                <w:noProof/>
              </w:rPr>
              <w:t>2</w:t>
            </w:r>
            <w:r w:rsidR="00861C20">
              <w:rPr>
                <w:rFonts w:asciiTheme="minorHAnsi" w:eastAsiaTheme="minorEastAsia" w:hAnsiTheme="minorHAnsi" w:cstheme="minorBidi"/>
                <w:noProof/>
                <w:sz w:val="22"/>
                <w:szCs w:val="22"/>
                <w:lang w:eastAsia="en-GB"/>
              </w:rPr>
              <w:tab/>
            </w:r>
            <w:r w:rsidR="00861C20" w:rsidRPr="000F380D">
              <w:rPr>
                <w:rStyle w:val="Hyperlink"/>
                <w:noProof/>
              </w:rPr>
              <w:t>Scope</w:t>
            </w:r>
            <w:r w:rsidR="00861C20">
              <w:rPr>
                <w:noProof/>
                <w:webHidden/>
              </w:rPr>
              <w:tab/>
            </w:r>
            <w:r w:rsidR="00861C20">
              <w:rPr>
                <w:noProof/>
                <w:webHidden/>
              </w:rPr>
              <w:fldChar w:fldCharType="begin"/>
            </w:r>
            <w:r w:rsidR="00861C20">
              <w:rPr>
                <w:noProof/>
                <w:webHidden/>
              </w:rPr>
              <w:instrText xml:space="preserve"> PAGEREF _Toc120087534 \h </w:instrText>
            </w:r>
            <w:r w:rsidR="00861C20">
              <w:rPr>
                <w:noProof/>
                <w:webHidden/>
              </w:rPr>
            </w:r>
            <w:r w:rsidR="00861C20">
              <w:rPr>
                <w:noProof/>
                <w:webHidden/>
              </w:rPr>
              <w:fldChar w:fldCharType="separate"/>
            </w:r>
            <w:r w:rsidR="00861C20">
              <w:rPr>
                <w:noProof/>
                <w:webHidden/>
              </w:rPr>
              <w:t>4</w:t>
            </w:r>
            <w:r w:rsidR="00861C20">
              <w:rPr>
                <w:noProof/>
                <w:webHidden/>
              </w:rPr>
              <w:fldChar w:fldCharType="end"/>
            </w:r>
          </w:hyperlink>
        </w:p>
        <w:p w14:paraId="7BE474DA" w14:textId="4B18C510" w:rsidR="00861C20" w:rsidRDefault="00CC759C">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0087535" w:history="1">
            <w:r w:rsidR="00861C20" w:rsidRPr="000F380D">
              <w:rPr>
                <w:rStyle w:val="Hyperlink"/>
                <w:noProof/>
              </w:rPr>
              <w:t>3</w:t>
            </w:r>
            <w:r w:rsidR="00861C20">
              <w:rPr>
                <w:rFonts w:asciiTheme="minorHAnsi" w:eastAsiaTheme="minorEastAsia" w:hAnsiTheme="minorHAnsi" w:cstheme="minorBidi"/>
                <w:noProof/>
                <w:sz w:val="22"/>
                <w:szCs w:val="22"/>
                <w:lang w:eastAsia="en-GB"/>
              </w:rPr>
              <w:tab/>
            </w:r>
            <w:r w:rsidR="00861C20" w:rsidRPr="000F380D">
              <w:rPr>
                <w:rStyle w:val="Hyperlink"/>
                <w:noProof/>
              </w:rPr>
              <w:t>A Real-Virtual Interaction Model</w:t>
            </w:r>
            <w:r w:rsidR="00861C20">
              <w:rPr>
                <w:noProof/>
                <w:webHidden/>
              </w:rPr>
              <w:tab/>
            </w:r>
            <w:r w:rsidR="00861C20">
              <w:rPr>
                <w:noProof/>
                <w:webHidden/>
              </w:rPr>
              <w:fldChar w:fldCharType="begin"/>
            </w:r>
            <w:r w:rsidR="00861C20">
              <w:rPr>
                <w:noProof/>
                <w:webHidden/>
              </w:rPr>
              <w:instrText xml:space="preserve"> PAGEREF _Toc120087535 \h </w:instrText>
            </w:r>
            <w:r w:rsidR="00861C20">
              <w:rPr>
                <w:noProof/>
                <w:webHidden/>
              </w:rPr>
            </w:r>
            <w:r w:rsidR="00861C20">
              <w:rPr>
                <w:noProof/>
                <w:webHidden/>
              </w:rPr>
              <w:fldChar w:fldCharType="separate"/>
            </w:r>
            <w:r w:rsidR="00861C20">
              <w:rPr>
                <w:noProof/>
                <w:webHidden/>
              </w:rPr>
              <w:t>4</w:t>
            </w:r>
            <w:r w:rsidR="00861C20">
              <w:rPr>
                <w:noProof/>
                <w:webHidden/>
              </w:rPr>
              <w:fldChar w:fldCharType="end"/>
            </w:r>
          </w:hyperlink>
        </w:p>
        <w:p w14:paraId="0663D984" w14:textId="1A3778ED" w:rsidR="00861C20" w:rsidRDefault="00CC759C">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0087536" w:history="1">
            <w:r w:rsidR="00861C20" w:rsidRPr="000F380D">
              <w:rPr>
                <w:rStyle w:val="Hyperlink"/>
                <w:noProof/>
              </w:rPr>
              <w:t>4</w:t>
            </w:r>
            <w:r w:rsidR="00861C20">
              <w:rPr>
                <w:rFonts w:asciiTheme="minorHAnsi" w:eastAsiaTheme="minorEastAsia" w:hAnsiTheme="minorHAnsi" w:cstheme="minorBidi"/>
                <w:noProof/>
                <w:sz w:val="22"/>
                <w:szCs w:val="22"/>
                <w:lang w:eastAsia="en-GB"/>
              </w:rPr>
              <w:tab/>
            </w:r>
            <w:r w:rsidR="00861C20" w:rsidRPr="000F380D">
              <w:rPr>
                <w:rStyle w:val="Hyperlink"/>
                <w:noProof/>
              </w:rPr>
              <w:t>Terms and definitions</w:t>
            </w:r>
            <w:r w:rsidR="00861C20">
              <w:rPr>
                <w:noProof/>
                <w:webHidden/>
              </w:rPr>
              <w:tab/>
            </w:r>
            <w:r w:rsidR="00861C20">
              <w:rPr>
                <w:noProof/>
                <w:webHidden/>
              </w:rPr>
              <w:fldChar w:fldCharType="begin"/>
            </w:r>
            <w:r w:rsidR="00861C20">
              <w:rPr>
                <w:noProof/>
                <w:webHidden/>
              </w:rPr>
              <w:instrText xml:space="preserve"> PAGEREF _Toc120087536 \h </w:instrText>
            </w:r>
            <w:r w:rsidR="00861C20">
              <w:rPr>
                <w:noProof/>
                <w:webHidden/>
              </w:rPr>
            </w:r>
            <w:r w:rsidR="00861C20">
              <w:rPr>
                <w:noProof/>
                <w:webHidden/>
              </w:rPr>
              <w:fldChar w:fldCharType="separate"/>
            </w:r>
            <w:r w:rsidR="00861C20">
              <w:rPr>
                <w:noProof/>
                <w:webHidden/>
              </w:rPr>
              <w:t>5</w:t>
            </w:r>
            <w:r w:rsidR="00861C20">
              <w:rPr>
                <w:noProof/>
                <w:webHidden/>
              </w:rPr>
              <w:fldChar w:fldCharType="end"/>
            </w:r>
          </w:hyperlink>
        </w:p>
        <w:p w14:paraId="3F9C5C6B" w14:textId="28EE2EDC" w:rsidR="00861C20" w:rsidRDefault="00CC759C">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0087537" w:history="1">
            <w:r w:rsidR="00861C20" w:rsidRPr="000F380D">
              <w:rPr>
                <w:rStyle w:val="Hyperlink"/>
                <w:noProof/>
              </w:rPr>
              <w:t>5</w:t>
            </w:r>
            <w:r w:rsidR="00861C20">
              <w:rPr>
                <w:rFonts w:asciiTheme="minorHAnsi" w:eastAsiaTheme="minorEastAsia" w:hAnsiTheme="minorHAnsi" w:cstheme="minorBidi"/>
                <w:noProof/>
                <w:sz w:val="22"/>
                <w:szCs w:val="22"/>
                <w:lang w:eastAsia="en-GB"/>
              </w:rPr>
              <w:tab/>
            </w:r>
            <w:r w:rsidR="00861C20" w:rsidRPr="000F380D">
              <w:rPr>
                <w:rStyle w:val="Hyperlink"/>
                <w:noProof/>
              </w:rPr>
              <w:t>XR Venue use cases</w:t>
            </w:r>
            <w:r w:rsidR="00861C20">
              <w:rPr>
                <w:noProof/>
                <w:webHidden/>
              </w:rPr>
              <w:tab/>
            </w:r>
            <w:r w:rsidR="00861C20">
              <w:rPr>
                <w:noProof/>
                <w:webHidden/>
              </w:rPr>
              <w:fldChar w:fldCharType="begin"/>
            </w:r>
            <w:r w:rsidR="00861C20">
              <w:rPr>
                <w:noProof/>
                <w:webHidden/>
              </w:rPr>
              <w:instrText xml:space="preserve"> PAGEREF _Toc120087537 \h </w:instrText>
            </w:r>
            <w:r w:rsidR="00861C20">
              <w:rPr>
                <w:noProof/>
                <w:webHidden/>
              </w:rPr>
            </w:r>
            <w:r w:rsidR="00861C20">
              <w:rPr>
                <w:noProof/>
                <w:webHidden/>
              </w:rPr>
              <w:fldChar w:fldCharType="separate"/>
            </w:r>
            <w:r w:rsidR="00861C20">
              <w:rPr>
                <w:noProof/>
                <w:webHidden/>
              </w:rPr>
              <w:t>7</w:t>
            </w:r>
            <w:r w:rsidR="00861C20">
              <w:rPr>
                <w:noProof/>
                <w:webHidden/>
              </w:rPr>
              <w:fldChar w:fldCharType="end"/>
            </w:r>
          </w:hyperlink>
        </w:p>
        <w:p w14:paraId="6C9248F0" w14:textId="3ECDD9BC"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38" w:history="1">
            <w:r w:rsidR="00861C20" w:rsidRPr="000F380D">
              <w:rPr>
                <w:rStyle w:val="Hyperlink"/>
                <w:noProof/>
              </w:rPr>
              <w:t>5.1</w:t>
            </w:r>
            <w:r w:rsidR="00861C20">
              <w:rPr>
                <w:rFonts w:asciiTheme="minorHAnsi" w:eastAsiaTheme="minorEastAsia" w:hAnsiTheme="minorHAnsi" w:cstheme="minorBidi"/>
                <w:noProof/>
                <w:sz w:val="22"/>
                <w:szCs w:val="22"/>
                <w:lang w:eastAsia="en-GB"/>
              </w:rPr>
              <w:tab/>
            </w:r>
            <w:r w:rsidR="00861C20" w:rsidRPr="000F380D">
              <w:rPr>
                <w:rStyle w:val="Hyperlink"/>
                <w:noProof/>
              </w:rPr>
              <w:t>eSports Tournament (XRV-EST).</w:t>
            </w:r>
            <w:r w:rsidR="00861C20">
              <w:rPr>
                <w:noProof/>
                <w:webHidden/>
              </w:rPr>
              <w:tab/>
            </w:r>
            <w:r w:rsidR="00861C20">
              <w:rPr>
                <w:noProof/>
                <w:webHidden/>
              </w:rPr>
              <w:fldChar w:fldCharType="begin"/>
            </w:r>
            <w:r w:rsidR="00861C20">
              <w:rPr>
                <w:noProof/>
                <w:webHidden/>
              </w:rPr>
              <w:instrText xml:space="preserve"> PAGEREF _Toc120087538 \h </w:instrText>
            </w:r>
            <w:r w:rsidR="00861C20">
              <w:rPr>
                <w:noProof/>
                <w:webHidden/>
              </w:rPr>
            </w:r>
            <w:r w:rsidR="00861C20">
              <w:rPr>
                <w:noProof/>
                <w:webHidden/>
              </w:rPr>
              <w:fldChar w:fldCharType="separate"/>
            </w:r>
            <w:r w:rsidR="00861C20">
              <w:rPr>
                <w:noProof/>
                <w:webHidden/>
              </w:rPr>
              <w:t>7</w:t>
            </w:r>
            <w:r w:rsidR="00861C20">
              <w:rPr>
                <w:noProof/>
                <w:webHidden/>
              </w:rPr>
              <w:fldChar w:fldCharType="end"/>
            </w:r>
          </w:hyperlink>
        </w:p>
        <w:p w14:paraId="430517BF" w14:textId="325F6221"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39" w:history="1">
            <w:r w:rsidR="00861C20" w:rsidRPr="000F380D">
              <w:rPr>
                <w:rStyle w:val="Hyperlink"/>
                <w:noProof/>
              </w:rPr>
              <w:t>5.1.1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_Toc120087539 \h </w:instrText>
            </w:r>
            <w:r w:rsidR="00861C20">
              <w:rPr>
                <w:noProof/>
                <w:webHidden/>
              </w:rPr>
            </w:r>
            <w:r w:rsidR="00861C20">
              <w:rPr>
                <w:noProof/>
                <w:webHidden/>
              </w:rPr>
              <w:fldChar w:fldCharType="separate"/>
            </w:r>
            <w:r w:rsidR="00861C20">
              <w:rPr>
                <w:noProof/>
                <w:webHidden/>
              </w:rPr>
              <w:t>7</w:t>
            </w:r>
            <w:r w:rsidR="00861C20">
              <w:rPr>
                <w:noProof/>
                <w:webHidden/>
              </w:rPr>
              <w:fldChar w:fldCharType="end"/>
            </w:r>
          </w:hyperlink>
        </w:p>
        <w:p w14:paraId="356CDE44" w14:textId="7B96262B"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0" w:history="1">
            <w:r w:rsidR="00861C20" w:rsidRPr="000F380D">
              <w:rPr>
                <w:rStyle w:val="Hyperlink"/>
                <w:noProof/>
              </w:rPr>
              <w:t>5.1.2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 and flow of actions</w:t>
            </w:r>
            <w:r w:rsidR="00861C20">
              <w:rPr>
                <w:noProof/>
                <w:webHidden/>
              </w:rPr>
              <w:tab/>
            </w:r>
            <w:r w:rsidR="00861C20">
              <w:rPr>
                <w:noProof/>
                <w:webHidden/>
              </w:rPr>
              <w:fldChar w:fldCharType="begin"/>
            </w:r>
            <w:r w:rsidR="00861C20">
              <w:rPr>
                <w:noProof/>
                <w:webHidden/>
              </w:rPr>
              <w:instrText xml:space="preserve"> PAGEREF _Toc120087540 \h </w:instrText>
            </w:r>
            <w:r w:rsidR="00861C20">
              <w:rPr>
                <w:noProof/>
                <w:webHidden/>
              </w:rPr>
            </w:r>
            <w:r w:rsidR="00861C20">
              <w:rPr>
                <w:noProof/>
                <w:webHidden/>
              </w:rPr>
              <w:fldChar w:fldCharType="separate"/>
            </w:r>
            <w:r w:rsidR="00861C20">
              <w:rPr>
                <w:noProof/>
                <w:webHidden/>
              </w:rPr>
              <w:t>7</w:t>
            </w:r>
            <w:r w:rsidR="00861C20">
              <w:rPr>
                <w:noProof/>
                <w:webHidden/>
              </w:rPr>
              <w:fldChar w:fldCharType="end"/>
            </w:r>
          </w:hyperlink>
        </w:p>
        <w:p w14:paraId="2C97B56A" w14:textId="4961FCA8"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1" w:history="1">
            <w:r w:rsidR="00861C20" w:rsidRPr="000F380D">
              <w:rPr>
                <w:rStyle w:val="Hyperlink"/>
                <w:noProof/>
              </w:rPr>
              <w:t>5.1.3</w:t>
            </w:r>
            <w:r w:rsidR="00861C20">
              <w:rPr>
                <w:rFonts w:asciiTheme="minorHAnsi" w:eastAsiaTheme="minorEastAsia" w:hAnsiTheme="minorHAnsi" w:cstheme="minorBidi"/>
                <w:noProof/>
                <w:sz w:val="22"/>
                <w:szCs w:val="22"/>
                <w:lang w:eastAsia="en-GB"/>
              </w:rPr>
              <w:tab/>
            </w:r>
            <w:r w:rsidR="00861C20" w:rsidRPr="000F380D">
              <w:rPr>
                <w:rStyle w:val="Hyperlink"/>
                <w:noProof/>
              </w:rPr>
              <w:t>Processing</w:t>
            </w:r>
            <w:r w:rsidR="00861C20">
              <w:rPr>
                <w:noProof/>
                <w:webHidden/>
              </w:rPr>
              <w:tab/>
            </w:r>
            <w:r w:rsidR="00861C20">
              <w:rPr>
                <w:noProof/>
                <w:webHidden/>
              </w:rPr>
              <w:fldChar w:fldCharType="begin"/>
            </w:r>
            <w:r w:rsidR="00861C20">
              <w:rPr>
                <w:noProof/>
                <w:webHidden/>
              </w:rPr>
              <w:instrText xml:space="preserve"> PAGEREF _Toc120087541 \h </w:instrText>
            </w:r>
            <w:r w:rsidR="00861C20">
              <w:rPr>
                <w:noProof/>
                <w:webHidden/>
              </w:rPr>
            </w:r>
            <w:r w:rsidR="00861C20">
              <w:rPr>
                <w:noProof/>
                <w:webHidden/>
              </w:rPr>
              <w:fldChar w:fldCharType="separate"/>
            </w:r>
            <w:r w:rsidR="00861C20">
              <w:rPr>
                <w:noProof/>
                <w:webHidden/>
              </w:rPr>
              <w:t>8</w:t>
            </w:r>
            <w:r w:rsidR="00861C20">
              <w:rPr>
                <w:noProof/>
                <w:webHidden/>
              </w:rPr>
              <w:fldChar w:fldCharType="end"/>
            </w:r>
          </w:hyperlink>
        </w:p>
        <w:p w14:paraId="53176DC3" w14:textId="4ECA9131"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2" w:history="1">
            <w:r w:rsidR="00861C20" w:rsidRPr="000F380D">
              <w:rPr>
                <w:rStyle w:val="Hyperlink"/>
                <w:noProof/>
              </w:rPr>
              <w:t>5.1.4</w:t>
            </w:r>
            <w:r w:rsidR="00861C20">
              <w:rPr>
                <w:rFonts w:asciiTheme="minorHAnsi" w:eastAsiaTheme="minorEastAsia" w:hAnsiTheme="minorHAnsi" w:cstheme="minorBidi"/>
                <w:noProof/>
                <w:sz w:val="22"/>
                <w:szCs w:val="22"/>
                <w:lang w:eastAsia="en-GB"/>
              </w:rPr>
              <w:tab/>
            </w:r>
            <w:r w:rsidR="00861C20" w:rsidRPr="000F380D">
              <w:rPr>
                <w:rStyle w:val="Hyperlink"/>
                <w:noProof/>
              </w:rPr>
              <w:t>Reference architecture</w:t>
            </w:r>
            <w:r w:rsidR="00861C20">
              <w:rPr>
                <w:noProof/>
                <w:webHidden/>
              </w:rPr>
              <w:tab/>
            </w:r>
            <w:r w:rsidR="00861C20">
              <w:rPr>
                <w:noProof/>
                <w:webHidden/>
              </w:rPr>
              <w:fldChar w:fldCharType="begin"/>
            </w:r>
            <w:r w:rsidR="00861C20">
              <w:rPr>
                <w:noProof/>
                <w:webHidden/>
              </w:rPr>
              <w:instrText xml:space="preserve"> PAGEREF _Toc120087542 \h </w:instrText>
            </w:r>
            <w:r w:rsidR="00861C20">
              <w:rPr>
                <w:noProof/>
                <w:webHidden/>
              </w:rPr>
            </w:r>
            <w:r w:rsidR="00861C20">
              <w:rPr>
                <w:noProof/>
                <w:webHidden/>
              </w:rPr>
              <w:fldChar w:fldCharType="separate"/>
            </w:r>
            <w:r w:rsidR="00861C20">
              <w:rPr>
                <w:noProof/>
                <w:webHidden/>
              </w:rPr>
              <w:t>9</w:t>
            </w:r>
            <w:r w:rsidR="00861C20">
              <w:rPr>
                <w:noProof/>
                <w:webHidden/>
              </w:rPr>
              <w:fldChar w:fldCharType="end"/>
            </w:r>
          </w:hyperlink>
        </w:p>
        <w:p w14:paraId="44DAABE7" w14:textId="3FF613B1"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3" w:history="1">
            <w:r w:rsidR="00861C20" w:rsidRPr="000F380D">
              <w:rPr>
                <w:rStyle w:val="Hyperlink"/>
                <w:noProof/>
              </w:rPr>
              <w:t>5.1.5</w:t>
            </w:r>
            <w:r w:rsidR="00861C20">
              <w:rPr>
                <w:rFonts w:asciiTheme="minorHAnsi" w:eastAsiaTheme="minorEastAsia" w:hAnsiTheme="minorHAnsi" w:cstheme="minorBidi"/>
                <w:noProof/>
                <w:sz w:val="22"/>
                <w:szCs w:val="22"/>
                <w:lang w:eastAsia="en-GB"/>
              </w:rPr>
              <w:tab/>
            </w:r>
            <w:r w:rsidR="00861C20" w:rsidRPr="000F380D">
              <w:rPr>
                <w:rStyle w:val="Hyperlink"/>
                <w:noProof/>
              </w:rPr>
              <w:t>AI Modules</w:t>
            </w:r>
            <w:r w:rsidR="00861C20">
              <w:rPr>
                <w:noProof/>
                <w:webHidden/>
              </w:rPr>
              <w:tab/>
            </w:r>
            <w:r w:rsidR="00861C20">
              <w:rPr>
                <w:noProof/>
                <w:webHidden/>
              </w:rPr>
              <w:fldChar w:fldCharType="begin"/>
            </w:r>
            <w:r w:rsidR="00861C20">
              <w:rPr>
                <w:noProof/>
                <w:webHidden/>
              </w:rPr>
              <w:instrText xml:space="preserve"> PAGEREF _Toc120087543 \h </w:instrText>
            </w:r>
            <w:r w:rsidR="00861C20">
              <w:rPr>
                <w:noProof/>
                <w:webHidden/>
              </w:rPr>
            </w:r>
            <w:r w:rsidR="00861C20">
              <w:rPr>
                <w:noProof/>
                <w:webHidden/>
              </w:rPr>
              <w:fldChar w:fldCharType="separate"/>
            </w:r>
            <w:r w:rsidR="00861C20">
              <w:rPr>
                <w:noProof/>
                <w:webHidden/>
              </w:rPr>
              <w:t>10</w:t>
            </w:r>
            <w:r w:rsidR="00861C20">
              <w:rPr>
                <w:noProof/>
                <w:webHidden/>
              </w:rPr>
              <w:fldChar w:fldCharType="end"/>
            </w:r>
          </w:hyperlink>
        </w:p>
        <w:p w14:paraId="1401A37F" w14:textId="7DEC4B51"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4" w:history="1">
            <w:r w:rsidR="00861C20" w:rsidRPr="000F380D">
              <w:rPr>
                <w:rStyle w:val="Hyperlink"/>
                <w:noProof/>
              </w:rPr>
              <w:t>5.1.6</w:t>
            </w:r>
            <w:r w:rsidR="00861C20">
              <w:rPr>
                <w:rFonts w:asciiTheme="minorHAnsi" w:eastAsiaTheme="minorEastAsia" w:hAnsiTheme="minorHAnsi" w:cstheme="minorBidi"/>
                <w:noProof/>
                <w:sz w:val="22"/>
                <w:szCs w:val="22"/>
                <w:lang w:eastAsia="en-GB"/>
              </w:rPr>
              <w:tab/>
            </w:r>
            <w:r w:rsidR="00861C20" w:rsidRPr="000F380D">
              <w:rPr>
                <w:rStyle w:val="Hyperlink"/>
                <w:noProof/>
              </w:rPr>
              <w:t>AIM I/O Data Formats</w:t>
            </w:r>
            <w:r w:rsidR="00861C20">
              <w:rPr>
                <w:noProof/>
                <w:webHidden/>
              </w:rPr>
              <w:tab/>
            </w:r>
            <w:r w:rsidR="00861C20">
              <w:rPr>
                <w:noProof/>
                <w:webHidden/>
              </w:rPr>
              <w:fldChar w:fldCharType="begin"/>
            </w:r>
            <w:r w:rsidR="00861C20">
              <w:rPr>
                <w:noProof/>
                <w:webHidden/>
              </w:rPr>
              <w:instrText xml:space="preserve"> PAGEREF _Toc120087544 \h </w:instrText>
            </w:r>
            <w:r w:rsidR="00861C20">
              <w:rPr>
                <w:noProof/>
                <w:webHidden/>
              </w:rPr>
            </w:r>
            <w:r w:rsidR="00861C20">
              <w:rPr>
                <w:noProof/>
                <w:webHidden/>
              </w:rPr>
              <w:fldChar w:fldCharType="separate"/>
            </w:r>
            <w:r w:rsidR="00861C20">
              <w:rPr>
                <w:noProof/>
                <w:webHidden/>
              </w:rPr>
              <w:t>11</w:t>
            </w:r>
            <w:r w:rsidR="00861C20">
              <w:rPr>
                <w:noProof/>
                <w:webHidden/>
              </w:rPr>
              <w:fldChar w:fldCharType="end"/>
            </w:r>
          </w:hyperlink>
        </w:p>
        <w:p w14:paraId="1DEA0C2A" w14:textId="00AAD93F"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45" w:history="1">
            <w:r w:rsidR="00861C20" w:rsidRPr="000F380D">
              <w:rPr>
                <w:rStyle w:val="Hyperlink"/>
                <w:noProof/>
              </w:rPr>
              <w:t>5.2</w:t>
            </w:r>
            <w:r w:rsidR="00861C20">
              <w:rPr>
                <w:rFonts w:asciiTheme="minorHAnsi" w:eastAsiaTheme="minorEastAsia" w:hAnsiTheme="minorHAnsi" w:cstheme="minorBidi"/>
                <w:noProof/>
                <w:sz w:val="22"/>
                <w:szCs w:val="22"/>
                <w:lang w:eastAsia="en-GB"/>
              </w:rPr>
              <w:tab/>
            </w:r>
            <w:r w:rsidR="00861C20" w:rsidRPr="000F380D">
              <w:rPr>
                <w:rStyle w:val="Hyperlink"/>
                <w:noProof/>
              </w:rPr>
              <w:t>Live theatrical stage performance.</w:t>
            </w:r>
            <w:r w:rsidR="00861C20">
              <w:rPr>
                <w:noProof/>
                <w:webHidden/>
              </w:rPr>
              <w:tab/>
            </w:r>
            <w:r w:rsidR="00861C20">
              <w:rPr>
                <w:noProof/>
                <w:webHidden/>
              </w:rPr>
              <w:fldChar w:fldCharType="begin"/>
            </w:r>
            <w:r w:rsidR="00861C20">
              <w:rPr>
                <w:noProof/>
                <w:webHidden/>
              </w:rPr>
              <w:instrText xml:space="preserve"> PAGEREF _Toc120087545 \h </w:instrText>
            </w:r>
            <w:r w:rsidR="00861C20">
              <w:rPr>
                <w:noProof/>
                <w:webHidden/>
              </w:rPr>
            </w:r>
            <w:r w:rsidR="00861C20">
              <w:rPr>
                <w:noProof/>
                <w:webHidden/>
              </w:rPr>
              <w:fldChar w:fldCharType="separate"/>
            </w:r>
            <w:r w:rsidR="00861C20">
              <w:rPr>
                <w:noProof/>
                <w:webHidden/>
              </w:rPr>
              <w:t>12</w:t>
            </w:r>
            <w:r w:rsidR="00861C20">
              <w:rPr>
                <w:noProof/>
                <w:webHidden/>
              </w:rPr>
              <w:fldChar w:fldCharType="end"/>
            </w:r>
          </w:hyperlink>
        </w:p>
        <w:p w14:paraId="36E1769C" w14:textId="2F845A86"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6" w:history="1">
            <w:r w:rsidR="00861C20" w:rsidRPr="000F380D">
              <w:rPr>
                <w:rStyle w:val="Hyperlink"/>
                <w:noProof/>
              </w:rPr>
              <w:t>5.2.1</w:t>
            </w:r>
            <w:r w:rsidR="00861C20">
              <w:rPr>
                <w:rFonts w:asciiTheme="minorHAnsi" w:eastAsiaTheme="minorEastAsia" w:hAnsiTheme="minorHAnsi" w:cstheme="minorBidi"/>
                <w:noProof/>
                <w:sz w:val="22"/>
                <w:szCs w:val="22"/>
                <w:lang w:eastAsia="en-GB"/>
              </w:rPr>
              <w:tab/>
            </w:r>
            <w:r w:rsidR="00861C20" w:rsidRPr="000F380D">
              <w:rPr>
                <w:rStyle w:val="Hyperlink"/>
                <w:noProof/>
              </w:rPr>
              <w:t>Purpose and advantages</w:t>
            </w:r>
            <w:r w:rsidR="00861C20">
              <w:rPr>
                <w:noProof/>
                <w:webHidden/>
              </w:rPr>
              <w:tab/>
            </w:r>
            <w:r w:rsidR="00861C20">
              <w:rPr>
                <w:noProof/>
                <w:webHidden/>
              </w:rPr>
              <w:fldChar w:fldCharType="begin"/>
            </w:r>
            <w:r w:rsidR="00861C20">
              <w:rPr>
                <w:noProof/>
                <w:webHidden/>
              </w:rPr>
              <w:instrText xml:space="preserve"> PAGEREF _Toc120087546 \h </w:instrText>
            </w:r>
            <w:r w:rsidR="00861C20">
              <w:rPr>
                <w:noProof/>
                <w:webHidden/>
              </w:rPr>
            </w:r>
            <w:r w:rsidR="00861C20">
              <w:rPr>
                <w:noProof/>
                <w:webHidden/>
              </w:rPr>
              <w:fldChar w:fldCharType="separate"/>
            </w:r>
            <w:r w:rsidR="00861C20">
              <w:rPr>
                <w:noProof/>
                <w:webHidden/>
              </w:rPr>
              <w:t>12</w:t>
            </w:r>
            <w:r w:rsidR="00861C20">
              <w:rPr>
                <w:noProof/>
                <w:webHidden/>
              </w:rPr>
              <w:fldChar w:fldCharType="end"/>
            </w:r>
          </w:hyperlink>
        </w:p>
        <w:p w14:paraId="028FFFDD" w14:textId="5A5C7F6C"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7" w:history="1">
            <w:r w:rsidR="00861C20" w:rsidRPr="000F380D">
              <w:rPr>
                <w:rStyle w:val="Hyperlink"/>
                <w:noProof/>
              </w:rPr>
              <w:t>5.2.2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 and flow of actions</w:t>
            </w:r>
            <w:r w:rsidR="00861C20">
              <w:rPr>
                <w:noProof/>
                <w:webHidden/>
              </w:rPr>
              <w:tab/>
            </w:r>
            <w:r w:rsidR="00861C20">
              <w:rPr>
                <w:noProof/>
                <w:webHidden/>
              </w:rPr>
              <w:fldChar w:fldCharType="begin"/>
            </w:r>
            <w:r w:rsidR="00861C20">
              <w:rPr>
                <w:noProof/>
                <w:webHidden/>
              </w:rPr>
              <w:instrText xml:space="preserve"> PAGEREF _Toc120087547 \h </w:instrText>
            </w:r>
            <w:r w:rsidR="00861C20">
              <w:rPr>
                <w:noProof/>
                <w:webHidden/>
              </w:rPr>
            </w:r>
            <w:r w:rsidR="00861C20">
              <w:rPr>
                <w:noProof/>
                <w:webHidden/>
              </w:rPr>
              <w:fldChar w:fldCharType="separate"/>
            </w:r>
            <w:r w:rsidR="00861C20">
              <w:rPr>
                <w:noProof/>
                <w:webHidden/>
              </w:rPr>
              <w:t>12</w:t>
            </w:r>
            <w:r w:rsidR="00861C20">
              <w:rPr>
                <w:noProof/>
                <w:webHidden/>
              </w:rPr>
              <w:fldChar w:fldCharType="end"/>
            </w:r>
          </w:hyperlink>
        </w:p>
        <w:p w14:paraId="695775CF" w14:textId="74D76B3C"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8" w:history="1">
            <w:r w:rsidR="00861C20" w:rsidRPr="000F380D">
              <w:rPr>
                <w:rStyle w:val="Hyperlink"/>
                <w:noProof/>
              </w:rPr>
              <w:t>5.2.3</w:t>
            </w:r>
            <w:r w:rsidR="00861C20">
              <w:rPr>
                <w:rFonts w:asciiTheme="minorHAnsi" w:eastAsiaTheme="minorEastAsia" w:hAnsiTheme="minorHAnsi" w:cstheme="minorBidi"/>
                <w:noProof/>
                <w:sz w:val="22"/>
                <w:szCs w:val="22"/>
                <w:lang w:eastAsia="en-GB"/>
              </w:rPr>
              <w:tab/>
            </w:r>
            <w:r w:rsidR="00861C20" w:rsidRPr="000F380D">
              <w:rPr>
                <w:rStyle w:val="Hyperlink"/>
                <w:noProof/>
              </w:rPr>
              <w:t>Devices and data</w:t>
            </w:r>
            <w:r w:rsidR="00861C20">
              <w:rPr>
                <w:noProof/>
                <w:webHidden/>
              </w:rPr>
              <w:tab/>
            </w:r>
            <w:r w:rsidR="00861C20">
              <w:rPr>
                <w:noProof/>
                <w:webHidden/>
              </w:rPr>
              <w:fldChar w:fldCharType="begin"/>
            </w:r>
            <w:r w:rsidR="00861C20">
              <w:rPr>
                <w:noProof/>
                <w:webHidden/>
              </w:rPr>
              <w:instrText xml:space="preserve"> PAGEREF _Toc120087548 \h </w:instrText>
            </w:r>
            <w:r w:rsidR="00861C20">
              <w:rPr>
                <w:noProof/>
                <w:webHidden/>
              </w:rPr>
            </w:r>
            <w:r w:rsidR="00861C20">
              <w:rPr>
                <w:noProof/>
                <w:webHidden/>
              </w:rPr>
              <w:fldChar w:fldCharType="separate"/>
            </w:r>
            <w:r w:rsidR="00861C20">
              <w:rPr>
                <w:noProof/>
                <w:webHidden/>
              </w:rPr>
              <w:t>13</w:t>
            </w:r>
            <w:r w:rsidR="00861C20">
              <w:rPr>
                <w:noProof/>
                <w:webHidden/>
              </w:rPr>
              <w:fldChar w:fldCharType="end"/>
            </w:r>
          </w:hyperlink>
        </w:p>
        <w:p w14:paraId="5B4F6CB4" w14:textId="01B39306"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49" w:history="1">
            <w:r w:rsidR="00861C20" w:rsidRPr="000F380D">
              <w:rPr>
                <w:rStyle w:val="Hyperlink"/>
                <w:noProof/>
              </w:rPr>
              <w:t>5.2.4</w:t>
            </w:r>
            <w:r w:rsidR="00861C20">
              <w:rPr>
                <w:rFonts w:asciiTheme="minorHAnsi" w:eastAsiaTheme="minorEastAsia" w:hAnsiTheme="minorHAnsi" w:cstheme="minorBidi"/>
                <w:noProof/>
                <w:sz w:val="22"/>
                <w:szCs w:val="22"/>
                <w:lang w:eastAsia="en-GB"/>
              </w:rPr>
              <w:tab/>
            </w:r>
            <w:r w:rsidR="00861C20" w:rsidRPr="000F380D">
              <w:rPr>
                <w:rStyle w:val="Hyperlink"/>
                <w:noProof/>
              </w:rPr>
              <w:t>aReference Architecture</w:t>
            </w:r>
            <w:r w:rsidR="00861C20">
              <w:rPr>
                <w:noProof/>
                <w:webHidden/>
              </w:rPr>
              <w:tab/>
            </w:r>
            <w:r w:rsidR="00861C20">
              <w:rPr>
                <w:noProof/>
                <w:webHidden/>
              </w:rPr>
              <w:fldChar w:fldCharType="begin"/>
            </w:r>
            <w:r w:rsidR="00861C20">
              <w:rPr>
                <w:noProof/>
                <w:webHidden/>
              </w:rPr>
              <w:instrText xml:space="preserve"> PAGEREF _Toc120087549 \h </w:instrText>
            </w:r>
            <w:r w:rsidR="00861C20">
              <w:rPr>
                <w:noProof/>
                <w:webHidden/>
              </w:rPr>
            </w:r>
            <w:r w:rsidR="00861C20">
              <w:rPr>
                <w:noProof/>
                <w:webHidden/>
              </w:rPr>
              <w:fldChar w:fldCharType="separate"/>
            </w:r>
            <w:r w:rsidR="00861C20">
              <w:rPr>
                <w:noProof/>
                <w:webHidden/>
              </w:rPr>
              <w:t>14</w:t>
            </w:r>
            <w:r w:rsidR="00861C20">
              <w:rPr>
                <w:noProof/>
                <w:webHidden/>
              </w:rPr>
              <w:fldChar w:fldCharType="end"/>
            </w:r>
          </w:hyperlink>
        </w:p>
        <w:p w14:paraId="110A1274" w14:textId="2A94D06E"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0" w:history="1">
            <w:r w:rsidR="00861C20" w:rsidRPr="000F380D">
              <w:rPr>
                <w:rStyle w:val="Hyperlink"/>
                <w:noProof/>
              </w:rPr>
              <w:t>5.2.5</w:t>
            </w:r>
            <w:r w:rsidR="00861C20">
              <w:rPr>
                <w:rFonts w:asciiTheme="minorHAnsi" w:eastAsiaTheme="minorEastAsia" w:hAnsiTheme="minorHAnsi" w:cstheme="minorBidi"/>
                <w:noProof/>
                <w:sz w:val="22"/>
                <w:szCs w:val="22"/>
                <w:lang w:eastAsia="en-GB"/>
              </w:rPr>
              <w:tab/>
            </w:r>
            <w:r w:rsidR="00861C20" w:rsidRPr="000F380D">
              <w:rPr>
                <w:rStyle w:val="Hyperlink"/>
                <w:noProof/>
              </w:rPr>
              <w:t>AI Modules</w:t>
            </w:r>
            <w:r w:rsidR="00861C20">
              <w:rPr>
                <w:noProof/>
                <w:webHidden/>
              </w:rPr>
              <w:tab/>
            </w:r>
            <w:r w:rsidR="00861C20">
              <w:rPr>
                <w:noProof/>
                <w:webHidden/>
              </w:rPr>
              <w:fldChar w:fldCharType="begin"/>
            </w:r>
            <w:r w:rsidR="00861C20">
              <w:rPr>
                <w:noProof/>
                <w:webHidden/>
              </w:rPr>
              <w:instrText xml:space="preserve"> PAGEREF _Toc120087550 \h </w:instrText>
            </w:r>
            <w:r w:rsidR="00861C20">
              <w:rPr>
                <w:noProof/>
                <w:webHidden/>
              </w:rPr>
            </w:r>
            <w:r w:rsidR="00861C20">
              <w:rPr>
                <w:noProof/>
                <w:webHidden/>
              </w:rPr>
              <w:fldChar w:fldCharType="separate"/>
            </w:r>
            <w:r w:rsidR="00861C20">
              <w:rPr>
                <w:noProof/>
                <w:webHidden/>
              </w:rPr>
              <w:t>14</w:t>
            </w:r>
            <w:r w:rsidR="00861C20">
              <w:rPr>
                <w:noProof/>
                <w:webHidden/>
              </w:rPr>
              <w:fldChar w:fldCharType="end"/>
            </w:r>
          </w:hyperlink>
        </w:p>
        <w:p w14:paraId="4A72B68B" w14:textId="4ACFA54C"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1" w:history="1">
            <w:r w:rsidR="00861C20" w:rsidRPr="000F380D">
              <w:rPr>
                <w:rStyle w:val="Hyperlink"/>
                <w:noProof/>
              </w:rPr>
              <w:t>5.2.6</w:t>
            </w:r>
            <w:r w:rsidR="00861C20">
              <w:rPr>
                <w:rFonts w:asciiTheme="minorHAnsi" w:eastAsiaTheme="minorEastAsia" w:hAnsiTheme="minorHAnsi" w:cstheme="minorBidi"/>
                <w:noProof/>
                <w:sz w:val="22"/>
                <w:szCs w:val="22"/>
                <w:lang w:eastAsia="en-GB"/>
              </w:rPr>
              <w:tab/>
            </w:r>
            <w:r w:rsidR="00861C20" w:rsidRPr="000F380D">
              <w:rPr>
                <w:rStyle w:val="Hyperlink"/>
                <w:noProof/>
              </w:rPr>
              <w:t>AIM I/O Data Formats</w:t>
            </w:r>
            <w:r w:rsidR="00861C20">
              <w:rPr>
                <w:noProof/>
                <w:webHidden/>
              </w:rPr>
              <w:tab/>
            </w:r>
            <w:r w:rsidR="00861C20">
              <w:rPr>
                <w:noProof/>
                <w:webHidden/>
              </w:rPr>
              <w:fldChar w:fldCharType="begin"/>
            </w:r>
            <w:r w:rsidR="00861C20">
              <w:rPr>
                <w:noProof/>
                <w:webHidden/>
              </w:rPr>
              <w:instrText xml:space="preserve"> PAGEREF _Toc120087551 \h </w:instrText>
            </w:r>
            <w:r w:rsidR="00861C20">
              <w:rPr>
                <w:noProof/>
                <w:webHidden/>
              </w:rPr>
            </w:r>
            <w:r w:rsidR="00861C20">
              <w:rPr>
                <w:noProof/>
                <w:webHidden/>
              </w:rPr>
              <w:fldChar w:fldCharType="separate"/>
            </w:r>
            <w:r w:rsidR="00861C20">
              <w:rPr>
                <w:noProof/>
                <w:webHidden/>
              </w:rPr>
              <w:t>15</w:t>
            </w:r>
            <w:r w:rsidR="00861C20">
              <w:rPr>
                <w:noProof/>
                <w:webHidden/>
              </w:rPr>
              <w:fldChar w:fldCharType="end"/>
            </w:r>
          </w:hyperlink>
        </w:p>
        <w:p w14:paraId="2DD1DA7F" w14:textId="5E6C2E77"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52" w:history="1">
            <w:r w:rsidR="00861C20" w:rsidRPr="000F380D">
              <w:rPr>
                <w:rStyle w:val="Hyperlink"/>
                <w:noProof/>
              </w:rPr>
              <w:t>5.3</w:t>
            </w:r>
            <w:r w:rsidR="00861C20">
              <w:rPr>
                <w:rFonts w:asciiTheme="minorHAnsi" w:eastAsiaTheme="minorEastAsia" w:hAnsiTheme="minorHAnsi" w:cstheme="minorBidi"/>
                <w:noProof/>
                <w:sz w:val="22"/>
                <w:szCs w:val="22"/>
                <w:lang w:eastAsia="en-GB"/>
              </w:rPr>
              <w:tab/>
            </w:r>
            <w:r w:rsidR="00861C20" w:rsidRPr="000F380D">
              <w:rPr>
                <w:rStyle w:val="Hyperlink"/>
                <w:noProof/>
              </w:rPr>
              <w:t>Experiential retail/shopping.</w:t>
            </w:r>
            <w:r w:rsidR="00861C20">
              <w:rPr>
                <w:noProof/>
                <w:webHidden/>
              </w:rPr>
              <w:tab/>
            </w:r>
            <w:r w:rsidR="00861C20">
              <w:rPr>
                <w:noProof/>
                <w:webHidden/>
              </w:rPr>
              <w:fldChar w:fldCharType="begin"/>
            </w:r>
            <w:r w:rsidR="00861C20">
              <w:rPr>
                <w:noProof/>
                <w:webHidden/>
              </w:rPr>
              <w:instrText xml:space="preserve"> PAGEREF _Toc120087552 \h </w:instrText>
            </w:r>
            <w:r w:rsidR="00861C20">
              <w:rPr>
                <w:noProof/>
                <w:webHidden/>
              </w:rPr>
            </w:r>
            <w:r w:rsidR="00861C20">
              <w:rPr>
                <w:noProof/>
                <w:webHidden/>
              </w:rPr>
              <w:fldChar w:fldCharType="separate"/>
            </w:r>
            <w:r w:rsidR="00861C20">
              <w:rPr>
                <w:noProof/>
                <w:webHidden/>
              </w:rPr>
              <w:t>16</w:t>
            </w:r>
            <w:r w:rsidR="00861C20">
              <w:rPr>
                <w:noProof/>
                <w:webHidden/>
              </w:rPr>
              <w:fldChar w:fldCharType="end"/>
            </w:r>
          </w:hyperlink>
        </w:p>
        <w:p w14:paraId="66B81878" w14:textId="372C609C"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3" w:history="1">
            <w:r w:rsidR="00861C20" w:rsidRPr="000F380D">
              <w:rPr>
                <w:rStyle w:val="Hyperlink"/>
                <w:noProof/>
              </w:rPr>
              <w:t>5.3.1</w:t>
            </w:r>
            <w:r w:rsidR="00861C20">
              <w:rPr>
                <w:rFonts w:asciiTheme="minorHAnsi" w:eastAsiaTheme="minorEastAsia" w:hAnsiTheme="minorHAnsi" w:cstheme="minorBidi"/>
                <w:noProof/>
                <w:sz w:val="22"/>
                <w:szCs w:val="22"/>
                <w:lang w:eastAsia="en-GB"/>
              </w:rPr>
              <w:tab/>
            </w:r>
            <w:r w:rsidR="00861C20" w:rsidRPr="000F380D">
              <w:rPr>
                <w:rStyle w:val="Hyperlink"/>
                <w:noProof/>
              </w:rPr>
              <w:t>Purpose and advantages</w:t>
            </w:r>
            <w:r w:rsidR="00861C20">
              <w:rPr>
                <w:noProof/>
                <w:webHidden/>
              </w:rPr>
              <w:tab/>
            </w:r>
            <w:r w:rsidR="00861C20">
              <w:rPr>
                <w:noProof/>
                <w:webHidden/>
              </w:rPr>
              <w:fldChar w:fldCharType="begin"/>
            </w:r>
            <w:r w:rsidR="00861C20">
              <w:rPr>
                <w:noProof/>
                <w:webHidden/>
              </w:rPr>
              <w:instrText xml:space="preserve"> PAGEREF _Toc120087553 \h </w:instrText>
            </w:r>
            <w:r w:rsidR="00861C20">
              <w:rPr>
                <w:noProof/>
                <w:webHidden/>
              </w:rPr>
            </w:r>
            <w:r w:rsidR="00861C20">
              <w:rPr>
                <w:noProof/>
                <w:webHidden/>
              </w:rPr>
              <w:fldChar w:fldCharType="separate"/>
            </w:r>
            <w:r w:rsidR="00861C20">
              <w:rPr>
                <w:noProof/>
                <w:webHidden/>
              </w:rPr>
              <w:t>16</w:t>
            </w:r>
            <w:r w:rsidR="00861C20">
              <w:rPr>
                <w:noProof/>
                <w:webHidden/>
              </w:rPr>
              <w:fldChar w:fldCharType="end"/>
            </w:r>
          </w:hyperlink>
        </w:p>
        <w:p w14:paraId="3F8FA7BC" w14:textId="13E5AF86"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4" w:history="1">
            <w:r w:rsidR="00861C20" w:rsidRPr="000F380D">
              <w:rPr>
                <w:rStyle w:val="Hyperlink"/>
                <w:noProof/>
              </w:rPr>
              <w:t>5.3.2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 and flow of actions</w:t>
            </w:r>
            <w:r w:rsidR="00861C20">
              <w:rPr>
                <w:noProof/>
                <w:webHidden/>
              </w:rPr>
              <w:tab/>
            </w:r>
            <w:r w:rsidR="00861C20">
              <w:rPr>
                <w:noProof/>
                <w:webHidden/>
              </w:rPr>
              <w:fldChar w:fldCharType="begin"/>
            </w:r>
            <w:r w:rsidR="00861C20">
              <w:rPr>
                <w:noProof/>
                <w:webHidden/>
              </w:rPr>
              <w:instrText xml:space="preserve"> PAGEREF _Toc120087554 \h </w:instrText>
            </w:r>
            <w:r w:rsidR="00861C20">
              <w:rPr>
                <w:noProof/>
                <w:webHidden/>
              </w:rPr>
            </w:r>
            <w:r w:rsidR="00861C20">
              <w:rPr>
                <w:noProof/>
                <w:webHidden/>
              </w:rPr>
              <w:fldChar w:fldCharType="separate"/>
            </w:r>
            <w:r w:rsidR="00861C20">
              <w:rPr>
                <w:noProof/>
                <w:webHidden/>
              </w:rPr>
              <w:t>17</w:t>
            </w:r>
            <w:r w:rsidR="00861C20">
              <w:rPr>
                <w:noProof/>
                <w:webHidden/>
              </w:rPr>
              <w:fldChar w:fldCharType="end"/>
            </w:r>
          </w:hyperlink>
        </w:p>
        <w:p w14:paraId="05229F9B" w14:textId="5B812060"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5" w:history="1">
            <w:r w:rsidR="00861C20" w:rsidRPr="000F380D">
              <w:rPr>
                <w:rStyle w:val="Hyperlink"/>
                <w:noProof/>
              </w:rPr>
              <w:t>5.3.3</w:t>
            </w:r>
            <w:r w:rsidR="00861C20">
              <w:rPr>
                <w:rFonts w:asciiTheme="minorHAnsi" w:eastAsiaTheme="minorEastAsia" w:hAnsiTheme="minorHAnsi" w:cstheme="minorBidi"/>
                <w:noProof/>
                <w:sz w:val="22"/>
                <w:szCs w:val="22"/>
                <w:lang w:eastAsia="en-GB"/>
              </w:rPr>
              <w:tab/>
            </w:r>
            <w:r w:rsidR="00861C20" w:rsidRPr="000F380D">
              <w:rPr>
                <w:rStyle w:val="Hyperlink"/>
                <w:noProof/>
              </w:rPr>
              <w:t>Reference Architecture</w:t>
            </w:r>
            <w:r w:rsidR="00861C20">
              <w:rPr>
                <w:noProof/>
                <w:webHidden/>
              </w:rPr>
              <w:tab/>
            </w:r>
            <w:r w:rsidR="00861C20">
              <w:rPr>
                <w:noProof/>
                <w:webHidden/>
              </w:rPr>
              <w:fldChar w:fldCharType="begin"/>
            </w:r>
            <w:r w:rsidR="00861C20">
              <w:rPr>
                <w:noProof/>
                <w:webHidden/>
              </w:rPr>
              <w:instrText xml:space="preserve"> PAGEREF _Toc120087555 \h </w:instrText>
            </w:r>
            <w:r w:rsidR="00861C20">
              <w:rPr>
                <w:noProof/>
                <w:webHidden/>
              </w:rPr>
            </w:r>
            <w:r w:rsidR="00861C20">
              <w:rPr>
                <w:noProof/>
                <w:webHidden/>
              </w:rPr>
              <w:fldChar w:fldCharType="separate"/>
            </w:r>
            <w:r w:rsidR="00861C20">
              <w:rPr>
                <w:noProof/>
                <w:webHidden/>
              </w:rPr>
              <w:t>17</w:t>
            </w:r>
            <w:r w:rsidR="00861C20">
              <w:rPr>
                <w:noProof/>
                <w:webHidden/>
              </w:rPr>
              <w:fldChar w:fldCharType="end"/>
            </w:r>
          </w:hyperlink>
        </w:p>
        <w:p w14:paraId="1C51BBA7" w14:textId="138B92E0"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6" w:history="1">
            <w:r w:rsidR="00861C20" w:rsidRPr="000F380D">
              <w:rPr>
                <w:rStyle w:val="Hyperlink"/>
                <w:noProof/>
              </w:rPr>
              <w:t>5.3.4</w:t>
            </w:r>
            <w:r w:rsidR="00861C20">
              <w:rPr>
                <w:rFonts w:asciiTheme="minorHAnsi" w:eastAsiaTheme="minorEastAsia" w:hAnsiTheme="minorHAnsi" w:cstheme="minorBidi"/>
                <w:noProof/>
                <w:sz w:val="22"/>
                <w:szCs w:val="22"/>
                <w:lang w:eastAsia="en-GB"/>
              </w:rPr>
              <w:tab/>
            </w:r>
            <w:r w:rsidR="00861C20" w:rsidRPr="000F380D">
              <w:rPr>
                <w:rStyle w:val="Hyperlink"/>
                <w:noProof/>
              </w:rPr>
              <w:t>AI Modules</w:t>
            </w:r>
            <w:r w:rsidR="00861C20">
              <w:rPr>
                <w:noProof/>
                <w:webHidden/>
              </w:rPr>
              <w:tab/>
            </w:r>
            <w:r w:rsidR="00861C20">
              <w:rPr>
                <w:noProof/>
                <w:webHidden/>
              </w:rPr>
              <w:fldChar w:fldCharType="begin"/>
            </w:r>
            <w:r w:rsidR="00861C20">
              <w:rPr>
                <w:noProof/>
                <w:webHidden/>
              </w:rPr>
              <w:instrText xml:space="preserve"> PAGEREF _Toc120087556 \h </w:instrText>
            </w:r>
            <w:r w:rsidR="00861C20">
              <w:rPr>
                <w:noProof/>
                <w:webHidden/>
              </w:rPr>
            </w:r>
            <w:r w:rsidR="00861C20">
              <w:rPr>
                <w:noProof/>
                <w:webHidden/>
              </w:rPr>
              <w:fldChar w:fldCharType="separate"/>
            </w:r>
            <w:r w:rsidR="00861C20">
              <w:rPr>
                <w:noProof/>
                <w:webHidden/>
              </w:rPr>
              <w:t>17</w:t>
            </w:r>
            <w:r w:rsidR="00861C20">
              <w:rPr>
                <w:noProof/>
                <w:webHidden/>
              </w:rPr>
              <w:fldChar w:fldCharType="end"/>
            </w:r>
          </w:hyperlink>
        </w:p>
        <w:p w14:paraId="0698ADF1" w14:textId="6DB9479F"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7" w:history="1">
            <w:r w:rsidR="00861C20" w:rsidRPr="000F380D">
              <w:rPr>
                <w:rStyle w:val="Hyperlink"/>
                <w:noProof/>
              </w:rPr>
              <w:t>5.3.5</w:t>
            </w:r>
            <w:r w:rsidR="00861C20">
              <w:rPr>
                <w:rFonts w:asciiTheme="minorHAnsi" w:eastAsiaTheme="minorEastAsia" w:hAnsiTheme="minorHAnsi" w:cstheme="minorBidi"/>
                <w:noProof/>
                <w:sz w:val="22"/>
                <w:szCs w:val="22"/>
                <w:lang w:eastAsia="en-GB"/>
              </w:rPr>
              <w:tab/>
            </w:r>
            <w:r w:rsidR="00861C20" w:rsidRPr="000F380D">
              <w:rPr>
                <w:rStyle w:val="Hyperlink"/>
                <w:noProof/>
              </w:rPr>
              <w:t>AIM I/O Data Formats</w:t>
            </w:r>
            <w:r w:rsidR="00861C20">
              <w:rPr>
                <w:noProof/>
                <w:webHidden/>
              </w:rPr>
              <w:tab/>
            </w:r>
            <w:r w:rsidR="00861C20">
              <w:rPr>
                <w:noProof/>
                <w:webHidden/>
              </w:rPr>
              <w:fldChar w:fldCharType="begin"/>
            </w:r>
            <w:r w:rsidR="00861C20">
              <w:rPr>
                <w:noProof/>
                <w:webHidden/>
              </w:rPr>
              <w:instrText xml:space="preserve"> PAGEREF _Toc120087557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2A55B9D7" w14:textId="1CA3A769"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58" w:history="1">
            <w:r w:rsidR="00861C20" w:rsidRPr="000F380D">
              <w:rPr>
                <w:rStyle w:val="Hyperlink"/>
                <w:noProof/>
              </w:rPr>
              <w:t>5.4</w:t>
            </w:r>
            <w:r w:rsidR="00861C20">
              <w:rPr>
                <w:rFonts w:asciiTheme="minorHAnsi" w:eastAsiaTheme="minorEastAsia" w:hAnsiTheme="minorHAnsi" w:cstheme="minorBidi"/>
                <w:noProof/>
                <w:sz w:val="22"/>
                <w:szCs w:val="22"/>
                <w:lang w:eastAsia="en-GB"/>
              </w:rPr>
              <w:tab/>
            </w:r>
            <w:r w:rsidR="00861C20" w:rsidRPr="000F380D">
              <w:rPr>
                <w:rStyle w:val="Hyperlink"/>
                <w:noProof/>
              </w:rPr>
              <w:t>Immersive art experience.</w:t>
            </w:r>
            <w:r w:rsidR="00861C20">
              <w:rPr>
                <w:noProof/>
                <w:webHidden/>
              </w:rPr>
              <w:tab/>
            </w:r>
            <w:r w:rsidR="00861C20">
              <w:rPr>
                <w:noProof/>
                <w:webHidden/>
              </w:rPr>
              <w:fldChar w:fldCharType="begin"/>
            </w:r>
            <w:r w:rsidR="00861C20">
              <w:rPr>
                <w:noProof/>
                <w:webHidden/>
              </w:rPr>
              <w:instrText xml:space="preserve"> PAGEREF _Toc120087558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35C724EE" w14:textId="23E6C086"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59" w:history="1">
            <w:r w:rsidR="00861C20" w:rsidRPr="000F380D">
              <w:rPr>
                <w:rStyle w:val="Hyperlink"/>
                <w:noProof/>
              </w:rPr>
              <w:t>5.4.1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_Toc120087559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33E07E4D" w14:textId="389DE03D"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0" w:history="1">
            <w:r w:rsidR="00861C20" w:rsidRPr="000F380D">
              <w:rPr>
                <w:rStyle w:val="Hyperlink"/>
                <w:noProof/>
              </w:rPr>
              <w:t>5.4.2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w:t>
            </w:r>
            <w:r w:rsidR="00861C20">
              <w:rPr>
                <w:noProof/>
                <w:webHidden/>
              </w:rPr>
              <w:tab/>
            </w:r>
            <w:r w:rsidR="00861C20">
              <w:rPr>
                <w:noProof/>
                <w:webHidden/>
              </w:rPr>
              <w:fldChar w:fldCharType="begin"/>
            </w:r>
            <w:r w:rsidR="00861C20">
              <w:rPr>
                <w:noProof/>
                <w:webHidden/>
              </w:rPr>
              <w:instrText xml:space="preserve"> PAGEREF _Toc120087560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465A2085" w14:textId="1C8FC981"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61" w:history="1">
            <w:r w:rsidR="00861C20" w:rsidRPr="000F380D">
              <w:rPr>
                <w:rStyle w:val="Hyperlink"/>
                <w:noProof/>
              </w:rPr>
              <w:t>5.5</w:t>
            </w:r>
            <w:r w:rsidR="00861C20">
              <w:rPr>
                <w:rFonts w:asciiTheme="minorHAnsi" w:eastAsiaTheme="minorEastAsia" w:hAnsiTheme="minorHAnsi" w:cstheme="minorBidi"/>
                <w:noProof/>
                <w:sz w:val="22"/>
                <w:szCs w:val="22"/>
                <w:lang w:eastAsia="en-GB"/>
              </w:rPr>
              <w:tab/>
            </w:r>
            <w:r w:rsidR="00861C20" w:rsidRPr="000F380D">
              <w:rPr>
                <w:rStyle w:val="Hyperlink"/>
                <w:noProof/>
              </w:rPr>
              <w:t>DJ/VJ performance at a dance party.</w:t>
            </w:r>
            <w:r w:rsidR="00861C20">
              <w:rPr>
                <w:noProof/>
                <w:webHidden/>
              </w:rPr>
              <w:tab/>
            </w:r>
            <w:r w:rsidR="00861C20">
              <w:rPr>
                <w:noProof/>
                <w:webHidden/>
              </w:rPr>
              <w:fldChar w:fldCharType="begin"/>
            </w:r>
            <w:r w:rsidR="00861C20">
              <w:rPr>
                <w:noProof/>
                <w:webHidden/>
              </w:rPr>
              <w:instrText xml:space="preserve"> PAGEREF _Toc120087561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0A9E7246" w14:textId="2AD96D59"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2" w:history="1">
            <w:r w:rsidR="00861C20" w:rsidRPr="000F380D">
              <w:rPr>
                <w:rStyle w:val="Hyperlink"/>
                <w:noProof/>
              </w:rPr>
              <w:t>5.5.1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_Toc120087562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7B92A6BE" w14:textId="73B52C39"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3" w:history="1">
            <w:r w:rsidR="00861C20" w:rsidRPr="000F380D">
              <w:rPr>
                <w:rStyle w:val="Hyperlink"/>
                <w:noProof/>
              </w:rPr>
              <w:t>5.5.2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w:t>
            </w:r>
            <w:r w:rsidR="00861C20">
              <w:rPr>
                <w:noProof/>
                <w:webHidden/>
              </w:rPr>
              <w:tab/>
            </w:r>
            <w:r w:rsidR="00861C20">
              <w:rPr>
                <w:noProof/>
                <w:webHidden/>
              </w:rPr>
              <w:fldChar w:fldCharType="begin"/>
            </w:r>
            <w:r w:rsidR="00861C20">
              <w:rPr>
                <w:noProof/>
                <w:webHidden/>
              </w:rPr>
              <w:instrText xml:space="preserve"> PAGEREF _Toc120087563 \h </w:instrText>
            </w:r>
            <w:r w:rsidR="00861C20">
              <w:rPr>
                <w:noProof/>
                <w:webHidden/>
              </w:rPr>
            </w:r>
            <w:r w:rsidR="00861C20">
              <w:rPr>
                <w:noProof/>
                <w:webHidden/>
              </w:rPr>
              <w:fldChar w:fldCharType="separate"/>
            </w:r>
            <w:r w:rsidR="00861C20">
              <w:rPr>
                <w:noProof/>
                <w:webHidden/>
              </w:rPr>
              <w:t>18</w:t>
            </w:r>
            <w:r w:rsidR="00861C20">
              <w:rPr>
                <w:noProof/>
                <w:webHidden/>
              </w:rPr>
              <w:fldChar w:fldCharType="end"/>
            </w:r>
          </w:hyperlink>
        </w:p>
        <w:p w14:paraId="4413B385" w14:textId="6A6D9044"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64" w:history="1">
            <w:r w:rsidR="00861C20" w:rsidRPr="000F380D">
              <w:rPr>
                <w:rStyle w:val="Hyperlink"/>
                <w:noProof/>
              </w:rPr>
              <w:t>5.6</w:t>
            </w:r>
            <w:r w:rsidR="00861C20">
              <w:rPr>
                <w:rFonts w:asciiTheme="minorHAnsi" w:eastAsiaTheme="minorEastAsia" w:hAnsiTheme="minorHAnsi" w:cstheme="minorBidi"/>
                <w:noProof/>
                <w:sz w:val="22"/>
                <w:szCs w:val="22"/>
                <w:lang w:eastAsia="en-GB"/>
              </w:rPr>
              <w:tab/>
            </w:r>
            <w:r w:rsidR="00861C20" w:rsidRPr="000F380D">
              <w:rPr>
                <w:rStyle w:val="Hyperlink"/>
                <w:noProof/>
              </w:rPr>
              <w:t>Live concert performance.</w:t>
            </w:r>
            <w:r w:rsidR="00861C20">
              <w:rPr>
                <w:noProof/>
                <w:webHidden/>
              </w:rPr>
              <w:tab/>
            </w:r>
            <w:r w:rsidR="00861C20">
              <w:rPr>
                <w:noProof/>
                <w:webHidden/>
              </w:rPr>
              <w:fldChar w:fldCharType="begin"/>
            </w:r>
            <w:r w:rsidR="00861C20">
              <w:rPr>
                <w:noProof/>
                <w:webHidden/>
              </w:rPr>
              <w:instrText xml:space="preserve"> PAGEREF _Toc120087564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42DACFC1" w14:textId="1C1F453F"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5" w:history="1">
            <w:r w:rsidR="00861C20" w:rsidRPr="000F380D">
              <w:rPr>
                <w:rStyle w:val="Hyperlink"/>
                <w:noProof/>
              </w:rPr>
              <w:t>5.6.1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_Toc120087565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5F61022B" w14:textId="1533B207"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6" w:history="1">
            <w:r w:rsidR="00861C20" w:rsidRPr="000F380D">
              <w:rPr>
                <w:rStyle w:val="Hyperlink"/>
                <w:noProof/>
              </w:rPr>
              <w:t>5.6.2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w:t>
            </w:r>
            <w:r w:rsidR="00861C20">
              <w:rPr>
                <w:noProof/>
                <w:webHidden/>
              </w:rPr>
              <w:tab/>
            </w:r>
            <w:r w:rsidR="00861C20">
              <w:rPr>
                <w:noProof/>
                <w:webHidden/>
              </w:rPr>
              <w:fldChar w:fldCharType="begin"/>
            </w:r>
            <w:r w:rsidR="00861C20">
              <w:rPr>
                <w:noProof/>
                <w:webHidden/>
              </w:rPr>
              <w:instrText xml:space="preserve"> PAGEREF _Toc120087566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279D0A68" w14:textId="7AAB34E3"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67" w:history="1">
            <w:r w:rsidR="00861C20" w:rsidRPr="000F380D">
              <w:rPr>
                <w:rStyle w:val="Hyperlink"/>
                <w:noProof/>
              </w:rPr>
              <w:t>5.7</w:t>
            </w:r>
            <w:r w:rsidR="00861C20">
              <w:rPr>
                <w:rFonts w:asciiTheme="minorHAnsi" w:eastAsiaTheme="minorEastAsia" w:hAnsiTheme="minorHAnsi" w:cstheme="minorBidi"/>
                <w:noProof/>
                <w:sz w:val="22"/>
                <w:szCs w:val="22"/>
                <w:lang w:eastAsia="en-GB"/>
              </w:rPr>
              <w:tab/>
            </w:r>
            <w:r w:rsidR="00861C20" w:rsidRPr="000F380D">
              <w:rPr>
                <w:rStyle w:val="Hyperlink"/>
                <w:noProof/>
              </w:rPr>
              <w:t>Experiential marketing/branding.</w:t>
            </w:r>
            <w:r w:rsidR="00861C20">
              <w:rPr>
                <w:noProof/>
                <w:webHidden/>
              </w:rPr>
              <w:tab/>
            </w:r>
            <w:r w:rsidR="00861C20">
              <w:rPr>
                <w:noProof/>
                <w:webHidden/>
              </w:rPr>
              <w:fldChar w:fldCharType="begin"/>
            </w:r>
            <w:r w:rsidR="00861C20">
              <w:rPr>
                <w:noProof/>
                <w:webHidden/>
              </w:rPr>
              <w:instrText xml:space="preserve"> PAGEREF _Toc120087567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4EA50901" w14:textId="661731BC"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8" w:history="1">
            <w:r w:rsidR="00861C20" w:rsidRPr="000F380D">
              <w:rPr>
                <w:rStyle w:val="Hyperlink"/>
                <w:noProof/>
              </w:rPr>
              <w:t>5.7.1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_Toc120087568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2C57414F" w14:textId="5A87006C"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69" w:history="1">
            <w:r w:rsidR="00861C20" w:rsidRPr="000F380D">
              <w:rPr>
                <w:rStyle w:val="Hyperlink"/>
                <w:noProof/>
              </w:rPr>
              <w:t>5.7.2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w:t>
            </w:r>
            <w:r w:rsidR="00861C20">
              <w:rPr>
                <w:noProof/>
                <w:webHidden/>
              </w:rPr>
              <w:tab/>
            </w:r>
            <w:r w:rsidR="00861C20">
              <w:rPr>
                <w:noProof/>
                <w:webHidden/>
              </w:rPr>
              <w:fldChar w:fldCharType="begin"/>
            </w:r>
            <w:r w:rsidR="00861C20">
              <w:rPr>
                <w:noProof/>
                <w:webHidden/>
              </w:rPr>
              <w:instrText xml:space="preserve"> PAGEREF _Toc120087569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2A71344A" w14:textId="5838FD10"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70" w:history="1">
            <w:r w:rsidR="00861C20" w:rsidRPr="000F380D">
              <w:rPr>
                <w:rStyle w:val="Hyperlink"/>
                <w:noProof/>
              </w:rPr>
              <w:t>5.8</w:t>
            </w:r>
            <w:r w:rsidR="00861C20">
              <w:rPr>
                <w:rFonts w:asciiTheme="minorHAnsi" w:eastAsiaTheme="minorEastAsia" w:hAnsiTheme="minorHAnsi" w:cstheme="minorBidi"/>
                <w:noProof/>
                <w:sz w:val="22"/>
                <w:szCs w:val="22"/>
                <w:lang w:eastAsia="en-GB"/>
              </w:rPr>
              <w:tab/>
            </w:r>
            <w:r w:rsidR="00861C20" w:rsidRPr="000F380D">
              <w:rPr>
                <w:rStyle w:val="Hyperlink"/>
                <w:noProof/>
              </w:rPr>
              <w:t>Meetings/presentations.</w:t>
            </w:r>
            <w:r w:rsidR="00861C20">
              <w:rPr>
                <w:noProof/>
                <w:webHidden/>
              </w:rPr>
              <w:tab/>
            </w:r>
            <w:r w:rsidR="00861C20">
              <w:rPr>
                <w:noProof/>
                <w:webHidden/>
              </w:rPr>
              <w:fldChar w:fldCharType="begin"/>
            </w:r>
            <w:r w:rsidR="00861C20">
              <w:rPr>
                <w:noProof/>
                <w:webHidden/>
              </w:rPr>
              <w:instrText xml:space="preserve"> PAGEREF _Toc120087570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53EFC463" w14:textId="141E4C48"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71" w:history="1">
            <w:r w:rsidR="00861C20" w:rsidRPr="000F380D">
              <w:rPr>
                <w:rStyle w:val="Hyperlink"/>
                <w:noProof/>
              </w:rPr>
              <w:t>5.8.1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_Toc120087571 \h </w:instrText>
            </w:r>
            <w:r w:rsidR="00861C20">
              <w:rPr>
                <w:noProof/>
                <w:webHidden/>
              </w:rPr>
            </w:r>
            <w:r w:rsidR="00861C20">
              <w:rPr>
                <w:noProof/>
                <w:webHidden/>
              </w:rPr>
              <w:fldChar w:fldCharType="separate"/>
            </w:r>
            <w:r w:rsidR="00861C20">
              <w:rPr>
                <w:noProof/>
                <w:webHidden/>
              </w:rPr>
              <w:t>19</w:t>
            </w:r>
            <w:r w:rsidR="00861C20">
              <w:rPr>
                <w:noProof/>
                <w:webHidden/>
              </w:rPr>
              <w:fldChar w:fldCharType="end"/>
            </w:r>
          </w:hyperlink>
        </w:p>
        <w:p w14:paraId="304DEB13" w14:textId="5B00D871"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72" w:history="1">
            <w:r w:rsidR="00861C20" w:rsidRPr="000F380D">
              <w:rPr>
                <w:rStyle w:val="Hyperlink"/>
                <w:noProof/>
              </w:rPr>
              <w:t>5.8.2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w:t>
            </w:r>
            <w:r w:rsidR="00861C20">
              <w:rPr>
                <w:noProof/>
                <w:webHidden/>
              </w:rPr>
              <w:tab/>
            </w:r>
            <w:r w:rsidR="00861C20">
              <w:rPr>
                <w:noProof/>
                <w:webHidden/>
              </w:rPr>
              <w:fldChar w:fldCharType="begin"/>
            </w:r>
            <w:r w:rsidR="00861C20">
              <w:rPr>
                <w:noProof/>
                <w:webHidden/>
              </w:rPr>
              <w:instrText xml:space="preserve"> PAGEREF _Toc120087572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383FFAF7" w14:textId="070135A5"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73" w:history="1">
            <w:r w:rsidR="00861C20" w:rsidRPr="000F380D">
              <w:rPr>
                <w:rStyle w:val="Hyperlink"/>
                <w:noProof/>
              </w:rPr>
              <w:t>5.9</w:t>
            </w:r>
            <w:r w:rsidR="00861C20">
              <w:rPr>
                <w:rFonts w:asciiTheme="minorHAnsi" w:eastAsiaTheme="minorEastAsia" w:hAnsiTheme="minorHAnsi" w:cstheme="minorBidi"/>
                <w:noProof/>
                <w:sz w:val="22"/>
                <w:szCs w:val="22"/>
                <w:lang w:eastAsia="en-GB"/>
              </w:rPr>
              <w:tab/>
            </w:r>
            <w:r w:rsidR="00861C20" w:rsidRPr="000F380D">
              <w:rPr>
                <w:rStyle w:val="Hyperlink"/>
                <w:noProof/>
              </w:rPr>
              <w:t>Collaborative immersive laboratory</w:t>
            </w:r>
            <w:r w:rsidR="00861C20">
              <w:rPr>
                <w:noProof/>
                <w:webHidden/>
              </w:rPr>
              <w:tab/>
            </w:r>
            <w:r w:rsidR="00861C20">
              <w:rPr>
                <w:noProof/>
                <w:webHidden/>
              </w:rPr>
              <w:fldChar w:fldCharType="begin"/>
            </w:r>
            <w:r w:rsidR="00861C20">
              <w:rPr>
                <w:noProof/>
                <w:webHidden/>
              </w:rPr>
              <w:instrText xml:space="preserve"> PAGEREF _Toc120087573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098B9F04" w14:textId="0A9F4995"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74" w:history="1">
            <w:r w:rsidR="00861C20" w:rsidRPr="000F380D">
              <w:rPr>
                <w:rStyle w:val="Hyperlink"/>
                <w:noProof/>
              </w:rPr>
              <w:t>5.9.1</w:t>
            </w:r>
            <w:r w:rsidR="00861C20">
              <w:rPr>
                <w:rFonts w:asciiTheme="minorHAnsi" w:eastAsiaTheme="minorEastAsia" w:hAnsiTheme="minorHAnsi" w:cstheme="minorBidi"/>
                <w:noProof/>
                <w:sz w:val="22"/>
                <w:szCs w:val="22"/>
                <w:lang w:eastAsia="en-GB"/>
              </w:rPr>
              <w:tab/>
            </w:r>
            <w:r w:rsidR="00861C20" w:rsidRPr="000F380D">
              <w:rPr>
                <w:rStyle w:val="Hyperlink"/>
                <w:noProof/>
              </w:rPr>
              <w:t>Purpose</w:t>
            </w:r>
            <w:r w:rsidR="00861C20">
              <w:rPr>
                <w:noProof/>
                <w:webHidden/>
              </w:rPr>
              <w:tab/>
            </w:r>
            <w:r w:rsidR="00861C20">
              <w:rPr>
                <w:noProof/>
                <w:webHidden/>
              </w:rPr>
              <w:fldChar w:fldCharType="begin"/>
            </w:r>
            <w:r w:rsidR="00861C20">
              <w:rPr>
                <w:noProof/>
                <w:webHidden/>
              </w:rPr>
              <w:instrText xml:space="preserve"> PAGEREF _Toc120087574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4C60024B" w14:textId="1EF26AD5" w:rsidR="00861C20" w:rsidRDefault="00CC759C">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120087575" w:history="1">
            <w:r w:rsidR="00861C20" w:rsidRPr="000F380D">
              <w:rPr>
                <w:rStyle w:val="Hyperlink"/>
                <w:noProof/>
              </w:rPr>
              <w:t>5.9.2</w:t>
            </w:r>
            <w:r w:rsidR="00861C20">
              <w:rPr>
                <w:rFonts w:asciiTheme="minorHAnsi" w:eastAsiaTheme="minorEastAsia" w:hAnsiTheme="minorHAnsi" w:cstheme="minorBidi"/>
                <w:noProof/>
                <w:sz w:val="22"/>
                <w:szCs w:val="22"/>
                <w:lang w:eastAsia="en-GB"/>
              </w:rPr>
              <w:tab/>
            </w:r>
            <w:r w:rsidR="00861C20" w:rsidRPr="000F380D">
              <w:rPr>
                <w:rStyle w:val="Hyperlink"/>
                <w:noProof/>
              </w:rPr>
              <w:t>Description</w:t>
            </w:r>
            <w:r w:rsidR="00861C20">
              <w:rPr>
                <w:noProof/>
                <w:webHidden/>
              </w:rPr>
              <w:tab/>
            </w:r>
            <w:r w:rsidR="00861C20">
              <w:rPr>
                <w:noProof/>
                <w:webHidden/>
              </w:rPr>
              <w:fldChar w:fldCharType="begin"/>
            </w:r>
            <w:r w:rsidR="00861C20">
              <w:rPr>
                <w:noProof/>
                <w:webHidden/>
              </w:rPr>
              <w:instrText xml:space="preserve"> PAGEREF _Toc120087575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1A44C6AC" w14:textId="71AE510A" w:rsidR="00861C20" w:rsidRDefault="00CC759C">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120087576" w:history="1">
            <w:r w:rsidR="00861C20" w:rsidRPr="000F380D">
              <w:rPr>
                <w:rStyle w:val="Hyperlink"/>
                <w:noProof/>
              </w:rPr>
              <w:t>6</w:t>
            </w:r>
            <w:r w:rsidR="00861C20">
              <w:rPr>
                <w:rFonts w:asciiTheme="minorHAnsi" w:eastAsiaTheme="minorEastAsia" w:hAnsiTheme="minorHAnsi" w:cstheme="minorBidi"/>
                <w:noProof/>
                <w:sz w:val="22"/>
                <w:szCs w:val="22"/>
                <w:lang w:eastAsia="en-GB"/>
              </w:rPr>
              <w:tab/>
            </w:r>
            <w:r w:rsidR="00861C20" w:rsidRPr="000F380D">
              <w:rPr>
                <w:rStyle w:val="Hyperlink"/>
                <w:noProof/>
              </w:rPr>
              <w:t>References</w:t>
            </w:r>
            <w:r w:rsidR="00861C20">
              <w:rPr>
                <w:noProof/>
                <w:webHidden/>
              </w:rPr>
              <w:tab/>
            </w:r>
            <w:r w:rsidR="00861C20">
              <w:rPr>
                <w:noProof/>
                <w:webHidden/>
              </w:rPr>
              <w:fldChar w:fldCharType="begin"/>
            </w:r>
            <w:r w:rsidR="00861C20">
              <w:rPr>
                <w:noProof/>
                <w:webHidden/>
              </w:rPr>
              <w:instrText xml:space="preserve"> PAGEREF _Toc120087576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5B867CA4" w14:textId="45896381"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77" w:history="1">
            <w:r w:rsidR="00861C20" w:rsidRPr="000F380D">
              <w:rPr>
                <w:rStyle w:val="Hyperlink"/>
                <w:noProof/>
              </w:rPr>
              <w:t>6.1</w:t>
            </w:r>
            <w:r w:rsidR="00861C20">
              <w:rPr>
                <w:rFonts w:asciiTheme="minorHAnsi" w:eastAsiaTheme="minorEastAsia" w:hAnsiTheme="minorHAnsi" w:cstheme="minorBidi"/>
                <w:noProof/>
                <w:sz w:val="22"/>
                <w:szCs w:val="22"/>
                <w:lang w:eastAsia="en-GB"/>
              </w:rPr>
              <w:tab/>
            </w:r>
            <w:r w:rsidR="00861C20" w:rsidRPr="000F380D">
              <w:rPr>
                <w:rStyle w:val="Hyperlink"/>
                <w:noProof/>
              </w:rPr>
              <w:t>Normative References</w:t>
            </w:r>
            <w:r w:rsidR="00861C20">
              <w:rPr>
                <w:noProof/>
                <w:webHidden/>
              </w:rPr>
              <w:tab/>
            </w:r>
            <w:r w:rsidR="00861C20">
              <w:rPr>
                <w:noProof/>
                <w:webHidden/>
              </w:rPr>
              <w:fldChar w:fldCharType="begin"/>
            </w:r>
            <w:r w:rsidR="00861C20">
              <w:rPr>
                <w:noProof/>
                <w:webHidden/>
              </w:rPr>
              <w:instrText xml:space="preserve"> PAGEREF _Toc120087577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51687658" w14:textId="76E939B4" w:rsidR="00861C20" w:rsidRDefault="00CC759C">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120087578" w:history="1">
            <w:r w:rsidR="00861C20" w:rsidRPr="000F380D">
              <w:rPr>
                <w:rStyle w:val="Hyperlink"/>
                <w:noProof/>
              </w:rPr>
              <w:t>6.2</w:t>
            </w:r>
            <w:r w:rsidR="00861C20">
              <w:rPr>
                <w:rFonts w:asciiTheme="minorHAnsi" w:eastAsiaTheme="minorEastAsia" w:hAnsiTheme="minorHAnsi" w:cstheme="minorBidi"/>
                <w:noProof/>
                <w:sz w:val="22"/>
                <w:szCs w:val="22"/>
                <w:lang w:eastAsia="en-GB"/>
              </w:rPr>
              <w:tab/>
            </w:r>
            <w:r w:rsidR="00861C20" w:rsidRPr="000F380D">
              <w:rPr>
                <w:rStyle w:val="Hyperlink"/>
                <w:noProof/>
              </w:rPr>
              <w:t>Informative References</w:t>
            </w:r>
            <w:r w:rsidR="00861C20">
              <w:rPr>
                <w:noProof/>
                <w:webHidden/>
              </w:rPr>
              <w:tab/>
            </w:r>
            <w:r w:rsidR="00861C20">
              <w:rPr>
                <w:noProof/>
                <w:webHidden/>
              </w:rPr>
              <w:fldChar w:fldCharType="begin"/>
            </w:r>
            <w:r w:rsidR="00861C20">
              <w:rPr>
                <w:noProof/>
                <w:webHidden/>
              </w:rPr>
              <w:instrText xml:space="preserve"> PAGEREF _Toc120087578 \h </w:instrText>
            </w:r>
            <w:r w:rsidR="00861C20">
              <w:rPr>
                <w:noProof/>
                <w:webHidden/>
              </w:rPr>
            </w:r>
            <w:r w:rsidR="00861C20">
              <w:rPr>
                <w:noProof/>
                <w:webHidden/>
              </w:rPr>
              <w:fldChar w:fldCharType="separate"/>
            </w:r>
            <w:r w:rsidR="00861C20">
              <w:rPr>
                <w:noProof/>
                <w:webHidden/>
              </w:rPr>
              <w:t>20</w:t>
            </w:r>
            <w:r w:rsidR="00861C20">
              <w:rPr>
                <w:noProof/>
                <w:webHidden/>
              </w:rPr>
              <w:fldChar w:fldCharType="end"/>
            </w:r>
          </w:hyperlink>
        </w:p>
        <w:p w14:paraId="2F90F4D9" w14:textId="288FDDC1" w:rsidR="00861C20" w:rsidRDefault="00CC759C">
          <w:pPr>
            <w:pStyle w:val="TOC1"/>
            <w:tabs>
              <w:tab w:val="right" w:leader="dot" w:pos="9345"/>
            </w:tabs>
            <w:rPr>
              <w:rFonts w:asciiTheme="minorHAnsi" w:eastAsiaTheme="minorEastAsia" w:hAnsiTheme="minorHAnsi" w:cstheme="minorBidi"/>
              <w:noProof/>
              <w:sz w:val="22"/>
              <w:szCs w:val="22"/>
              <w:lang w:eastAsia="en-GB"/>
            </w:rPr>
          </w:pPr>
          <w:hyperlink w:anchor="_Toc120087579" w:history="1">
            <w:r w:rsidR="00861C20" w:rsidRPr="000F380D">
              <w:rPr>
                <w:rStyle w:val="Hyperlink"/>
                <w:noProof/>
              </w:rPr>
              <w:t>Annex A MPAI-wide terms and definitions</w:t>
            </w:r>
            <w:r w:rsidR="00861C20">
              <w:rPr>
                <w:noProof/>
                <w:webHidden/>
              </w:rPr>
              <w:tab/>
            </w:r>
            <w:r w:rsidR="00861C20">
              <w:rPr>
                <w:noProof/>
                <w:webHidden/>
              </w:rPr>
              <w:fldChar w:fldCharType="begin"/>
            </w:r>
            <w:r w:rsidR="00861C20">
              <w:rPr>
                <w:noProof/>
                <w:webHidden/>
              </w:rPr>
              <w:instrText xml:space="preserve"> PAGEREF _Toc120087579 \h </w:instrText>
            </w:r>
            <w:r w:rsidR="00861C20">
              <w:rPr>
                <w:noProof/>
                <w:webHidden/>
              </w:rPr>
            </w:r>
            <w:r w:rsidR="00861C20">
              <w:rPr>
                <w:noProof/>
                <w:webHidden/>
              </w:rPr>
              <w:fldChar w:fldCharType="separate"/>
            </w:r>
            <w:r w:rsidR="00861C20">
              <w:rPr>
                <w:noProof/>
                <w:webHidden/>
              </w:rPr>
              <w:t>21</w:t>
            </w:r>
            <w:r w:rsidR="00861C20">
              <w:rPr>
                <w:noProof/>
                <w:webHidden/>
              </w:rPr>
              <w:fldChar w:fldCharType="end"/>
            </w:r>
          </w:hyperlink>
        </w:p>
        <w:p w14:paraId="670DEB5E" w14:textId="60C3B45F" w:rsidR="00861C20" w:rsidRDefault="00CC759C">
          <w:pPr>
            <w:pStyle w:val="TOC1"/>
            <w:tabs>
              <w:tab w:val="right" w:leader="dot" w:pos="9345"/>
            </w:tabs>
            <w:rPr>
              <w:rFonts w:asciiTheme="minorHAnsi" w:eastAsiaTheme="minorEastAsia" w:hAnsiTheme="minorHAnsi" w:cstheme="minorBidi"/>
              <w:noProof/>
              <w:sz w:val="22"/>
              <w:szCs w:val="22"/>
              <w:lang w:eastAsia="en-GB"/>
            </w:rPr>
          </w:pPr>
          <w:hyperlink w:anchor="_Toc120087580" w:history="1">
            <w:r w:rsidR="00861C20" w:rsidRPr="000F380D">
              <w:rPr>
                <w:rStyle w:val="Hyperlink"/>
                <w:noProof/>
              </w:rPr>
              <w:t>Annex B Notices and Disclaimers Concerning MPAI Standards (Informative)</w:t>
            </w:r>
            <w:r w:rsidR="00861C20">
              <w:rPr>
                <w:noProof/>
                <w:webHidden/>
              </w:rPr>
              <w:tab/>
            </w:r>
            <w:r w:rsidR="00861C20">
              <w:rPr>
                <w:noProof/>
                <w:webHidden/>
              </w:rPr>
              <w:fldChar w:fldCharType="begin"/>
            </w:r>
            <w:r w:rsidR="00861C20">
              <w:rPr>
                <w:noProof/>
                <w:webHidden/>
              </w:rPr>
              <w:instrText xml:space="preserve"> PAGEREF _Toc120087580 \h </w:instrText>
            </w:r>
            <w:r w:rsidR="00861C20">
              <w:rPr>
                <w:noProof/>
                <w:webHidden/>
              </w:rPr>
            </w:r>
            <w:r w:rsidR="00861C20">
              <w:rPr>
                <w:noProof/>
                <w:webHidden/>
              </w:rPr>
              <w:fldChar w:fldCharType="separate"/>
            </w:r>
            <w:r w:rsidR="00861C20">
              <w:rPr>
                <w:noProof/>
                <w:webHidden/>
              </w:rPr>
              <w:t>24</w:t>
            </w:r>
            <w:r w:rsidR="00861C20">
              <w:rPr>
                <w:noProof/>
                <w:webHidden/>
              </w:rPr>
              <w:fldChar w:fldCharType="end"/>
            </w:r>
          </w:hyperlink>
        </w:p>
        <w:p w14:paraId="1C0B5A61" w14:textId="13163831" w:rsidR="00861C20" w:rsidRDefault="00CC759C">
          <w:pPr>
            <w:pStyle w:val="TOC1"/>
            <w:tabs>
              <w:tab w:val="right" w:leader="dot" w:pos="9345"/>
            </w:tabs>
            <w:rPr>
              <w:rFonts w:asciiTheme="minorHAnsi" w:eastAsiaTheme="minorEastAsia" w:hAnsiTheme="minorHAnsi" w:cstheme="minorBidi"/>
              <w:noProof/>
              <w:sz w:val="22"/>
              <w:szCs w:val="22"/>
              <w:lang w:eastAsia="en-GB"/>
            </w:rPr>
          </w:pPr>
          <w:hyperlink w:anchor="_Toc120087581" w:history="1">
            <w:r w:rsidR="00861C20" w:rsidRPr="000F380D">
              <w:rPr>
                <w:rStyle w:val="Hyperlink"/>
                <w:noProof/>
              </w:rPr>
              <w:t>Annex C The Governance of the MPAI Ecosystem (Informative)</w:t>
            </w:r>
            <w:r w:rsidR="00861C20">
              <w:rPr>
                <w:noProof/>
                <w:webHidden/>
              </w:rPr>
              <w:tab/>
            </w:r>
            <w:r w:rsidR="00861C20">
              <w:rPr>
                <w:noProof/>
                <w:webHidden/>
              </w:rPr>
              <w:fldChar w:fldCharType="begin"/>
            </w:r>
            <w:r w:rsidR="00861C20">
              <w:rPr>
                <w:noProof/>
                <w:webHidden/>
              </w:rPr>
              <w:instrText xml:space="preserve"> PAGEREF _Toc120087581 \h </w:instrText>
            </w:r>
            <w:r w:rsidR="00861C20">
              <w:rPr>
                <w:noProof/>
                <w:webHidden/>
              </w:rPr>
            </w:r>
            <w:r w:rsidR="00861C20">
              <w:rPr>
                <w:noProof/>
                <w:webHidden/>
              </w:rPr>
              <w:fldChar w:fldCharType="separate"/>
            </w:r>
            <w:r w:rsidR="00861C20">
              <w:rPr>
                <w:noProof/>
                <w:webHidden/>
              </w:rPr>
              <w:t>26</w:t>
            </w:r>
            <w:r w:rsidR="00861C20">
              <w:rPr>
                <w:noProof/>
                <w:webHidden/>
              </w:rPr>
              <w:fldChar w:fldCharType="end"/>
            </w:r>
          </w:hyperlink>
        </w:p>
        <w:p w14:paraId="395BB1A3" w14:textId="7A96FDEC"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20087533"/>
      <w:r w:rsidRPr="0076325D">
        <w:t>Introduction</w:t>
      </w:r>
      <w:bookmarkEnd w:id="1"/>
    </w:p>
    <w:p w14:paraId="4DF4BC1A" w14:textId="77777777" w:rsidR="00330B59" w:rsidRPr="0076325D" w:rsidRDefault="00330B59" w:rsidP="00330B59">
      <w:pPr>
        <w:jc w:val="both"/>
      </w:pPr>
      <w:bookmarkStart w:id="2"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40E10331" w14:textId="77777777" w:rsidR="00330B59" w:rsidRPr="0076325D" w:rsidRDefault="00330B59" w:rsidP="00330B59">
      <w:pPr>
        <w:jc w:val="both"/>
      </w:pPr>
      <w:r w:rsidRPr="0076325D">
        <w:t>However, some AI technologies may carry inherent risks, e.g., in terms of bias toward some classes of users. Therefore, the need for standardisation is more important and urgent than ever.</w:t>
      </w:r>
    </w:p>
    <w:p w14:paraId="13444F29" w14:textId="0A44AB11" w:rsidR="00330B59" w:rsidRPr="0076325D" w:rsidRDefault="00330B59" w:rsidP="00330B59">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xml:space="preserve">. MPAI Application Standards enable the development of AI-based products, </w:t>
      </w:r>
      <w:r w:rsidR="003C221F" w:rsidRPr="0076325D">
        <w:t>applications,</w:t>
      </w:r>
      <w:r w:rsidRPr="0076325D">
        <w:t xml:space="preserve"> and services.</w:t>
      </w:r>
    </w:p>
    <w:p w14:paraId="3E9DA200" w14:textId="3B9BB866" w:rsidR="00330B59" w:rsidRPr="0076325D" w:rsidRDefault="00330B59" w:rsidP="00330B59">
      <w:pPr>
        <w:jc w:val="both"/>
      </w:pPr>
      <w:r w:rsidRPr="0076325D">
        <w:t>As a part of its mission, MPAI has developed standard operating procedures to enable users of MPAI implementations to make informed decision about their applicability. Central to this is the notion of Performance, defined as a set of attributes characterising a reliable</w:t>
      </w:r>
      <w:r w:rsidR="009506F3">
        <w:t>,</w:t>
      </w:r>
      <w:r w:rsidRPr="0076325D">
        <w:t xml:space="preserve"> trustworthy</w:t>
      </w:r>
      <w:r w:rsidR="009506F3">
        <w:t>, and ethical</w:t>
      </w:r>
      <w:r w:rsidRPr="0076325D">
        <w:t xml:space="preserve"> implementation. </w:t>
      </w:r>
    </w:p>
    <w:p w14:paraId="405CA621" w14:textId="77777777" w:rsidR="00330B59" w:rsidRPr="0076325D" w:rsidRDefault="00330B59" w:rsidP="00330B59">
      <w:pPr>
        <w:jc w:val="both"/>
      </w:pPr>
      <w:r w:rsidRPr="0076325D">
        <w:t xml:space="preserve">For the aforementioned reasons, to fully achieve the MPAI mission, Technical Specifications must be complemented by an ecosystem designed, created and managed to underpin the life cycle of </w:t>
      </w:r>
      <w:r w:rsidRPr="0076325D">
        <w:lastRenderedPageBreak/>
        <w:t xml:space="preserve">MPAI standards through the steps of specification, technical testing, assessment of product safety and security, and distribution. </w:t>
      </w:r>
    </w:p>
    <w:p w14:paraId="3D5E0872" w14:textId="652C08F8" w:rsidR="00330B59" w:rsidRPr="0076325D" w:rsidRDefault="00330B59" w:rsidP="00330B59">
      <w:pPr>
        <w:jc w:val="both"/>
      </w:pPr>
      <w:r w:rsidRPr="0076325D">
        <w:t>In the following, Terms beginning with a capital letter are defined in</w:t>
      </w:r>
      <w:r w:rsidR="000D44CD">
        <w:t xml:space="preserve"> </w:t>
      </w:r>
      <w:r w:rsidR="000D44CD">
        <w:fldChar w:fldCharType="begin"/>
      </w:r>
      <w:r w:rsidR="000D44CD">
        <w:instrText xml:space="preserve"> REF _Ref63327586 \h </w:instrText>
      </w:r>
      <w:r w:rsidR="000D44CD">
        <w:fldChar w:fldCharType="separate"/>
      </w:r>
      <w:r w:rsidR="00861C20" w:rsidRPr="0065031B">
        <w:rPr>
          <w:i/>
          <w:iCs/>
        </w:rPr>
        <w:t xml:space="preserve">Table </w:t>
      </w:r>
      <w:r w:rsidR="00861C20">
        <w:rPr>
          <w:i/>
          <w:iCs/>
          <w:noProof/>
        </w:rPr>
        <w:t>2</w:t>
      </w:r>
      <w:r w:rsidR="000D44CD">
        <w:fldChar w:fldCharType="end"/>
      </w:r>
      <w:r w:rsidRPr="000D44CD">
        <w:t xml:space="preserve"> i</w:t>
      </w:r>
      <w:r w:rsidRPr="0076325D">
        <w:t xml:space="preserve">f they are specific to this </w:t>
      </w:r>
      <w:r w:rsidR="00844902" w:rsidRPr="0076325D">
        <w:t>project</w:t>
      </w:r>
      <w:r w:rsidRPr="0076325D">
        <w:t xml:space="preserve"> and in </w:t>
      </w:r>
      <w:r w:rsidR="00CC6F06">
        <w:fldChar w:fldCharType="begin"/>
      </w:r>
      <w:r w:rsidR="00CC6F06">
        <w:instrText xml:space="preserve"> REF _Ref115857010 \h </w:instrText>
      </w:r>
      <w:r w:rsidR="00CC6F06">
        <w:fldChar w:fldCharType="separate"/>
      </w:r>
      <w:r w:rsidR="00861C20" w:rsidRPr="0076325D">
        <w:t xml:space="preserve">Table </w:t>
      </w:r>
      <w:r w:rsidR="00861C20">
        <w:rPr>
          <w:noProof/>
        </w:rPr>
        <w:t>7</w:t>
      </w:r>
      <w:r w:rsidR="00CC6F06">
        <w:fldChar w:fldCharType="end"/>
      </w:r>
      <w:r w:rsidR="00CC6F06">
        <w:t xml:space="preserve"> </w:t>
      </w:r>
      <w:r w:rsidRPr="0076325D">
        <w:t>if they are common to all MPAI Standards.</w:t>
      </w:r>
    </w:p>
    <w:p w14:paraId="5B76C9B1" w14:textId="52C39BEF" w:rsidR="00330B59" w:rsidRPr="0076325D" w:rsidRDefault="00330B59" w:rsidP="00330B59">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861C20">
        <w:t>4</w:t>
      </w:r>
      <w:r w:rsidRPr="0076325D">
        <w:fldChar w:fldCharType="end"/>
      </w:r>
      <w:r w:rsidRPr="0076325D">
        <w:t xml:space="preserve">]. It is composed of: </w:t>
      </w:r>
    </w:p>
    <w:p w14:paraId="772461B1" w14:textId="77777777" w:rsidR="00330B59" w:rsidRPr="0076325D" w:rsidRDefault="00330B59">
      <w:pPr>
        <w:pStyle w:val="ListParagraph"/>
        <w:numPr>
          <w:ilvl w:val="0"/>
          <w:numId w:val="12"/>
        </w:numPr>
        <w:jc w:val="both"/>
      </w:pPr>
      <w:r w:rsidRPr="0076325D">
        <w:t>MPAI as provider of Technical, Conformance and Performance Specifications.</w:t>
      </w:r>
    </w:p>
    <w:p w14:paraId="49C4ADB3" w14:textId="77777777" w:rsidR="00330B59" w:rsidRPr="0076325D" w:rsidRDefault="00330B59">
      <w:pPr>
        <w:pStyle w:val="ListParagraph"/>
        <w:numPr>
          <w:ilvl w:val="0"/>
          <w:numId w:val="12"/>
        </w:numPr>
        <w:jc w:val="both"/>
      </w:pPr>
      <w:r w:rsidRPr="0076325D">
        <w:t>Implementers of MPAI standards.</w:t>
      </w:r>
    </w:p>
    <w:p w14:paraId="1948832C" w14:textId="77777777" w:rsidR="00330B59" w:rsidRPr="0076325D" w:rsidRDefault="00330B59">
      <w:pPr>
        <w:pStyle w:val="ListParagraph"/>
        <w:numPr>
          <w:ilvl w:val="0"/>
          <w:numId w:val="12"/>
        </w:numPr>
        <w:jc w:val="both"/>
      </w:pPr>
      <w:r w:rsidRPr="0076325D">
        <w:t>MPAI-appointed Performance Assessors.</w:t>
      </w:r>
    </w:p>
    <w:p w14:paraId="0DDCEBFB" w14:textId="23F04D17" w:rsidR="00330B59" w:rsidRDefault="00330B59">
      <w:pPr>
        <w:pStyle w:val="ListParagraph"/>
        <w:numPr>
          <w:ilvl w:val="0"/>
          <w:numId w:val="12"/>
        </w:numPr>
        <w:jc w:val="both"/>
      </w:pPr>
      <w:r w:rsidRPr="0076325D">
        <w:t>The MPAI Store which takes care of secure distribution of validated Implementations.</w:t>
      </w:r>
    </w:p>
    <w:p w14:paraId="54CA1E4E" w14:textId="7DCCF00C" w:rsidR="004E01AD" w:rsidRPr="0076325D" w:rsidRDefault="004E01AD">
      <w:pPr>
        <w:pStyle w:val="ListParagraph"/>
        <w:numPr>
          <w:ilvl w:val="0"/>
          <w:numId w:val="12"/>
        </w:numPr>
        <w:jc w:val="both"/>
      </w:pPr>
      <w:r>
        <w:t>End Users who use Implementations from the MPAI Store.</w:t>
      </w:r>
    </w:p>
    <w:p w14:paraId="6F55AA1D" w14:textId="0532F652" w:rsidR="00330B59" w:rsidRPr="0076325D" w:rsidRDefault="000539DD" w:rsidP="00330B59">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861C20" w:rsidRPr="00861C20">
        <w:rPr>
          <w:i/>
          <w:iCs/>
        </w:rPr>
        <w:t xml:space="preserve">Figure </w:t>
      </w:r>
      <w:r w:rsidR="00861C20" w:rsidRPr="00861C20">
        <w:rPr>
          <w:i/>
          <w:iCs/>
          <w:noProof/>
        </w:rPr>
        <w:t>1</w:t>
      </w:r>
      <w:r w:rsidRPr="0076325D">
        <w:rPr>
          <w:i/>
          <w:iCs/>
        </w:rPr>
        <w:fldChar w:fldCharType="end"/>
      </w:r>
      <w:r w:rsidRPr="0076325D">
        <w:t xml:space="preserve"> </w:t>
      </w:r>
      <w:r w:rsidR="00330B59" w:rsidRPr="0076325D">
        <w:t xml:space="preserve">depicts the MPAI-AIF Reference Model under which Implementations of MPAI Application Standards and user-defined MPAI-AIF conforming applications operate. </w:t>
      </w:r>
    </w:p>
    <w:p w14:paraId="7E87A1A7" w14:textId="27DA83B8" w:rsidR="00330B59" w:rsidRPr="0076325D" w:rsidRDefault="00330B59" w:rsidP="00330B59">
      <w:pPr>
        <w:jc w:val="both"/>
      </w:pPr>
      <w:r w:rsidRPr="0076325D">
        <w:t>An AIF Implementation allows execution of AI Workflows (AIW), composed of basic processing elements called AI Modules (AIM).</w:t>
      </w:r>
    </w:p>
    <w:p w14:paraId="14A48F2D" w14:textId="77777777" w:rsidR="00C17C8D" w:rsidRPr="0076325D" w:rsidRDefault="00C17C8D" w:rsidP="00C17C8D">
      <w:pPr>
        <w:jc w:val="both"/>
      </w:pPr>
      <w:r w:rsidRPr="0076325D">
        <w:t>MPAI Application Standards normatively specify Syntax and Semantics of the input and output data and the Function of the AIW and the AIMs, and the Connections between and among the AIMs of an AIW.</w:t>
      </w:r>
    </w:p>
    <w:p w14:paraId="08157AEE" w14:textId="77777777" w:rsidR="00C17C8D" w:rsidRPr="0076325D" w:rsidRDefault="00C17C8D" w:rsidP="00C17C8D">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04FBE7F7" w14:textId="77777777" w:rsidR="000539DD" w:rsidRPr="0076325D" w:rsidRDefault="000539DD" w:rsidP="00330B59">
      <w:pPr>
        <w:jc w:val="both"/>
      </w:pPr>
    </w:p>
    <w:p w14:paraId="345182E6" w14:textId="40C00DCB" w:rsidR="00330B59" w:rsidRPr="0076325D" w:rsidRDefault="00E35BE8" w:rsidP="00E35BE8">
      <w:pPr>
        <w:jc w:val="center"/>
      </w:pPr>
      <w:r w:rsidRPr="00E35BE8">
        <w:rPr>
          <w:noProof/>
        </w:rPr>
        <w:drawing>
          <wp:inline distT="0" distB="0" distL="0" distR="0" wp14:anchorId="6A76CA47" wp14:editId="1BE87AE9">
            <wp:extent cx="5010785" cy="26435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785" cy="2643505"/>
                    </a:xfrm>
                    <a:prstGeom prst="rect">
                      <a:avLst/>
                    </a:prstGeom>
                    <a:noFill/>
                    <a:ln>
                      <a:noFill/>
                    </a:ln>
                  </pic:spPr>
                </pic:pic>
              </a:graphicData>
            </a:graphic>
          </wp:inline>
        </w:drawing>
      </w:r>
    </w:p>
    <w:p w14:paraId="22A8081F" w14:textId="19F9223F" w:rsidR="000539DD" w:rsidRPr="0076325D" w:rsidRDefault="000539DD" w:rsidP="000539DD">
      <w:pPr>
        <w:pStyle w:val="Caption"/>
        <w:jc w:val="center"/>
        <w:rPr>
          <w:sz w:val="24"/>
          <w:szCs w:val="24"/>
        </w:rPr>
      </w:pPr>
      <w:bookmarkStart w:id="3"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61C20">
        <w:rPr>
          <w:noProof/>
          <w:color w:val="auto"/>
          <w:sz w:val="24"/>
          <w:szCs w:val="24"/>
        </w:rPr>
        <w:t>1</w:t>
      </w:r>
      <w:r w:rsidRPr="0076325D">
        <w:rPr>
          <w:color w:val="auto"/>
          <w:sz w:val="24"/>
          <w:szCs w:val="24"/>
        </w:rPr>
        <w:fldChar w:fldCharType="end"/>
      </w:r>
      <w:bookmarkEnd w:id="3"/>
      <w:r w:rsidRPr="0076325D">
        <w:rPr>
          <w:color w:val="auto"/>
          <w:sz w:val="24"/>
          <w:szCs w:val="24"/>
        </w:rPr>
        <w:t xml:space="preserve"> - The AI Framework (AIF) Reference Model and its Components</w:t>
      </w:r>
    </w:p>
    <w:bookmarkEnd w:id="2"/>
    <w:p w14:paraId="4A4D1768" w14:textId="77777777" w:rsidR="00330B59" w:rsidRPr="0076325D" w:rsidRDefault="00330B59" w:rsidP="00330B59">
      <w:pPr>
        <w:jc w:val="both"/>
      </w:pPr>
      <w:r w:rsidRPr="0076325D">
        <w:t>MPAI defines Interoperability as the ability to replace an AIW or an AIM Implementation with a functionally equivalent Implementation. MPAI also defines 3 Interoperability Levels of an AIW executed in an AIF:</w:t>
      </w:r>
    </w:p>
    <w:p w14:paraId="0A87DCD5" w14:textId="711DA0A8" w:rsidR="00330B59" w:rsidRPr="0076325D" w:rsidRDefault="00330B59" w:rsidP="00330B59">
      <w:pPr>
        <w:jc w:val="both"/>
      </w:pPr>
      <w:r w:rsidRPr="0076325D">
        <w:rPr>
          <w:i/>
          <w:iCs/>
        </w:rPr>
        <w:t>Level 1</w:t>
      </w:r>
      <w:r w:rsidRPr="007C666B">
        <w:t xml:space="preserve"> –</w:t>
      </w:r>
      <w:r w:rsidR="007C666B" w:rsidRPr="007C666B">
        <w:t xml:space="preserve"> </w:t>
      </w:r>
      <w:r w:rsidR="007C666B">
        <w:t>Conforming to</w:t>
      </w:r>
      <w:r w:rsidR="007C666B">
        <w:rPr>
          <w:i/>
          <w:iCs/>
        </w:rPr>
        <w:t xml:space="preserve"> </w:t>
      </w:r>
      <w:r w:rsidRPr="0076325D">
        <w:t>the MPAI-AIF Standard.</w:t>
      </w:r>
    </w:p>
    <w:p w14:paraId="192F8803" w14:textId="36E737C0" w:rsidR="00330B59" w:rsidRPr="0076325D" w:rsidRDefault="00330B59" w:rsidP="00330B59">
      <w:pPr>
        <w:jc w:val="both"/>
      </w:pPr>
      <w:r w:rsidRPr="0076325D">
        <w:rPr>
          <w:i/>
          <w:iCs/>
        </w:rPr>
        <w:t>Level 2</w:t>
      </w:r>
      <w:r w:rsidRPr="007C666B">
        <w:t xml:space="preserve"> – </w:t>
      </w:r>
      <w:r w:rsidR="007C666B" w:rsidRPr="007C666B">
        <w:t xml:space="preserve">Conforming to </w:t>
      </w:r>
      <w:r w:rsidRPr="0076325D">
        <w:t>an MPAI Application Standard.</w:t>
      </w:r>
    </w:p>
    <w:p w14:paraId="4F818A25" w14:textId="45BAEAA0" w:rsidR="00330B59" w:rsidRPr="0076325D" w:rsidRDefault="00330B59" w:rsidP="00330B59">
      <w:pPr>
        <w:jc w:val="both"/>
      </w:pPr>
      <w:r w:rsidRPr="0076325D">
        <w:rPr>
          <w:i/>
          <w:iCs/>
        </w:rPr>
        <w:t>Level 3</w:t>
      </w:r>
      <w:r w:rsidRPr="007C666B">
        <w:t xml:space="preserve"> –</w:t>
      </w:r>
      <w:r w:rsidR="007C666B" w:rsidRPr="007C666B">
        <w:t xml:space="preserve"> Assessed by </w:t>
      </w:r>
      <w:r w:rsidRPr="0076325D">
        <w:t>a Performance Assessor.</w:t>
      </w:r>
    </w:p>
    <w:p w14:paraId="379D89FB" w14:textId="68FDBE7E" w:rsidR="00330B59" w:rsidRPr="0076325D" w:rsidRDefault="00330B59" w:rsidP="00330B59">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rsidR="007C666B">
        <w:fldChar w:fldCharType="begin"/>
      </w:r>
      <w:r w:rsidR="007C666B">
        <w:instrText xml:space="preserve"> REF _Ref108959391 \r \h </w:instrText>
      </w:r>
      <w:r w:rsidR="007C666B">
        <w:fldChar w:fldCharType="separate"/>
      </w:r>
      <w:r w:rsidR="00861C20">
        <w:t>Annex C</w:t>
      </w:r>
      <w:r w:rsidR="007C666B">
        <w:fldChar w:fldCharType="end"/>
      </w:r>
      <w:r w:rsidRPr="0076325D">
        <w:t>.</w:t>
      </w:r>
    </w:p>
    <w:p w14:paraId="03A75380" w14:textId="77777777" w:rsidR="002504DD" w:rsidRPr="0076325D" w:rsidRDefault="002504DD" w:rsidP="002504DD"/>
    <w:p w14:paraId="5D061340" w14:textId="5969B090" w:rsidR="00872383" w:rsidRDefault="00872383" w:rsidP="008C3009">
      <w:pPr>
        <w:pStyle w:val="Heading1"/>
      </w:pPr>
      <w:bookmarkStart w:id="4" w:name="_Toc120087534"/>
      <w:r>
        <w:lastRenderedPageBreak/>
        <w:t>Scope</w:t>
      </w:r>
      <w:bookmarkEnd w:id="4"/>
    </w:p>
    <w:p w14:paraId="7C9E6306" w14:textId="77777777" w:rsidR="00D36220" w:rsidRDefault="00DA1DD1" w:rsidP="00DA1DD1">
      <w:pPr>
        <w:jc w:val="both"/>
      </w:pPr>
      <w:r w:rsidRPr="0076325D">
        <w:t xml:space="preserve">XR Venues (MPAI-XRV) is an MPAI project addressing </w:t>
      </w:r>
      <w:r w:rsidR="00D36220">
        <w:t xml:space="preserve">the following </w:t>
      </w:r>
      <w:r w:rsidRPr="0076325D">
        <w:t>use cases</w:t>
      </w:r>
      <w:r w:rsidR="00D36220">
        <w:t>:</w:t>
      </w:r>
    </w:p>
    <w:p w14:paraId="20536567" w14:textId="77777777" w:rsidR="00D36220" w:rsidRDefault="00D36220" w:rsidP="00D36220">
      <w:pPr>
        <w:pStyle w:val="ListParagraph"/>
        <w:numPr>
          <w:ilvl w:val="0"/>
          <w:numId w:val="35"/>
        </w:numPr>
        <w:jc w:val="both"/>
      </w:pPr>
      <w:r>
        <w:t>eSports Tournament (XRV-EST).</w:t>
      </w:r>
    </w:p>
    <w:p w14:paraId="3A65E01C" w14:textId="77777777" w:rsidR="00D36220" w:rsidRDefault="00D36220" w:rsidP="00D36220">
      <w:pPr>
        <w:pStyle w:val="ListParagraph"/>
        <w:numPr>
          <w:ilvl w:val="0"/>
          <w:numId w:val="35"/>
        </w:numPr>
        <w:jc w:val="both"/>
      </w:pPr>
      <w:r>
        <w:t>Live theatrical stage performance.</w:t>
      </w:r>
    </w:p>
    <w:p w14:paraId="715354C8" w14:textId="77777777" w:rsidR="00D36220" w:rsidRDefault="00D36220" w:rsidP="00D36220">
      <w:pPr>
        <w:pStyle w:val="ListParagraph"/>
        <w:numPr>
          <w:ilvl w:val="0"/>
          <w:numId w:val="35"/>
        </w:numPr>
        <w:jc w:val="both"/>
      </w:pPr>
      <w:r>
        <w:t>Experiential retail/shopping.</w:t>
      </w:r>
    </w:p>
    <w:p w14:paraId="24E868DB" w14:textId="77777777" w:rsidR="00D36220" w:rsidRDefault="00D36220" w:rsidP="00D36220">
      <w:pPr>
        <w:pStyle w:val="ListParagraph"/>
        <w:numPr>
          <w:ilvl w:val="0"/>
          <w:numId w:val="35"/>
        </w:numPr>
        <w:jc w:val="both"/>
      </w:pPr>
      <w:r>
        <w:t>Immersive art experience.</w:t>
      </w:r>
    </w:p>
    <w:p w14:paraId="030B5821" w14:textId="77777777" w:rsidR="00D36220" w:rsidRDefault="00D36220" w:rsidP="00D36220">
      <w:pPr>
        <w:pStyle w:val="ListParagraph"/>
        <w:numPr>
          <w:ilvl w:val="0"/>
          <w:numId w:val="35"/>
        </w:numPr>
        <w:jc w:val="both"/>
      </w:pPr>
      <w:r>
        <w:t>DJ/VJ performance at a dance party.</w:t>
      </w:r>
    </w:p>
    <w:p w14:paraId="654090CD" w14:textId="77777777" w:rsidR="00D36220" w:rsidRDefault="00D36220" w:rsidP="00D36220">
      <w:pPr>
        <w:pStyle w:val="ListParagraph"/>
        <w:numPr>
          <w:ilvl w:val="0"/>
          <w:numId w:val="35"/>
        </w:numPr>
        <w:jc w:val="both"/>
      </w:pPr>
      <w:r>
        <w:t>Live concert performance.</w:t>
      </w:r>
    </w:p>
    <w:p w14:paraId="78FFE5C2" w14:textId="77777777" w:rsidR="00D36220" w:rsidRDefault="00D36220" w:rsidP="00D36220">
      <w:pPr>
        <w:pStyle w:val="ListParagraph"/>
        <w:numPr>
          <w:ilvl w:val="0"/>
          <w:numId w:val="35"/>
        </w:numPr>
        <w:jc w:val="both"/>
      </w:pPr>
      <w:r>
        <w:t>Experiential marketing/branding.</w:t>
      </w:r>
    </w:p>
    <w:p w14:paraId="0C1E39CB" w14:textId="77777777" w:rsidR="00D36220" w:rsidRDefault="00D36220" w:rsidP="00D36220">
      <w:pPr>
        <w:pStyle w:val="ListParagraph"/>
        <w:numPr>
          <w:ilvl w:val="0"/>
          <w:numId w:val="35"/>
        </w:numPr>
        <w:jc w:val="both"/>
      </w:pPr>
      <w:r>
        <w:t>Meetings/presentations.</w:t>
      </w:r>
    </w:p>
    <w:p w14:paraId="24710255" w14:textId="7E9BCD06" w:rsidR="00D36220" w:rsidRDefault="00D36220" w:rsidP="00D36220">
      <w:pPr>
        <w:pStyle w:val="ListParagraph"/>
        <w:numPr>
          <w:ilvl w:val="0"/>
          <w:numId w:val="35"/>
        </w:numPr>
        <w:jc w:val="both"/>
      </w:pPr>
      <w:r>
        <w:t>Collaborative immersive laboratory</w:t>
      </w:r>
    </w:p>
    <w:p w14:paraId="7AFDA69F" w14:textId="6FEE2BC7" w:rsidR="001F6D65" w:rsidRDefault="00BE3C1E" w:rsidP="00DA1DD1">
      <w:pPr>
        <w:jc w:val="both"/>
      </w:pPr>
      <w:r>
        <w:t xml:space="preserve">The MPAI-XRV Use Cases </w:t>
      </w:r>
      <w:r w:rsidR="001F6D65">
        <w:t xml:space="preserve">are </w:t>
      </w:r>
      <w:r w:rsidR="00DA1DD1" w:rsidRPr="0076325D">
        <w:t xml:space="preserve">enabled by </w:t>
      </w:r>
      <w:r w:rsidR="00DA1DD1">
        <w:t>Extended Reality (XR), the combination of Augmented Reality (</w:t>
      </w:r>
      <w:r w:rsidR="00DA1DD1" w:rsidRPr="0076325D">
        <w:t>AR</w:t>
      </w:r>
      <w:r w:rsidR="00DA1DD1">
        <w:t>), Virtual Reality (</w:t>
      </w:r>
      <w:r w:rsidR="00DA1DD1" w:rsidRPr="0076325D">
        <w:t>VR</w:t>
      </w:r>
      <w:r w:rsidR="00DA1DD1">
        <w:t>) and Mixed Reality (</w:t>
      </w:r>
      <w:r w:rsidR="00DA1DD1" w:rsidRPr="0076325D">
        <w:t>MR</w:t>
      </w:r>
      <w:r w:rsidR="00DA1DD1">
        <w:t>)</w:t>
      </w:r>
      <w:r w:rsidR="00DA1DD1" w:rsidRPr="0076325D">
        <w:t xml:space="preserve"> </w:t>
      </w:r>
      <w:r w:rsidR="00DA1DD1">
        <w:t>technologies</w:t>
      </w:r>
      <w:r w:rsidR="00DA1DD1" w:rsidRPr="0076325D">
        <w:t xml:space="preserve"> and enhanced by Artificial Intelligence</w:t>
      </w:r>
      <w:r w:rsidR="00DA1DD1">
        <w:t xml:space="preserve"> (AI)</w:t>
      </w:r>
      <w:r w:rsidR="00DA1DD1" w:rsidRPr="0076325D">
        <w:t xml:space="preserve"> technologies. The word </w:t>
      </w:r>
      <w:r w:rsidR="00D9305E">
        <w:t>“V</w:t>
      </w:r>
      <w:r w:rsidR="00DA1DD1" w:rsidRPr="0076325D">
        <w:t>enue</w:t>
      </w:r>
      <w:r w:rsidR="00D9305E">
        <w:t>”</w:t>
      </w:r>
      <w:r w:rsidR="00DA1DD1" w:rsidRPr="0076325D">
        <w:t xml:space="preserve"> is used as a synonym </w:t>
      </w:r>
      <w:r w:rsidR="00DA1DD1">
        <w:t>for real and virtual environments</w:t>
      </w:r>
      <w:r w:rsidR="00DA1DD1" w:rsidRPr="0076325D">
        <w:t xml:space="preserve">. </w:t>
      </w:r>
    </w:p>
    <w:p w14:paraId="1A04E13B" w14:textId="51386168" w:rsidR="00DA1DD1" w:rsidRPr="0076325D" w:rsidRDefault="009E4AB7" w:rsidP="00DA1DD1">
      <w:pPr>
        <w:jc w:val="both"/>
      </w:pPr>
      <w:r>
        <w:t xml:space="preserve">The scope of the project is to develop use cases and functional requirements </w:t>
      </w:r>
      <w:r w:rsidR="00F85E83">
        <w:t xml:space="preserve">and a Call for Technologies </w:t>
      </w:r>
      <w:r>
        <w:t xml:space="preserve">that </w:t>
      </w:r>
      <w:r w:rsidR="00AA4B5B">
        <w:t xml:space="preserve">will </w:t>
      </w:r>
      <w:r w:rsidR="00F85E83">
        <w:t xml:space="preserve">enable </w:t>
      </w:r>
      <w:r w:rsidR="00AA4B5B">
        <w:t xml:space="preserve">MPAI to develop a standard for </w:t>
      </w:r>
      <w:r w:rsidR="00B4365A">
        <w:t>AI Workflows and AI Modules re-usable across use cases.</w:t>
      </w:r>
    </w:p>
    <w:p w14:paraId="46A77933" w14:textId="77777777" w:rsidR="00797A8F" w:rsidRPr="00797A8F" w:rsidRDefault="00797A8F" w:rsidP="00797A8F"/>
    <w:p w14:paraId="6F227D67" w14:textId="14D8D23C" w:rsidR="008C3009" w:rsidRPr="0076325D" w:rsidRDefault="00993BE6" w:rsidP="008C3009">
      <w:pPr>
        <w:pStyle w:val="Heading1"/>
      </w:pPr>
      <w:bookmarkStart w:id="5" w:name="_Toc120087535"/>
      <w:r w:rsidRPr="0076325D">
        <w:t xml:space="preserve">A </w:t>
      </w:r>
      <w:r w:rsidR="00BE4FAE" w:rsidRPr="0076325D">
        <w:t xml:space="preserve">Real-Virtual </w:t>
      </w:r>
      <w:r w:rsidR="008C3009" w:rsidRPr="0076325D">
        <w:t>Int</w:t>
      </w:r>
      <w:r w:rsidR="00BE4FAE" w:rsidRPr="0076325D">
        <w:t>eraction Model</w:t>
      </w:r>
      <w:bookmarkEnd w:id="5"/>
    </w:p>
    <w:p w14:paraId="6FB6E415" w14:textId="2E1A6C0A" w:rsidR="00850553" w:rsidRPr="0076325D" w:rsidRDefault="00D127D9" w:rsidP="008F600E">
      <w:pPr>
        <w:jc w:val="both"/>
      </w:pPr>
      <w:r w:rsidRPr="0076325D">
        <w:t>A main feature of MPAI-XRV</w:t>
      </w:r>
      <w:r w:rsidR="00D76DA5" w:rsidRPr="0076325D">
        <w:t xml:space="preserve"> is the strong interaction</w:t>
      </w:r>
      <w:r w:rsidR="0051160A">
        <w:t xml:space="preserve"> with</w:t>
      </w:r>
      <w:r w:rsidR="00D76DA5" w:rsidRPr="0076325D">
        <w:t xml:space="preserve">, </w:t>
      </w:r>
      <w:r w:rsidR="006E0FF1">
        <w:t xml:space="preserve">sometimes </w:t>
      </w:r>
      <w:r w:rsidR="00D76DA5" w:rsidRPr="0076325D">
        <w:t>even interchangeability</w:t>
      </w:r>
      <w:r w:rsidR="006E0FF1">
        <w:t xml:space="preserve"> of</w:t>
      </w:r>
      <w:r w:rsidR="00501FB8" w:rsidRPr="0076325D">
        <w:t xml:space="preserve">, </w:t>
      </w:r>
      <w:r w:rsidR="00F225FB">
        <w:t xml:space="preserve">a </w:t>
      </w:r>
      <w:r w:rsidR="003522F9" w:rsidRPr="0076325D">
        <w:t>Real</w:t>
      </w:r>
      <w:r w:rsidR="003522F9">
        <w:t>/Virtual</w:t>
      </w:r>
      <w:r w:rsidR="003522F9" w:rsidRPr="0076325D">
        <w:t xml:space="preserve"> </w:t>
      </w:r>
      <w:r w:rsidR="00F225FB">
        <w:t xml:space="preserve">Environment and a </w:t>
      </w:r>
      <w:r w:rsidR="00252AFB" w:rsidRPr="0076325D">
        <w:t>Virtual</w:t>
      </w:r>
      <w:r w:rsidR="00252AFB">
        <w:t>/Real</w:t>
      </w:r>
      <w:r w:rsidR="00252AFB" w:rsidRPr="0076325D">
        <w:t xml:space="preserve"> World</w:t>
      </w:r>
      <w:r w:rsidR="00252AFB">
        <w:t xml:space="preserve"> </w:t>
      </w:r>
      <w:r w:rsidR="00F225FB">
        <w:t>Environment from the</w:t>
      </w:r>
      <w:r w:rsidR="00501FB8" w:rsidRPr="0076325D">
        <w:t>. The project has developed a model</w:t>
      </w:r>
      <w:r w:rsidR="00C42913" w:rsidRPr="0076325D">
        <w:t xml:space="preserve">, </w:t>
      </w:r>
      <w:r w:rsidR="00517EE0" w:rsidRPr="0076325D">
        <w:t xml:space="preserve">depicted in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861C20" w:rsidRPr="00861C20">
        <w:rPr>
          <w:i/>
          <w:iCs/>
        </w:rPr>
        <w:t xml:space="preserve">Figure </w:t>
      </w:r>
      <w:r w:rsidR="00861C20" w:rsidRPr="00861C20">
        <w:rPr>
          <w:i/>
          <w:iCs/>
          <w:noProof/>
        </w:rPr>
        <w:t>2</w:t>
      </w:r>
      <w:r w:rsidR="00BA0006" w:rsidRPr="0076325D">
        <w:rPr>
          <w:i/>
          <w:iCs/>
        </w:rPr>
        <w:fldChar w:fldCharType="end"/>
      </w:r>
      <w:r w:rsidR="00C7478D">
        <w:rPr>
          <w:i/>
          <w:iCs/>
        </w:rPr>
        <w:t xml:space="preserve">, </w:t>
      </w:r>
      <w:r w:rsidR="00C7478D" w:rsidRPr="00CE2E19">
        <w:rPr>
          <w:i/>
          <w:iCs/>
        </w:rPr>
        <w:fldChar w:fldCharType="begin"/>
      </w:r>
      <w:r w:rsidR="00C7478D" w:rsidRPr="00CE2E19">
        <w:rPr>
          <w:i/>
          <w:iCs/>
        </w:rPr>
        <w:instrText xml:space="preserve"> REF _Ref118798175 \h </w:instrText>
      </w:r>
      <w:r w:rsidR="00CE2E19" w:rsidRPr="00804E2B">
        <w:rPr>
          <w:i/>
          <w:iCs/>
        </w:rPr>
        <w:instrText xml:space="preserve"> \* MERGEFORMAT </w:instrText>
      </w:r>
      <w:r w:rsidR="00C7478D" w:rsidRPr="00CE2E19">
        <w:rPr>
          <w:i/>
          <w:iCs/>
        </w:rPr>
      </w:r>
      <w:r w:rsidR="00C7478D" w:rsidRPr="00CE2E19">
        <w:rPr>
          <w:i/>
          <w:iCs/>
        </w:rPr>
        <w:fldChar w:fldCharType="separate"/>
      </w:r>
      <w:r w:rsidR="00861C20" w:rsidRPr="00861C20">
        <w:rPr>
          <w:i/>
          <w:iCs/>
        </w:rPr>
        <w:t xml:space="preserve">Figure </w:t>
      </w:r>
      <w:r w:rsidR="00861C20" w:rsidRPr="00861C20">
        <w:rPr>
          <w:i/>
          <w:iCs/>
          <w:noProof/>
        </w:rPr>
        <w:t>3</w:t>
      </w:r>
      <w:r w:rsidR="00C7478D" w:rsidRPr="00CE2E19">
        <w:rPr>
          <w:i/>
          <w:iCs/>
        </w:rPr>
        <w:fldChar w:fldCharType="end"/>
      </w:r>
      <w:r w:rsidR="00CE2E19">
        <w:rPr>
          <w:i/>
          <w:iCs/>
        </w:rPr>
        <w:t>,</w:t>
      </w:r>
      <w:r w:rsidR="00BA0006" w:rsidRPr="0076325D">
        <w:t xml:space="preserve"> </w:t>
      </w:r>
      <w:r w:rsidR="00BC0516">
        <w:t xml:space="preserve">and </w:t>
      </w:r>
      <w:r w:rsidR="00BC0516" w:rsidRPr="00BC0516">
        <w:rPr>
          <w:i/>
          <w:iCs/>
        </w:rPr>
        <w:fldChar w:fldCharType="begin"/>
      </w:r>
      <w:r w:rsidR="00BC0516" w:rsidRPr="00BC0516">
        <w:rPr>
          <w:i/>
          <w:iCs/>
        </w:rPr>
        <w:instrText xml:space="preserve"> REF _Ref110937112 \h </w:instrText>
      </w:r>
      <w:r w:rsidR="00BC0516">
        <w:rPr>
          <w:i/>
          <w:iCs/>
        </w:rPr>
        <w:instrText xml:space="preserve"> \* MERGEFORMAT </w:instrText>
      </w:r>
      <w:r w:rsidR="00BC0516" w:rsidRPr="00BC0516">
        <w:rPr>
          <w:i/>
          <w:iCs/>
        </w:rPr>
      </w:r>
      <w:r w:rsidR="00BC0516" w:rsidRPr="00BC0516">
        <w:rPr>
          <w:i/>
          <w:iCs/>
        </w:rPr>
        <w:fldChar w:fldCharType="separate"/>
      </w:r>
      <w:r w:rsidR="00861C20" w:rsidRPr="00861C20">
        <w:rPr>
          <w:i/>
          <w:iCs/>
        </w:rPr>
        <w:t xml:space="preserve">Figure </w:t>
      </w:r>
      <w:r w:rsidR="00861C20" w:rsidRPr="00861C20">
        <w:rPr>
          <w:i/>
          <w:iCs/>
          <w:noProof/>
        </w:rPr>
        <w:t>4</w:t>
      </w:r>
      <w:r w:rsidR="00BC0516" w:rsidRPr="00BC0516">
        <w:rPr>
          <w:i/>
          <w:iCs/>
        </w:rPr>
        <w:fldChar w:fldCharType="end"/>
      </w:r>
      <w:r w:rsidR="00BC0516">
        <w:t xml:space="preserve"> </w:t>
      </w:r>
      <w:r w:rsidR="00C42913" w:rsidRPr="0076325D">
        <w:t xml:space="preserve">to guide its analysis of </w:t>
      </w:r>
      <w:r w:rsidR="00F225FB">
        <w:t xml:space="preserve">the </w:t>
      </w:r>
      <w:r w:rsidR="00F762AB" w:rsidRPr="0076325D">
        <w:t xml:space="preserve">MPAI-XRV use cases. </w:t>
      </w:r>
    </w:p>
    <w:p w14:paraId="0D881ADD" w14:textId="767F54DF" w:rsidR="009C6600" w:rsidRPr="0076325D" w:rsidRDefault="00D72B09" w:rsidP="009C6600">
      <w:pPr>
        <w:keepNext/>
        <w:jc w:val="center"/>
      </w:pPr>
      <w:r>
        <w:rPr>
          <w:noProof/>
        </w:rPr>
        <w:drawing>
          <wp:inline distT="0" distB="0" distL="0" distR="0" wp14:anchorId="4129D473" wp14:editId="79B0C879">
            <wp:extent cx="5935345" cy="1311910"/>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1311910"/>
                    </a:xfrm>
                    <a:prstGeom prst="rect">
                      <a:avLst/>
                    </a:prstGeom>
                    <a:noFill/>
                    <a:ln>
                      <a:noFill/>
                    </a:ln>
                  </pic:spPr>
                </pic:pic>
              </a:graphicData>
            </a:graphic>
          </wp:inline>
        </w:drawing>
      </w:r>
    </w:p>
    <w:p w14:paraId="397B4E2D" w14:textId="37E08B4D" w:rsidR="009C6600" w:rsidRDefault="009C6600" w:rsidP="009C6600">
      <w:pPr>
        <w:pStyle w:val="Caption"/>
        <w:jc w:val="center"/>
        <w:rPr>
          <w:color w:val="auto"/>
          <w:sz w:val="24"/>
          <w:szCs w:val="24"/>
        </w:rPr>
      </w:pPr>
      <w:bookmarkStart w:id="6"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61C20">
        <w:rPr>
          <w:noProof/>
          <w:color w:val="auto"/>
          <w:sz w:val="24"/>
          <w:szCs w:val="24"/>
        </w:rPr>
        <w:t>2</w:t>
      </w:r>
      <w:r w:rsidRPr="0076325D">
        <w:rPr>
          <w:noProof/>
          <w:color w:val="auto"/>
          <w:sz w:val="24"/>
          <w:szCs w:val="24"/>
        </w:rPr>
        <w:fldChar w:fldCharType="end"/>
      </w:r>
      <w:bookmarkEnd w:id="6"/>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w:t>
      </w:r>
      <w:r w:rsidR="00E81F00">
        <w:rPr>
          <w:color w:val="auto"/>
          <w:sz w:val="24"/>
          <w:szCs w:val="24"/>
        </w:rPr>
        <w:t xml:space="preserve"> (yellow)</w:t>
      </w:r>
      <w:r w:rsidR="00F225FB">
        <w:rPr>
          <w:color w:val="auto"/>
          <w:sz w:val="24"/>
          <w:szCs w:val="24"/>
        </w:rPr>
        <w:t xml:space="preserve"> to </w:t>
      </w:r>
      <w:r w:rsidR="003E3B07">
        <w:rPr>
          <w:color w:val="auto"/>
          <w:sz w:val="24"/>
          <w:szCs w:val="24"/>
        </w:rPr>
        <w:t xml:space="preserve">Environment </w:t>
      </w:r>
      <w:r w:rsidR="00F225FB">
        <w:rPr>
          <w:color w:val="auto"/>
          <w:sz w:val="24"/>
          <w:szCs w:val="24"/>
        </w:rPr>
        <w:t xml:space="preserve">B </w:t>
      </w:r>
      <w:r w:rsidR="00E81F00">
        <w:rPr>
          <w:color w:val="auto"/>
          <w:sz w:val="24"/>
          <w:szCs w:val="24"/>
        </w:rPr>
        <w:t xml:space="preserve">(blue) </w:t>
      </w:r>
      <w:r w:rsidRPr="0076325D">
        <w:rPr>
          <w:color w:val="auto"/>
          <w:sz w:val="24"/>
          <w:szCs w:val="24"/>
        </w:rPr>
        <w:t xml:space="preserve">Interactions </w:t>
      </w:r>
    </w:p>
    <w:p w14:paraId="162188C3" w14:textId="2B13C215" w:rsidR="00403754" w:rsidRDefault="00403754" w:rsidP="00B11DE5">
      <w:pPr>
        <w:jc w:val="both"/>
      </w:pPr>
      <w:r w:rsidRPr="003F749B">
        <w:fldChar w:fldCharType="begin"/>
      </w:r>
      <w:r w:rsidRPr="00B11DE5">
        <w:instrText xml:space="preserve"> REF _Ref110790891 \h  \* MERGEFORMAT </w:instrText>
      </w:r>
      <w:r w:rsidRPr="003F749B">
        <w:fldChar w:fldCharType="separate"/>
      </w:r>
      <w:r w:rsidR="00861C20" w:rsidRPr="007A50B1">
        <w:t xml:space="preserve">Table </w:t>
      </w:r>
      <w:r w:rsidR="00861C20">
        <w:rPr>
          <w:noProof/>
        </w:rPr>
        <w:t>1</w:t>
      </w:r>
      <w:r w:rsidRPr="003F749B">
        <w:rPr>
          <w:i/>
          <w:iCs/>
        </w:rPr>
        <w:fldChar w:fldCharType="end"/>
      </w:r>
      <w:r w:rsidRPr="003F749B">
        <w:t xml:space="preserve"> defines the functions of the processing elements that capture and process an Environment </w:t>
      </w:r>
      <w:r>
        <w:t xml:space="preserve">from the </w:t>
      </w:r>
      <w:r w:rsidRPr="003F749B">
        <w:t xml:space="preserve">Universe or a Metaverse and deliver an Environment to a portion of the </w:t>
      </w:r>
      <w:r>
        <w:t xml:space="preserve">same </w:t>
      </w:r>
      <w:r w:rsidRPr="003F749B">
        <w:t>or a</w:t>
      </w:r>
      <w:r>
        <w:t>nother</w:t>
      </w:r>
      <w:r w:rsidRPr="003F749B">
        <w:t xml:space="preserve"> Metaverse</w:t>
      </w:r>
      <w:r>
        <w:t xml:space="preserve"> or of a </w:t>
      </w:r>
      <w:r w:rsidRPr="003F749B">
        <w:t>Universe.</w:t>
      </w:r>
    </w:p>
    <w:p w14:paraId="637C7C50" w14:textId="77777777" w:rsidR="00B11DE5" w:rsidRPr="00403754" w:rsidRDefault="00B11DE5" w:rsidP="00804E2B">
      <w:pPr>
        <w:jc w:val="both"/>
      </w:pPr>
    </w:p>
    <w:p w14:paraId="634ABF8A" w14:textId="0151A393" w:rsidR="00403754" w:rsidRPr="007A50B1" w:rsidRDefault="00403754" w:rsidP="00403754">
      <w:pPr>
        <w:pStyle w:val="Caption"/>
        <w:keepNext/>
        <w:jc w:val="center"/>
        <w:rPr>
          <w:color w:val="auto"/>
          <w:sz w:val="24"/>
          <w:szCs w:val="24"/>
        </w:rPr>
      </w:pPr>
      <w:bookmarkStart w:id="7"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861C20">
        <w:rPr>
          <w:noProof/>
          <w:color w:val="auto"/>
          <w:sz w:val="24"/>
          <w:szCs w:val="24"/>
        </w:rPr>
        <w:t>1</w:t>
      </w:r>
      <w:r w:rsidRPr="007A50B1">
        <w:rPr>
          <w:color w:val="auto"/>
          <w:sz w:val="24"/>
          <w:szCs w:val="24"/>
        </w:rPr>
        <w:fldChar w:fldCharType="end"/>
      </w:r>
      <w:bookmarkEnd w:id="7"/>
      <w:r w:rsidRPr="007A50B1">
        <w:rPr>
          <w:color w:val="auto"/>
          <w:sz w:val="24"/>
          <w:szCs w:val="24"/>
        </w:rPr>
        <w:t xml:space="preserve"> - The functions of the </w:t>
      </w:r>
      <w:r>
        <w:rPr>
          <w:color w:val="auto"/>
          <w:sz w:val="24"/>
          <w:szCs w:val="24"/>
        </w:rPr>
        <w:t xml:space="preserve">components in the MPAI </w:t>
      </w:r>
      <w:r w:rsidRPr="007A50B1">
        <w:rPr>
          <w:color w:val="auto"/>
          <w:sz w:val="24"/>
          <w:szCs w:val="24"/>
        </w:rPr>
        <w:t>Metaverse Model</w:t>
      </w:r>
    </w:p>
    <w:tbl>
      <w:tblPr>
        <w:tblStyle w:val="TableGrid"/>
        <w:tblW w:w="0" w:type="auto"/>
        <w:tblLook w:val="04A0" w:firstRow="1" w:lastRow="0" w:firstColumn="1" w:lastColumn="0" w:noHBand="0" w:noVBand="1"/>
      </w:tblPr>
      <w:tblGrid>
        <w:gridCol w:w="2689"/>
        <w:gridCol w:w="6656"/>
      </w:tblGrid>
      <w:tr w:rsidR="00403754" w:rsidRPr="00DA7D5B" w14:paraId="569FCCA5" w14:textId="77777777" w:rsidTr="00403754">
        <w:tc>
          <w:tcPr>
            <w:tcW w:w="2689" w:type="dxa"/>
          </w:tcPr>
          <w:p w14:paraId="45A30DBD" w14:textId="77777777" w:rsidR="00403754" w:rsidRPr="00403754" w:rsidRDefault="00403754" w:rsidP="00A6669B">
            <w:pPr>
              <w:jc w:val="both"/>
              <w:rPr>
                <w:b/>
                <w:bCs/>
              </w:rPr>
            </w:pPr>
            <w:r w:rsidRPr="00403754">
              <w:rPr>
                <w:b/>
                <w:bCs/>
              </w:rPr>
              <w:t>Environment Capture</w:t>
            </w:r>
          </w:p>
        </w:tc>
        <w:tc>
          <w:tcPr>
            <w:tcW w:w="6656" w:type="dxa"/>
          </w:tcPr>
          <w:p w14:paraId="1B52E820" w14:textId="77777777"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data </w:t>
            </w:r>
            <w:r w:rsidRPr="00DA7D5B">
              <w:t xml:space="preserve">in appropriate </w:t>
            </w:r>
            <w:r>
              <w:t>f</w:t>
            </w:r>
            <w:r w:rsidRPr="00DA7D5B">
              <w:t>ormat</w:t>
            </w:r>
            <w:r>
              <w:t>s</w:t>
            </w:r>
            <w:r w:rsidRPr="00DA7D5B">
              <w:t xml:space="preserve">. </w:t>
            </w:r>
          </w:p>
        </w:tc>
      </w:tr>
      <w:tr w:rsidR="00403754" w:rsidRPr="00DA7D5B" w14:paraId="21559E1D" w14:textId="77777777" w:rsidTr="00403754">
        <w:tc>
          <w:tcPr>
            <w:tcW w:w="2689" w:type="dxa"/>
          </w:tcPr>
          <w:p w14:paraId="4B7AB88C" w14:textId="77777777" w:rsidR="00403754" w:rsidRPr="00403754" w:rsidRDefault="00403754" w:rsidP="00A6669B">
            <w:pPr>
              <w:jc w:val="both"/>
              <w:rPr>
                <w:b/>
                <w:bCs/>
              </w:rPr>
            </w:pPr>
            <w:r w:rsidRPr="00403754">
              <w:rPr>
                <w:b/>
                <w:bCs/>
              </w:rPr>
              <w:t>Feature Extraction</w:t>
            </w:r>
          </w:p>
        </w:tc>
        <w:tc>
          <w:tcPr>
            <w:tcW w:w="6656" w:type="dxa"/>
          </w:tcPr>
          <w:p w14:paraId="3E06AE33" w14:textId="77777777" w:rsidR="00403754" w:rsidRPr="00DA7D5B" w:rsidRDefault="00403754" w:rsidP="00A6669B">
            <w:pPr>
              <w:jc w:val="both"/>
            </w:pPr>
            <w:r>
              <w:t>A</w:t>
            </w:r>
            <w:r w:rsidRPr="00DA7D5B">
              <w:t xml:space="preserve">nalyses Data to extract Features. </w:t>
            </w:r>
          </w:p>
        </w:tc>
      </w:tr>
      <w:tr w:rsidR="00403754" w:rsidRPr="00DA7D5B" w14:paraId="2FB42537" w14:textId="77777777" w:rsidTr="00403754">
        <w:tc>
          <w:tcPr>
            <w:tcW w:w="2689" w:type="dxa"/>
          </w:tcPr>
          <w:p w14:paraId="6C9F923A" w14:textId="77777777" w:rsidR="00403754" w:rsidRPr="00403754" w:rsidRDefault="00403754" w:rsidP="00A6669B">
            <w:pPr>
              <w:jc w:val="both"/>
              <w:rPr>
                <w:b/>
                <w:bCs/>
              </w:rPr>
            </w:pPr>
            <w:r w:rsidRPr="00403754">
              <w:rPr>
                <w:b/>
                <w:bCs/>
              </w:rPr>
              <w:t>Feature Interpretation</w:t>
            </w:r>
          </w:p>
        </w:tc>
        <w:tc>
          <w:tcPr>
            <w:tcW w:w="6656" w:type="dxa"/>
          </w:tcPr>
          <w:p w14:paraId="40B9B727" w14:textId="77777777" w:rsidR="00403754" w:rsidRPr="00DA7D5B" w:rsidRDefault="00403754" w:rsidP="00A6669B">
            <w:pPr>
              <w:jc w:val="both"/>
            </w:pPr>
            <w:r>
              <w:t>A</w:t>
            </w:r>
            <w:r w:rsidRPr="00DA7D5B">
              <w:t>nalyses Features to yield Interpretations.</w:t>
            </w:r>
          </w:p>
        </w:tc>
      </w:tr>
      <w:tr w:rsidR="00403754" w:rsidRPr="00DA7D5B" w14:paraId="6181178D" w14:textId="77777777" w:rsidTr="00403754">
        <w:tc>
          <w:tcPr>
            <w:tcW w:w="2689" w:type="dxa"/>
          </w:tcPr>
          <w:p w14:paraId="2D0484DA" w14:textId="77777777" w:rsidR="00403754" w:rsidRPr="00403754" w:rsidRDefault="00403754" w:rsidP="00A6669B">
            <w:pPr>
              <w:jc w:val="both"/>
              <w:rPr>
                <w:b/>
                <w:bCs/>
              </w:rPr>
            </w:pPr>
            <w:r w:rsidRPr="00403754">
              <w:rPr>
                <w:b/>
                <w:bCs/>
              </w:rPr>
              <w:t>Action Generation</w:t>
            </w:r>
          </w:p>
        </w:tc>
        <w:tc>
          <w:tcPr>
            <w:tcW w:w="6656" w:type="dxa"/>
          </w:tcPr>
          <w:p w14:paraId="216958D1" w14:textId="77777777" w:rsidR="00403754" w:rsidRPr="00DA7D5B" w:rsidRDefault="00403754" w:rsidP="00A6669B">
            <w:pPr>
              <w:jc w:val="both"/>
            </w:pPr>
            <w:r>
              <w:t>A</w:t>
            </w:r>
            <w:r w:rsidRPr="00DA7D5B">
              <w:t>nalyses Interpretations to generate Actions.</w:t>
            </w:r>
          </w:p>
        </w:tc>
      </w:tr>
      <w:tr w:rsidR="00403754" w:rsidRPr="00DA7D5B" w14:paraId="3298FD61" w14:textId="77777777" w:rsidTr="00403754">
        <w:tc>
          <w:tcPr>
            <w:tcW w:w="2689" w:type="dxa"/>
          </w:tcPr>
          <w:p w14:paraId="30715CF5" w14:textId="77777777" w:rsidR="00403754" w:rsidRPr="00403754" w:rsidRDefault="00403754" w:rsidP="00A6669B">
            <w:pPr>
              <w:jc w:val="both"/>
              <w:rPr>
                <w:b/>
                <w:bCs/>
              </w:rPr>
            </w:pPr>
            <w:r w:rsidRPr="00403754">
              <w:rPr>
                <w:b/>
                <w:bCs/>
              </w:rPr>
              <w:t>Experience Generation</w:t>
            </w:r>
          </w:p>
        </w:tc>
        <w:tc>
          <w:tcPr>
            <w:tcW w:w="6656" w:type="dxa"/>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403754">
        <w:tc>
          <w:tcPr>
            <w:tcW w:w="2689" w:type="dxa"/>
          </w:tcPr>
          <w:p w14:paraId="323D3C91" w14:textId="77777777" w:rsidR="00403754" w:rsidRPr="00403754" w:rsidRDefault="00403754" w:rsidP="00A6669B">
            <w:pPr>
              <w:jc w:val="both"/>
              <w:rPr>
                <w:b/>
                <w:bCs/>
              </w:rPr>
            </w:pPr>
            <w:r w:rsidRPr="00403754">
              <w:rPr>
                <w:b/>
                <w:bCs/>
              </w:rPr>
              <w:t>Environment Delivery</w:t>
            </w:r>
          </w:p>
        </w:tc>
        <w:tc>
          <w:tcPr>
            <w:tcW w:w="6656" w:type="dxa"/>
          </w:tcPr>
          <w:p w14:paraId="724967B5" w14:textId="77777777" w:rsidR="00403754" w:rsidRPr="00DA7D5B" w:rsidRDefault="00403754" w:rsidP="00A6669B">
            <w:pPr>
              <w:jc w:val="both"/>
            </w:pPr>
            <w:r>
              <w:t xml:space="preserve">Delivers </w:t>
            </w:r>
            <w:r w:rsidRPr="00DA7D5B">
              <w:t>E</w:t>
            </w:r>
            <w:r>
              <w:t xml:space="preserve">nvironment as collections of signals and/or data </w:t>
            </w:r>
            <w:r w:rsidRPr="00DA7D5B">
              <w:t xml:space="preserve">in appropriate </w:t>
            </w:r>
            <w:r>
              <w:t>f</w:t>
            </w:r>
            <w:r w:rsidRPr="00DA7D5B">
              <w:t>ormat</w:t>
            </w:r>
            <w:r>
              <w:t>s</w:t>
            </w:r>
            <w:r w:rsidRPr="00DA7D5B">
              <w:t>.</w:t>
            </w:r>
          </w:p>
        </w:tc>
      </w:tr>
    </w:tbl>
    <w:p w14:paraId="6C67C057" w14:textId="77777777" w:rsidR="00403754" w:rsidRDefault="00403754" w:rsidP="00F225FB">
      <w:pPr>
        <w:jc w:val="both"/>
      </w:pPr>
    </w:p>
    <w:p w14:paraId="0C6B8DC7" w14:textId="4AAE03E9" w:rsidR="00675F17" w:rsidRDefault="00675F17" w:rsidP="00F225FB">
      <w:pPr>
        <w:jc w:val="both"/>
      </w:pPr>
      <w:r>
        <w:lastRenderedPageBreak/>
        <w:t xml:space="preserve">Action is the </w:t>
      </w:r>
      <w:r w:rsidR="00DD4D52">
        <w:t>output of a machine that expresses</w:t>
      </w:r>
      <w:r w:rsidR="00B53B3B">
        <w:t xml:space="preserve"> how the machine intends to </w:t>
      </w:r>
      <w:r w:rsidR="005C5843">
        <w:t xml:space="preserve">respond to the information that it has acquired – either directly or through interpretation </w:t>
      </w:r>
      <w:r w:rsidR="008B4BD2">
        <w:t>–</w:t>
      </w:r>
      <w:r w:rsidR="005C5843">
        <w:t xml:space="preserve"> </w:t>
      </w:r>
      <w:r w:rsidR="008B4BD2">
        <w:t>from the Environment</w:t>
      </w:r>
    </w:p>
    <w:p w14:paraId="19CB49F8" w14:textId="65516266" w:rsidR="00F225FB" w:rsidRPr="00F225FB" w:rsidRDefault="00F225FB" w:rsidP="00F225FB">
      <w:pPr>
        <w:jc w:val="both"/>
      </w:pPr>
      <w:r w:rsidRPr="0076325D">
        <w:t xml:space="preserve">The model assumes that there is a complete symmetry between the actions performed and the data formats exchanged between </w:t>
      </w:r>
      <w:r w:rsidR="00B633FE">
        <w:t>a</w:t>
      </w:r>
      <w:r w:rsidR="00B633FE" w:rsidRPr="0076325D">
        <w:t xml:space="preserve"> </w:t>
      </w:r>
      <w:r w:rsidR="00B633FE">
        <w:t>r</w:t>
      </w:r>
      <w:r w:rsidRPr="0076325D">
        <w:t>eal</w:t>
      </w:r>
      <w:r w:rsidR="00097794">
        <w:t>-</w:t>
      </w:r>
      <w:r w:rsidR="00B633FE">
        <w:t>w</w:t>
      </w:r>
      <w:r w:rsidRPr="0076325D">
        <w:t xml:space="preserve">orld </w:t>
      </w:r>
      <w:r w:rsidR="00B633FE">
        <w:t xml:space="preserve">Environment </w:t>
      </w:r>
      <w:r w:rsidRPr="0076325D">
        <w:t xml:space="preserve">and a </w:t>
      </w:r>
      <w:r w:rsidR="00B633FE">
        <w:t>v</w:t>
      </w:r>
      <w:r w:rsidRPr="0076325D">
        <w:t xml:space="preserve">irtual </w:t>
      </w:r>
      <w:r w:rsidR="00B633FE">
        <w:t>w</w:t>
      </w:r>
      <w:r w:rsidRPr="0076325D">
        <w:t>orld</w:t>
      </w:r>
      <w:r w:rsidR="00B633FE">
        <w:t xml:space="preserve"> Environment</w:t>
      </w:r>
      <w:r w:rsidRPr="0076325D">
        <w:t>.</w:t>
      </w:r>
      <w:r w:rsidR="00BC0516">
        <w:t xml:space="preserve"> </w:t>
      </w:r>
      <w:r w:rsidR="00403754">
        <w:t>A</w:t>
      </w:r>
      <w:r w:rsidR="00BC0516">
        <w:t xml:space="preserve">ctions initiated by Environment </w:t>
      </w:r>
      <w:r w:rsidR="00C62887">
        <w:t>A</w:t>
      </w:r>
      <w:r w:rsidR="00B56533">
        <w:t xml:space="preserve"> of </w:t>
      </w:r>
      <w:r w:rsidR="00C62887">
        <w:fldChar w:fldCharType="begin"/>
      </w:r>
      <w:r w:rsidR="00C62887">
        <w:instrText xml:space="preserve"> REF _Ref118798175 \h </w:instrText>
      </w:r>
      <w:r w:rsidR="00C62887">
        <w:fldChar w:fldCharType="separate"/>
      </w:r>
      <w:r w:rsidR="00861C20" w:rsidRPr="0076325D">
        <w:t xml:space="preserve">Figure </w:t>
      </w:r>
      <w:r w:rsidR="00861C20">
        <w:rPr>
          <w:noProof/>
        </w:rPr>
        <w:t>3</w:t>
      </w:r>
      <w:r w:rsidR="00C62887">
        <w:fldChar w:fldCharType="end"/>
      </w:r>
      <w:r w:rsidR="00C62887">
        <w:t xml:space="preserve"> </w:t>
      </w:r>
      <w:r w:rsidR="00BC0516">
        <w:t xml:space="preserve">has an impact on Environment </w:t>
      </w:r>
      <w:r w:rsidR="00C62887">
        <w:t>B</w:t>
      </w:r>
      <w:r w:rsidR="00BC0516">
        <w:t xml:space="preserve"> and may trigger actions that will influence Environment </w:t>
      </w:r>
      <w:r w:rsidR="00C35508">
        <w:t>C</w:t>
      </w:r>
      <w:r w:rsidR="00BC0516">
        <w:t>.</w:t>
      </w:r>
    </w:p>
    <w:p w14:paraId="12398DFA" w14:textId="77777777" w:rsidR="00F225FB" w:rsidRDefault="00F225FB" w:rsidP="0029348C">
      <w:pPr>
        <w:jc w:val="both"/>
      </w:pPr>
    </w:p>
    <w:p w14:paraId="6C2CBF6B" w14:textId="7AC1716E" w:rsidR="00F225FB" w:rsidRDefault="00FF1CDF" w:rsidP="0029348C">
      <w:pPr>
        <w:jc w:val="both"/>
      </w:pPr>
      <w:r>
        <w:rPr>
          <w:noProof/>
        </w:rPr>
        <w:drawing>
          <wp:inline distT="0" distB="0" distL="0" distR="0" wp14:anchorId="33713655" wp14:editId="4A57444A">
            <wp:extent cx="5939790" cy="209486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094865"/>
                    </a:xfrm>
                    <a:prstGeom prst="rect">
                      <a:avLst/>
                    </a:prstGeom>
                    <a:noFill/>
                    <a:ln>
                      <a:noFill/>
                    </a:ln>
                  </pic:spPr>
                </pic:pic>
              </a:graphicData>
            </a:graphic>
          </wp:inline>
        </w:drawing>
      </w:r>
    </w:p>
    <w:p w14:paraId="38FED62C" w14:textId="29A40D4D" w:rsidR="00630646" w:rsidRPr="00B56533" w:rsidRDefault="00B56533" w:rsidP="00B56533">
      <w:pPr>
        <w:pStyle w:val="Caption"/>
        <w:jc w:val="center"/>
        <w:rPr>
          <w:color w:val="auto"/>
          <w:sz w:val="24"/>
          <w:szCs w:val="24"/>
        </w:rPr>
      </w:pPr>
      <w:bookmarkStart w:id="8" w:name="_Ref118798175"/>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61C20">
        <w:rPr>
          <w:noProof/>
          <w:color w:val="auto"/>
          <w:sz w:val="24"/>
          <w:szCs w:val="24"/>
        </w:rPr>
        <w:t>3</w:t>
      </w:r>
      <w:r w:rsidRPr="0076325D">
        <w:rPr>
          <w:noProof/>
          <w:color w:val="auto"/>
          <w:sz w:val="24"/>
          <w:szCs w:val="24"/>
        </w:rPr>
        <w:fldChar w:fldCharType="end"/>
      </w:r>
      <w:bookmarkEnd w:id="8"/>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2E5140F1" w:rsidR="00A42F06" w:rsidRPr="0076325D" w:rsidRDefault="008A5E66" w:rsidP="00616BF3">
      <w:pPr>
        <w:jc w:val="both"/>
      </w:pPr>
      <w:r w:rsidRPr="0076325D">
        <w:t xml:space="preserve">In the </w:t>
      </w:r>
      <w:r w:rsidR="00616BF3" w:rsidRPr="0076325D">
        <w:t xml:space="preserve">specific </w:t>
      </w:r>
      <w:r w:rsidR="00C35508" w:rsidRPr="0076325D">
        <w:t>Use Case</w:t>
      </w:r>
      <w:r w:rsidR="00C979CD">
        <w:t>s</w:t>
      </w:r>
      <w:r w:rsidRPr="0076325D">
        <w:t xml:space="preserve">, it is necessary to </w:t>
      </w:r>
      <w:r w:rsidR="002356FE" w:rsidRPr="0076325D">
        <w:t xml:space="preserve">introduce a new function called </w:t>
      </w:r>
      <w:r w:rsidR="0041400E">
        <w:t xml:space="preserve">Script. It </w:t>
      </w:r>
      <w:r w:rsidR="000E233D">
        <w:t xml:space="preserve">may </w:t>
      </w:r>
      <w:r w:rsidR="0041400E">
        <w:t xml:space="preserve">also </w:t>
      </w:r>
      <w:r w:rsidR="000E233D">
        <w:t xml:space="preserve">be required to </w:t>
      </w:r>
      <w:r w:rsidR="00D222BD">
        <w:t>introduce a Participant Data Management function.</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790"/>
        <w:gridCol w:w="8555"/>
      </w:tblGrid>
      <w:tr w:rsidR="00AA2397" w:rsidRPr="0076325D" w14:paraId="38892573" w14:textId="77777777" w:rsidTr="00AA2397">
        <w:tc>
          <w:tcPr>
            <w:tcW w:w="0" w:type="auto"/>
          </w:tcPr>
          <w:p w14:paraId="301CA9AC" w14:textId="77777777" w:rsidR="00AA2397" w:rsidRPr="0076325D" w:rsidRDefault="00AA2397" w:rsidP="00616BF3">
            <w:pPr>
              <w:jc w:val="both"/>
            </w:pPr>
            <w:r w:rsidRPr="0076325D">
              <w:t>Script</w:t>
            </w:r>
          </w:p>
        </w:tc>
        <w:tc>
          <w:tcPr>
            <w:tcW w:w="0" w:type="auto"/>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bl>
    <w:p w14:paraId="6B98A522" w14:textId="5A040894" w:rsidR="00FD7FE8" w:rsidRPr="0076325D" w:rsidRDefault="00FD7FE8" w:rsidP="00B8355C"/>
    <w:p w14:paraId="67CA0016" w14:textId="7E351B37" w:rsidR="00FD7FE8" w:rsidRPr="0076325D" w:rsidRDefault="00872298" w:rsidP="00B8355C">
      <w:r>
        <w:rPr>
          <w:noProof/>
        </w:rPr>
        <w:drawing>
          <wp:inline distT="0" distB="0" distL="0" distR="0" wp14:anchorId="66E3B545" wp14:editId="2CB27347">
            <wp:extent cx="5939790" cy="28467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14:paraId="461567C2" w14:textId="7E4FC727" w:rsidR="00297C51" w:rsidRPr="0076325D" w:rsidRDefault="00297C51" w:rsidP="00297C51">
      <w:pPr>
        <w:pStyle w:val="Caption"/>
        <w:jc w:val="center"/>
        <w:rPr>
          <w:color w:val="auto"/>
          <w:sz w:val="24"/>
          <w:szCs w:val="24"/>
        </w:rPr>
      </w:pPr>
      <w:bookmarkStart w:id="9"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61C20">
        <w:rPr>
          <w:noProof/>
          <w:color w:val="auto"/>
          <w:sz w:val="24"/>
          <w:szCs w:val="24"/>
        </w:rPr>
        <w:t>4</w:t>
      </w:r>
      <w:r w:rsidRPr="0076325D">
        <w:rPr>
          <w:noProof/>
          <w:color w:val="auto"/>
          <w:sz w:val="24"/>
          <w:szCs w:val="24"/>
        </w:rPr>
        <w:fldChar w:fldCharType="end"/>
      </w:r>
      <w:bookmarkEnd w:id="9"/>
      <w:r w:rsidRPr="0076325D">
        <w:rPr>
          <w:color w:val="auto"/>
          <w:sz w:val="24"/>
          <w:szCs w:val="24"/>
        </w:rPr>
        <w:t xml:space="preserve"> – </w:t>
      </w:r>
      <w:r w:rsidR="00FD01D5">
        <w:rPr>
          <w:color w:val="auto"/>
          <w:sz w:val="24"/>
          <w:szCs w:val="24"/>
        </w:rPr>
        <w:t xml:space="preserve">General MPAI-XRV </w:t>
      </w:r>
      <w:r w:rsidRPr="0076325D">
        <w:rPr>
          <w:color w:val="auto"/>
          <w:sz w:val="24"/>
          <w:szCs w:val="24"/>
        </w:rPr>
        <w:t xml:space="preserve">Reference Model </w:t>
      </w:r>
    </w:p>
    <w:p w14:paraId="326C7A85" w14:textId="58AD7D4E" w:rsidR="00880D42" w:rsidRDefault="00880D42" w:rsidP="003D1E38">
      <w:pPr>
        <w:pStyle w:val="Heading1"/>
      </w:pPr>
      <w:bookmarkStart w:id="10" w:name="_Toc120087536"/>
      <w:r>
        <w:t>Terms and definitions</w:t>
      </w:r>
      <w:bookmarkEnd w:id="10"/>
    </w:p>
    <w:p w14:paraId="34A7B7A3" w14:textId="39A385D5"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861C20" w:rsidRPr="0065031B">
        <w:rPr>
          <w:i/>
          <w:iCs/>
        </w:rPr>
        <w:t xml:space="preserve">Table </w:t>
      </w:r>
      <w:r w:rsidR="00861C20">
        <w:rPr>
          <w:i/>
          <w:iCs/>
          <w:noProof/>
        </w:rPr>
        <w:t>2</w:t>
      </w:r>
      <w:r w:rsidR="00941A61">
        <w:fldChar w:fldCharType="end"/>
      </w:r>
      <w:r w:rsidR="00941A61">
        <w:t xml:space="preserve">. </w:t>
      </w:r>
      <w:r w:rsidR="00941A61" w:rsidRPr="0076325D">
        <w:rPr>
          <w:iCs/>
        </w:rPr>
        <w:t>The Terms of MPAI-wide applicability are defined in</w:t>
      </w:r>
      <w:r w:rsidR="006F7AC5">
        <w:rPr>
          <w:iCs/>
        </w:rPr>
        <w:t xml:space="preserve"> </w:t>
      </w:r>
      <w:r w:rsidR="006F7AC5">
        <w:rPr>
          <w:iCs/>
        </w:rPr>
        <w:fldChar w:fldCharType="begin"/>
      </w:r>
      <w:r w:rsidR="006F7AC5">
        <w:rPr>
          <w:iCs/>
        </w:rPr>
        <w:instrText xml:space="preserve"> REF _Ref115857010 \h </w:instrText>
      </w:r>
      <w:r w:rsidR="006F7AC5">
        <w:rPr>
          <w:iCs/>
        </w:rPr>
      </w:r>
      <w:r w:rsidR="006F7AC5">
        <w:rPr>
          <w:iCs/>
        </w:rPr>
        <w:fldChar w:fldCharType="separate"/>
      </w:r>
      <w:r w:rsidR="00861C20" w:rsidRPr="0076325D">
        <w:t xml:space="preserve">Table </w:t>
      </w:r>
      <w:r w:rsidR="00861C20">
        <w:rPr>
          <w:noProof/>
        </w:rPr>
        <w:t>7</w:t>
      </w:r>
      <w:r w:rsidR="006F7AC5">
        <w:rPr>
          <w:iCs/>
        </w:rPr>
        <w:fldChar w:fldCharType="end"/>
      </w:r>
      <w:r w:rsidR="00E1760E">
        <w:rPr>
          <w:iCs/>
        </w:rPr>
        <w:t>.</w:t>
      </w:r>
    </w:p>
    <w:p w14:paraId="30D480C6" w14:textId="146DB858" w:rsidR="00880D42" w:rsidRDefault="00880D42" w:rsidP="00880D42"/>
    <w:p w14:paraId="1E6E5380" w14:textId="20B60A25" w:rsidR="00880D42" w:rsidRPr="0065031B" w:rsidRDefault="00880D42" w:rsidP="00880D42">
      <w:pPr>
        <w:jc w:val="center"/>
        <w:rPr>
          <w:i/>
          <w:iCs/>
        </w:rPr>
      </w:pPr>
      <w:bookmarkStart w:id="11" w:name="_Ref63327586"/>
      <w:r w:rsidRPr="0065031B">
        <w:rPr>
          <w:i/>
          <w:iCs/>
        </w:rPr>
        <w:lastRenderedPageBreak/>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861C20">
        <w:rPr>
          <w:i/>
          <w:iCs/>
          <w:noProof/>
        </w:rPr>
        <w:t>2</w:t>
      </w:r>
      <w:r w:rsidRPr="0065031B">
        <w:rPr>
          <w:i/>
          <w:iCs/>
        </w:rPr>
        <w:fldChar w:fldCharType="end"/>
      </w:r>
      <w:bookmarkEnd w:id="11"/>
      <w:r w:rsidRPr="0065031B">
        <w:rPr>
          <w:i/>
          <w:iCs/>
        </w:rPr>
        <w:t xml:space="preserve"> </w:t>
      </w:r>
      <w:bookmarkStart w:id="12" w:name="_Ref109036616"/>
      <w:r w:rsidRPr="0065031B">
        <w:rPr>
          <w:i/>
          <w:iCs/>
        </w:rPr>
        <w:t>–Terms used in this document</w:t>
      </w:r>
      <w:bookmarkEnd w:id="12"/>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272"/>
        <w:gridCol w:w="8073"/>
      </w:tblGrid>
      <w:tr w:rsidR="00846355" w:rsidRPr="0065031B" w14:paraId="650B6FBF" w14:textId="77777777" w:rsidTr="00804E2B">
        <w:trPr>
          <w:jc w:val="center"/>
        </w:trPr>
        <w:tc>
          <w:tcPr>
            <w:tcW w:w="1272" w:type="dxa"/>
          </w:tcPr>
          <w:p w14:paraId="7AE738E1" w14:textId="77777777" w:rsidR="00880D42" w:rsidRPr="0065031B" w:rsidRDefault="00880D42" w:rsidP="00B81A6B">
            <w:pPr>
              <w:jc w:val="center"/>
              <w:rPr>
                <w:b/>
                <w:bCs/>
              </w:rPr>
            </w:pPr>
            <w:r w:rsidRPr="0065031B">
              <w:rPr>
                <w:b/>
                <w:bCs/>
              </w:rPr>
              <w:t>Term</w:t>
            </w:r>
          </w:p>
        </w:tc>
        <w:tc>
          <w:tcPr>
            <w:tcW w:w="8073"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804E2B">
        <w:trPr>
          <w:jc w:val="center"/>
        </w:trPr>
        <w:tc>
          <w:tcPr>
            <w:tcW w:w="1272" w:type="dxa"/>
          </w:tcPr>
          <w:p w14:paraId="2E3D9F5B" w14:textId="4D90D7E6" w:rsidR="0099295E" w:rsidRPr="0065031B" w:rsidRDefault="0099295E" w:rsidP="00B81A6B">
            <w:r>
              <w:t>Action Gene</w:t>
            </w:r>
            <w:r w:rsidR="00083043">
              <w:t>r</w:t>
            </w:r>
            <w:r>
              <w:t>ation</w:t>
            </w:r>
          </w:p>
        </w:tc>
        <w:tc>
          <w:tcPr>
            <w:tcW w:w="8073" w:type="dxa"/>
          </w:tcPr>
          <w:p w14:paraId="0D1742C0" w14:textId="69949EC5" w:rsidR="0099295E" w:rsidRPr="0065031B" w:rsidRDefault="0099295E" w:rsidP="00B81A6B">
            <w:pPr>
              <w:jc w:val="both"/>
            </w:pPr>
            <w:r>
              <w:t>The process that triggers an Action based on Interpreted Features</w:t>
            </w:r>
          </w:p>
        </w:tc>
      </w:tr>
      <w:tr w:rsidR="00846355" w:rsidRPr="0065031B" w14:paraId="19BE5639" w14:textId="77777777" w:rsidTr="00804E2B">
        <w:trPr>
          <w:jc w:val="center"/>
        </w:trPr>
        <w:tc>
          <w:tcPr>
            <w:tcW w:w="1272" w:type="dxa"/>
          </w:tcPr>
          <w:p w14:paraId="2DA8AB67" w14:textId="704E4D04" w:rsidR="00742D42" w:rsidRPr="0065031B" w:rsidRDefault="00742D42" w:rsidP="00B81A6B">
            <w:pPr>
              <w:rPr>
                <w:b/>
                <w:bCs/>
              </w:rPr>
            </w:pPr>
            <w:r w:rsidRPr="0065031B">
              <w:t xml:space="preserve">AI Framework </w:t>
            </w:r>
          </w:p>
        </w:tc>
        <w:tc>
          <w:tcPr>
            <w:tcW w:w="8073" w:type="dxa"/>
          </w:tcPr>
          <w:p w14:paraId="3AC45A05" w14:textId="33C2D129" w:rsidR="00742D42" w:rsidRPr="0065031B" w:rsidRDefault="00FA11CA" w:rsidP="00B81A6B">
            <w:pPr>
              <w:jc w:val="both"/>
              <w:rPr>
                <w:b/>
                <w:bCs/>
              </w:rPr>
            </w:pPr>
            <w:r w:rsidRPr="0065031B">
              <w:t>(AIF)</w:t>
            </w:r>
            <w:r>
              <w:t xml:space="preserve"> </w:t>
            </w:r>
            <w:r w:rsidR="00742D42" w:rsidRPr="0065031B">
              <w:t>The environment where AIWs are executed.</w:t>
            </w:r>
          </w:p>
        </w:tc>
      </w:tr>
      <w:tr w:rsidR="00846355" w:rsidRPr="0065031B" w14:paraId="0E80227A" w14:textId="77777777" w:rsidTr="00804E2B">
        <w:trPr>
          <w:jc w:val="center"/>
        </w:trPr>
        <w:tc>
          <w:tcPr>
            <w:tcW w:w="1272" w:type="dxa"/>
          </w:tcPr>
          <w:p w14:paraId="35FE8B78" w14:textId="20A44109" w:rsidR="00083043" w:rsidRPr="0065031B" w:rsidRDefault="00083043" w:rsidP="00083043">
            <w:r w:rsidRPr="0065031B">
              <w:t xml:space="preserve">AI Module </w:t>
            </w:r>
          </w:p>
        </w:tc>
        <w:tc>
          <w:tcPr>
            <w:tcW w:w="8073" w:type="dxa"/>
          </w:tcPr>
          <w:p w14:paraId="01394E5E" w14:textId="68EBB6F6" w:rsidR="00083043" w:rsidRPr="0065031B" w:rsidRDefault="00FA11CA" w:rsidP="00083043">
            <w:pPr>
              <w:jc w:val="both"/>
            </w:pPr>
            <w:r w:rsidRPr="0065031B">
              <w:t>(AIM)</w:t>
            </w:r>
            <w:r>
              <w:t xml:space="preserve"> </w:t>
            </w:r>
            <w:r w:rsidR="00083043" w:rsidRPr="0065031B">
              <w:t>A processing element receiving AIM-specific Inputs and producing AIM-specific Outputs according to according to its Function. An AIM may be an aggregation of AIMs.</w:t>
            </w:r>
          </w:p>
        </w:tc>
      </w:tr>
      <w:tr w:rsidR="00846355" w:rsidRPr="0065031B" w14:paraId="474FFD9E" w14:textId="77777777" w:rsidTr="00804E2B">
        <w:trPr>
          <w:jc w:val="center"/>
        </w:trPr>
        <w:tc>
          <w:tcPr>
            <w:tcW w:w="1272" w:type="dxa"/>
          </w:tcPr>
          <w:p w14:paraId="64B749E2" w14:textId="14B3D90D" w:rsidR="00083043" w:rsidRPr="0065031B" w:rsidRDefault="00083043" w:rsidP="00083043">
            <w:r w:rsidRPr="0065031B">
              <w:t xml:space="preserve">AI Workflow </w:t>
            </w:r>
          </w:p>
        </w:tc>
        <w:tc>
          <w:tcPr>
            <w:tcW w:w="8073" w:type="dxa"/>
          </w:tcPr>
          <w:p w14:paraId="669A44D8" w14:textId="4810079C" w:rsidR="00083043" w:rsidRPr="0065031B" w:rsidRDefault="00FA11CA" w:rsidP="00083043">
            <w:pPr>
              <w:jc w:val="both"/>
            </w:pPr>
            <w:r w:rsidRPr="0065031B">
              <w:t>(AIW)</w:t>
            </w:r>
            <w:r>
              <w:t xml:space="preserve"> </w:t>
            </w:r>
            <w:r w:rsidR="00083043" w:rsidRPr="0065031B">
              <w:t>A structured aggregation of AIMs implementing a Use Case receiving AIW-specific inputs and producing AIW-specific inputs according to its Function.</w:t>
            </w:r>
          </w:p>
        </w:tc>
      </w:tr>
      <w:tr w:rsidR="00846355" w:rsidRPr="0065031B" w14:paraId="360FF45C" w14:textId="77777777" w:rsidTr="00804E2B">
        <w:trPr>
          <w:jc w:val="center"/>
        </w:trPr>
        <w:tc>
          <w:tcPr>
            <w:tcW w:w="1272" w:type="dxa"/>
          </w:tcPr>
          <w:p w14:paraId="71693DB7" w14:textId="0E4EBB2A" w:rsidR="00083043" w:rsidRPr="0065031B" w:rsidRDefault="00083043" w:rsidP="00083043">
            <w:r w:rsidRPr="00064445">
              <w:t>Attitude</w:t>
            </w:r>
          </w:p>
        </w:tc>
        <w:tc>
          <w:tcPr>
            <w:tcW w:w="8073" w:type="dxa"/>
          </w:tcPr>
          <w:p w14:paraId="1AC46F6B" w14:textId="77777777" w:rsidR="000B53FB" w:rsidRDefault="00083043" w:rsidP="00083043">
            <w:pPr>
              <w:jc w:val="both"/>
            </w:pPr>
            <w:r w:rsidRPr="00212973">
              <w:t xml:space="preserve">An element of the internal status related to the way a human </w:t>
            </w:r>
            <w:r>
              <w:t xml:space="preserve">or avatar </w:t>
            </w:r>
            <w:r w:rsidRPr="00212973">
              <w:t>intends to position vis-à-vis the Environment or subsets of it, e.g.,</w:t>
            </w:r>
            <w:r w:rsidR="00F8735E" w:rsidRPr="00064445">
              <w:t xml:space="preserve"> </w:t>
            </w:r>
          </w:p>
          <w:p w14:paraId="6058EB77" w14:textId="77777777" w:rsidR="00083043" w:rsidRDefault="000B53FB" w:rsidP="00083043">
            <w:pPr>
              <w:jc w:val="both"/>
            </w:pPr>
            <w:r>
              <w:t xml:space="preserve">For person: </w:t>
            </w:r>
            <w:r w:rsidR="00F8735E" w:rsidRPr="00064445">
              <w:t>“Confrontational”, “</w:t>
            </w:r>
            <w:r w:rsidR="00F8735E">
              <w:t>Collaborative</w:t>
            </w:r>
            <w:r w:rsidR="00F8735E" w:rsidRPr="00064445">
              <w:t>”</w:t>
            </w:r>
            <w:r w:rsidR="00F8735E">
              <w:t xml:space="preserve"> and</w:t>
            </w:r>
            <w:r w:rsidR="00F8735E" w:rsidRPr="00064445">
              <w:t xml:space="preserve"> </w:t>
            </w:r>
            <w:r w:rsidR="00F8735E">
              <w:t>“Aggressive”</w:t>
            </w:r>
            <w:r w:rsidR="00083043" w:rsidRPr="00212973">
              <w:t>.</w:t>
            </w:r>
          </w:p>
          <w:p w14:paraId="6D717E87" w14:textId="680ACB1A" w:rsidR="000B53FB" w:rsidRPr="0065031B" w:rsidRDefault="000B53FB" w:rsidP="00083043">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212973" w14:paraId="289EB507" w14:textId="77777777" w:rsidTr="00804E2B">
        <w:tblPrEx>
          <w:jc w:val="left"/>
        </w:tblPrEx>
        <w:tc>
          <w:tcPr>
            <w:tcW w:w="1272" w:type="dxa"/>
          </w:tcPr>
          <w:p w14:paraId="48A4507C" w14:textId="77777777" w:rsidR="00083043" w:rsidRPr="00212973" w:rsidRDefault="00083043" w:rsidP="00083043">
            <w:pPr>
              <w:widowControl w:val="0"/>
            </w:pPr>
            <w:r w:rsidRPr="00212973">
              <w:t>Avatar</w:t>
            </w:r>
          </w:p>
        </w:tc>
        <w:tc>
          <w:tcPr>
            <w:tcW w:w="8073"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804E2B">
        <w:trPr>
          <w:jc w:val="center"/>
        </w:trPr>
        <w:tc>
          <w:tcPr>
            <w:tcW w:w="1272" w:type="dxa"/>
          </w:tcPr>
          <w:p w14:paraId="54E67275" w14:textId="0CBD1F04" w:rsidR="00083043" w:rsidRPr="0065031B" w:rsidRDefault="00083043" w:rsidP="00083043">
            <w:r w:rsidRPr="00064445">
              <w:t>Cognitive State</w:t>
            </w:r>
          </w:p>
        </w:tc>
        <w:tc>
          <w:tcPr>
            <w:tcW w:w="8073" w:type="dxa"/>
          </w:tcPr>
          <w:p w14:paraId="7E477607" w14:textId="77777777" w:rsidR="000B53FB" w:rsidRDefault="00083043" w:rsidP="00083043">
            <w:pPr>
              <w:jc w:val="both"/>
            </w:pPr>
            <w:r w:rsidRPr="00212973">
              <w:t xml:space="preserve">An element of the internal status reflecting </w:t>
            </w:r>
            <w:r>
              <w:t>the way a human or avatar</w:t>
            </w:r>
            <w:r w:rsidRPr="00212973">
              <w:t xml:space="preserve"> understand</w:t>
            </w:r>
            <w:r>
              <w:t>s</w:t>
            </w:r>
            <w:r w:rsidRPr="00212973">
              <w:t xml:space="preserve"> the Environment, such as </w:t>
            </w:r>
            <w:bookmarkStart w:id="13" w:name="_Hlk104408459"/>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3"/>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846355" w:rsidRPr="0065031B" w14:paraId="36D9A07B" w14:textId="77777777" w:rsidTr="00804E2B">
        <w:trPr>
          <w:jc w:val="center"/>
        </w:trPr>
        <w:tc>
          <w:tcPr>
            <w:tcW w:w="1272" w:type="dxa"/>
          </w:tcPr>
          <w:p w14:paraId="587EA9D5" w14:textId="77777777" w:rsidR="000B53FB" w:rsidRPr="0065031B" w:rsidRDefault="000B53FB" w:rsidP="000B53FB">
            <w:r w:rsidRPr="0065031B">
              <w:t>Data</w:t>
            </w:r>
          </w:p>
        </w:tc>
        <w:tc>
          <w:tcPr>
            <w:tcW w:w="8073" w:type="dxa"/>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804E2B">
        <w:trPr>
          <w:jc w:val="center"/>
        </w:trPr>
        <w:tc>
          <w:tcPr>
            <w:tcW w:w="1272" w:type="dxa"/>
          </w:tcPr>
          <w:p w14:paraId="55EE52F1" w14:textId="1DF2C934" w:rsidR="000B53FB" w:rsidRPr="0065031B" w:rsidRDefault="000B53FB" w:rsidP="00804E2B">
            <w:pPr>
              <w:pStyle w:val="ListParagraph"/>
              <w:numPr>
                <w:ilvl w:val="0"/>
                <w:numId w:val="31"/>
              </w:numPr>
            </w:pPr>
            <w:r w:rsidRPr="0065031B">
              <w:t>Format</w:t>
            </w:r>
          </w:p>
        </w:tc>
        <w:tc>
          <w:tcPr>
            <w:tcW w:w="8073" w:type="dxa"/>
          </w:tcPr>
          <w:p w14:paraId="32F0D399" w14:textId="77777777" w:rsidR="000B53FB" w:rsidRPr="0065031B" w:rsidRDefault="000B53FB" w:rsidP="000B53FB">
            <w:pPr>
              <w:jc w:val="both"/>
            </w:pPr>
            <w:r w:rsidRPr="0065031B">
              <w:t>The standard digital representation of Data.</w:t>
            </w:r>
          </w:p>
        </w:tc>
      </w:tr>
      <w:tr w:rsidR="00D036E5" w:rsidRPr="0065031B" w14:paraId="7FE31AA0" w14:textId="77777777" w:rsidTr="00804E2B">
        <w:trPr>
          <w:jc w:val="center"/>
        </w:trPr>
        <w:tc>
          <w:tcPr>
            <w:tcW w:w="1272" w:type="dxa"/>
          </w:tcPr>
          <w:p w14:paraId="2E60E8A1" w14:textId="7CF1DCEE" w:rsidR="00D036E5" w:rsidRPr="00064445" w:rsidRDefault="00D036E5" w:rsidP="000B53FB">
            <w:r w:rsidRPr="00D036E5">
              <w:t>Descriptor</w:t>
            </w:r>
          </w:p>
        </w:tc>
        <w:tc>
          <w:tcPr>
            <w:tcW w:w="8073" w:type="dxa"/>
          </w:tcPr>
          <w:p w14:paraId="56C9342A" w14:textId="0FA2AAD2" w:rsidR="00D036E5" w:rsidRPr="00212973" w:rsidRDefault="00D036E5" w:rsidP="000B53FB">
            <w:pPr>
              <w:jc w:val="both"/>
            </w:pPr>
            <w:r w:rsidRPr="00D036E5">
              <w:t xml:space="preserve">Coded representation of </w:t>
            </w:r>
            <w:r w:rsidR="00F4142A">
              <w:t xml:space="preserve">a </w:t>
            </w:r>
            <w:r w:rsidRPr="00D036E5">
              <w:t xml:space="preserve">text, audio, speech, or visual </w:t>
            </w:r>
            <w:r w:rsidR="0056720E">
              <w:t>F</w:t>
            </w:r>
            <w:r w:rsidRPr="00D036E5">
              <w:t>eature.</w:t>
            </w:r>
          </w:p>
        </w:tc>
      </w:tr>
      <w:tr w:rsidR="00846355" w:rsidRPr="0065031B" w14:paraId="301BFB49" w14:textId="77777777" w:rsidTr="00804E2B">
        <w:trPr>
          <w:jc w:val="center"/>
        </w:trPr>
        <w:tc>
          <w:tcPr>
            <w:tcW w:w="1272" w:type="dxa"/>
          </w:tcPr>
          <w:p w14:paraId="385FFFC7" w14:textId="36467796" w:rsidR="000B53FB" w:rsidRPr="0065031B" w:rsidRDefault="000B53FB" w:rsidP="000B53FB">
            <w:r w:rsidRPr="00064445">
              <w:t>Emotion</w:t>
            </w:r>
          </w:p>
        </w:tc>
        <w:tc>
          <w:tcPr>
            <w:tcW w:w="8073" w:type="dxa"/>
          </w:tcPr>
          <w:p w14:paraId="2B08CD75" w14:textId="77777777" w:rsidR="000B53FB" w:rsidRDefault="000B53FB" w:rsidP="000B53FB">
            <w:pPr>
              <w:jc w:val="both"/>
            </w:pPr>
            <w:r w:rsidRPr="00212973">
              <w:t xml:space="preserve">An element of the internal status resulting from the interaction </w:t>
            </w:r>
            <w:r>
              <w:t>of</w:t>
            </w:r>
            <w:r w:rsidRPr="00212973">
              <w:t xml:space="preserve"> a human </w:t>
            </w:r>
            <w:r>
              <w:t xml:space="preserve">or avatar </w:t>
            </w:r>
            <w:r w:rsidRPr="00212973">
              <w:t xml:space="preserve">with the Environment or subsets of it, such as </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061D9175" w:rsidR="000B53FB" w:rsidRPr="0065031B" w:rsidRDefault="000B53FB" w:rsidP="000B53FB">
            <w:pPr>
              <w:jc w:val="both"/>
            </w:pPr>
            <w:r>
              <w:t xml:space="preserve">For a </w:t>
            </w:r>
            <w:r w:rsidR="00FD1C5E">
              <w:t>group</w:t>
            </w:r>
            <w:r>
              <w:t xml:space="preserve">: </w:t>
            </w:r>
            <w:r w:rsidRPr="00064445">
              <w:t>“</w:t>
            </w:r>
            <w:r>
              <w:t>Victorious</w:t>
            </w:r>
            <w:r w:rsidRPr="00064445">
              <w:t xml:space="preserve">”, </w:t>
            </w:r>
            <w:r>
              <w:t xml:space="preserve">“Fearful” </w:t>
            </w:r>
            <w:r w:rsidRPr="00064445">
              <w:t>and “</w:t>
            </w:r>
            <w:r>
              <w:t>Disappointed</w:t>
            </w:r>
            <w:r w:rsidRPr="00064445">
              <w:t>”</w:t>
            </w:r>
          </w:p>
        </w:tc>
      </w:tr>
      <w:tr w:rsidR="00A734B7" w:rsidRPr="0065031B" w14:paraId="299F7D51" w14:textId="77777777" w:rsidTr="00804E2B">
        <w:trPr>
          <w:jc w:val="center"/>
        </w:trPr>
        <w:tc>
          <w:tcPr>
            <w:tcW w:w="1272" w:type="dxa"/>
          </w:tcPr>
          <w:p w14:paraId="58AB038F" w14:textId="65EE054E" w:rsidR="00A734B7" w:rsidRPr="00064445" w:rsidRDefault="00A734B7" w:rsidP="000B53FB">
            <w:r w:rsidRPr="00A734B7">
              <w:t>Environment</w:t>
            </w:r>
          </w:p>
        </w:tc>
        <w:tc>
          <w:tcPr>
            <w:tcW w:w="8073" w:type="dxa"/>
          </w:tcPr>
          <w:p w14:paraId="33B45EA4" w14:textId="5344E7C3" w:rsidR="00A734B7" w:rsidRPr="00212973" w:rsidRDefault="00A734B7" w:rsidP="000B53FB">
            <w:pPr>
              <w:jc w:val="both"/>
            </w:pPr>
            <w:r w:rsidRPr="00A734B7">
              <w:t xml:space="preserve">A portion of </w:t>
            </w:r>
            <w:r w:rsidR="00FD1C5E">
              <w:t xml:space="preserve">the real or a virtual </w:t>
            </w:r>
            <w:r w:rsidR="00C810C6">
              <w:t>w</w:t>
            </w:r>
            <w:r w:rsidR="00FD1C5E">
              <w:t>orld</w:t>
            </w:r>
            <w:r w:rsidR="003A31AF">
              <w:t xml:space="preserve"> sensed by Sensors and affected by Actuators</w:t>
            </w:r>
            <w:r w:rsidRPr="00A734B7">
              <w:t>.</w:t>
            </w:r>
          </w:p>
        </w:tc>
      </w:tr>
      <w:tr w:rsidR="00846355" w:rsidRPr="0065031B" w14:paraId="003008D6" w14:textId="77777777" w:rsidTr="00804E2B">
        <w:trPr>
          <w:jc w:val="center"/>
        </w:trPr>
        <w:tc>
          <w:tcPr>
            <w:tcW w:w="1272" w:type="dxa"/>
          </w:tcPr>
          <w:p w14:paraId="742B975D" w14:textId="67D72C81" w:rsidR="000B53FB" w:rsidRPr="00617975" w:rsidRDefault="000B53FB" w:rsidP="000B53FB">
            <w:r>
              <w:t>Extended Reality</w:t>
            </w:r>
          </w:p>
        </w:tc>
        <w:tc>
          <w:tcPr>
            <w:tcW w:w="8073" w:type="dxa"/>
          </w:tcPr>
          <w:p w14:paraId="475AC478" w14:textId="6FE147C4" w:rsidR="000B53FB" w:rsidRDefault="00FA11CA" w:rsidP="000B53FB">
            <w:pPr>
              <w:jc w:val="both"/>
            </w:pPr>
            <w:r>
              <w:t xml:space="preserve">(XR) </w:t>
            </w:r>
            <w:r w:rsidR="000B53FB">
              <w:t>Any of Augmented Reality (AR), Virtual Reality (VR) and Mixed Reality (MR).</w:t>
            </w:r>
          </w:p>
        </w:tc>
      </w:tr>
      <w:tr w:rsidR="00846355" w:rsidRPr="0065031B" w14:paraId="0EFD9D25" w14:textId="77777777" w:rsidTr="00804E2B">
        <w:trPr>
          <w:jc w:val="center"/>
        </w:trPr>
        <w:tc>
          <w:tcPr>
            <w:tcW w:w="1272" w:type="dxa"/>
          </w:tcPr>
          <w:p w14:paraId="7FC83C65" w14:textId="4CD388F3" w:rsidR="000B53FB" w:rsidRDefault="000B53FB" w:rsidP="000B53FB">
            <w:r>
              <w:t>Feature</w:t>
            </w:r>
          </w:p>
        </w:tc>
        <w:tc>
          <w:tcPr>
            <w:tcW w:w="8073" w:type="dxa"/>
          </w:tcPr>
          <w:p w14:paraId="3FC1F5C0" w14:textId="6DB9AD6B" w:rsidR="000B53FB" w:rsidRDefault="000B53FB" w:rsidP="000B53FB">
            <w:pPr>
              <w:jc w:val="both"/>
            </w:pPr>
            <w:r>
              <w:t>An attribute of Data.</w:t>
            </w:r>
          </w:p>
        </w:tc>
      </w:tr>
      <w:tr w:rsidR="00846355" w:rsidRPr="0065031B" w14:paraId="0D6E120F" w14:textId="77777777" w:rsidTr="00804E2B">
        <w:trPr>
          <w:jc w:val="center"/>
        </w:trPr>
        <w:tc>
          <w:tcPr>
            <w:tcW w:w="1272" w:type="dxa"/>
          </w:tcPr>
          <w:p w14:paraId="57649FBA" w14:textId="3761E682" w:rsidR="000B53FB" w:rsidRDefault="000B53FB" w:rsidP="00804E2B">
            <w:pPr>
              <w:pStyle w:val="ListParagraph"/>
              <w:numPr>
                <w:ilvl w:val="0"/>
                <w:numId w:val="30"/>
              </w:numPr>
            </w:pPr>
            <w:r>
              <w:t>Extraction</w:t>
            </w:r>
          </w:p>
        </w:tc>
        <w:tc>
          <w:tcPr>
            <w:tcW w:w="8073" w:type="dxa"/>
          </w:tcPr>
          <w:p w14:paraId="4A5080E8" w14:textId="1BE66957" w:rsidR="000B53FB" w:rsidRDefault="000B53FB" w:rsidP="000B53FB">
            <w:pPr>
              <w:jc w:val="both"/>
            </w:pPr>
            <w:r>
              <w:t>The process that extracts Features from Data.</w:t>
            </w:r>
          </w:p>
        </w:tc>
      </w:tr>
      <w:tr w:rsidR="00846355" w:rsidRPr="0065031B" w14:paraId="1C6183F8" w14:textId="77777777" w:rsidTr="00804E2B">
        <w:trPr>
          <w:jc w:val="center"/>
        </w:trPr>
        <w:tc>
          <w:tcPr>
            <w:tcW w:w="1272" w:type="dxa"/>
          </w:tcPr>
          <w:p w14:paraId="5585C2A1" w14:textId="41D4DB20" w:rsidR="000B53FB" w:rsidRDefault="000B53FB" w:rsidP="00804E2B">
            <w:pPr>
              <w:pStyle w:val="ListParagraph"/>
              <w:numPr>
                <w:ilvl w:val="0"/>
                <w:numId w:val="30"/>
              </w:numPr>
            </w:pPr>
            <w:r>
              <w:t>Interpretation</w:t>
            </w:r>
          </w:p>
        </w:tc>
        <w:tc>
          <w:tcPr>
            <w:tcW w:w="8073" w:type="dxa"/>
          </w:tcPr>
          <w:p w14:paraId="07888BA2" w14:textId="10120CE3" w:rsidR="000B53FB" w:rsidRDefault="000B53FB" w:rsidP="000B53FB">
            <w:pPr>
              <w:jc w:val="both"/>
            </w:pPr>
            <w:r>
              <w:t>The process that assigns a semantic value to a Feature.</w:t>
            </w:r>
          </w:p>
        </w:tc>
      </w:tr>
      <w:tr w:rsidR="002904B3" w:rsidRPr="0065031B" w14:paraId="5E0900B5" w14:textId="77777777" w:rsidTr="002904B3">
        <w:trPr>
          <w:jc w:val="center"/>
        </w:trPr>
        <w:tc>
          <w:tcPr>
            <w:tcW w:w="1272" w:type="dxa"/>
          </w:tcPr>
          <w:p w14:paraId="21A5AB0A" w14:textId="2C431A3D" w:rsidR="002904B3" w:rsidRDefault="002904B3" w:rsidP="000B53FB">
            <w:r>
              <w:t>Participant</w:t>
            </w:r>
          </w:p>
        </w:tc>
        <w:tc>
          <w:tcPr>
            <w:tcW w:w="8073" w:type="dxa"/>
          </w:tcPr>
          <w:p w14:paraId="6B9F6C42" w14:textId="562B512F" w:rsidR="002904B3" w:rsidRDefault="002904B3" w:rsidP="000B53FB">
            <w:pPr>
              <w:jc w:val="both"/>
            </w:pPr>
            <w:r>
              <w:t xml:space="preserve">A human </w:t>
            </w:r>
            <w:r w:rsidR="007369C6">
              <w:t>in an XR Venue</w:t>
            </w:r>
            <w:r w:rsidR="00080035">
              <w:t xml:space="preserve"> (in a real or virtual Environment)</w:t>
            </w:r>
            <w:r w:rsidR="003C0768">
              <w:t>.</w:t>
            </w:r>
          </w:p>
        </w:tc>
      </w:tr>
      <w:tr w:rsidR="000C3F0C" w:rsidRPr="0065031B" w14:paraId="0E21BE74" w14:textId="77777777" w:rsidTr="00804E2B">
        <w:trPr>
          <w:jc w:val="center"/>
        </w:trPr>
        <w:tc>
          <w:tcPr>
            <w:tcW w:w="1272" w:type="dxa"/>
          </w:tcPr>
          <w:p w14:paraId="1D804527" w14:textId="1DE7228F" w:rsidR="000C3F0C" w:rsidRDefault="000C3F0C" w:rsidP="00804E2B">
            <w:pPr>
              <w:pStyle w:val="ListParagraph"/>
              <w:numPr>
                <w:ilvl w:val="0"/>
                <w:numId w:val="30"/>
              </w:numPr>
            </w:pPr>
            <w:r>
              <w:t>Data</w:t>
            </w:r>
          </w:p>
        </w:tc>
        <w:tc>
          <w:tcPr>
            <w:tcW w:w="8073" w:type="dxa"/>
          </w:tcPr>
          <w:p w14:paraId="5CE9BDC3" w14:textId="136C33FF" w:rsidR="000C3F0C" w:rsidRDefault="00C11113" w:rsidP="000B53FB">
            <w:pPr>
              <w:jc w:val="both"/>
            </w:pPr>
            <w:r>
              <w:t>Data provided by or co</w:t>
            </w:r>
            <w:r w:rsidR="00D92779">
              <w:t>llected from Participants.</w:t>
            </w:r>
          </w:p>
        </w:tc>
      </w:tr>
      <w:tr w:rsidR="001702CE" w:rsidRPr="0065031B" w14:paraId="5E8B9C9F" w14:textId="77777777" w:rsidTr="00804E2B">
        <w:trPr>
          <w:jc w:val="center"/>
        </w:trPr>
        <w:tc>
          <w:tcPr>
            <w:tcW w:w="1272" w:type="dxa"/>
          </w:tcPr>
          <w:p w14:paraId="3A0BA1A7" w14:textId="472589D0" w:rsidR="001702CE" w:rsidRPr="00064445" w:rsidRDefault="001702CE" w:rsidP="00804E2B">
            <w:pPr>
              <w:pStyle w:val="ListParagraph"/>
              <w:numPr>
                <w:ilvl w:val="0"/>
                <w:numId w:val="30"/>
              </w:numPr>
            </w:pPr>
            <w:r>
              <w:t>Status</w:t>
            </w:r>
          </w:p>
        </w:tc>
        <w:tc>
          <w:tcPr>
            <w:tcW w:w="8073" w:type="dxa"/>
          </w:tcPr>
          <w:p w14:paraId="6B45599C" w14:textId="77777777" w:rsidR="001702CE" w:rsidRPr="00212973" w:rsidRDefault="001702CE" w:rsidP="009741C2">
            <w:pPr>
              <w:jc w:val="both"/>
            </w:pPr>
            <w:r w:rsidRPr="00212973">
              <w:t>The ensemble of information</w:t>
            </w:r>
            <w:r>
              <w:t>, expressed by Emotion, Cognitive State and Attitude, derived from observing the collective behaviour of RW and on-line spectators (via audio</w:t>
            </w:r>
            <w:r w:rsidRPr="00064445">
              <w:t xml:space="preserve">, </w:t>
            </w:r>
            <w:r>
              <w:t>video, interactive controllers, and smartphone apps) in response to actions of a team, a player, or the game.</w:t>
            </w:r>
          </w:p>
        </w:tc>
      </w:tr>
      <w:tr w:rsidR="00846355" w:rsidRPr="0065031B" w14:paraId="6DBD723F" w14:textId="77777777" w:rsidTr="00804E2B">
        <w:trPr>
          <w:jc w:val="center"/>
        </w:trPr>
        <w:tc>
          <w:tcPr>
            <w:tcW w:w="1272" w:type="dxa"/>
          </w:tcPr>
          <w:p w14:paraId="5F023619" w14:textId="2310448E" w:rsidR="000B53FB" w:rsidRDefault="00091B76" w:rsidP="000B53FB">
            <w:r>
              <w:t>Player</w:t>
            </w:r>
            <w:r w:rsidR="000B53FB">
              <w:t xml:space="preserve"> Status</w:t>
            </w:r>
          </w:p>
        </w:tc>
        <w:tc>
          <w:tcPr>
            <w:tcW w:w="8073" w:type="dxa"/>
          </w:tcPr>
          <w:p w14:paraId="72E246A7" w14:textId="1F587489" w:rsidR="000B53FB" w:rsidRDefault="000B53FB" w:rsidP="000B53FB">
            <w:pPr>
              <w:jc w:val="both"/>
            </w:pPr>
            <w:r w:rsidRPr="00212973">
              <w:t>The ensemble of information</w:t>
            </w:r>
            <w:r w:rsidR="0065787F">
              <w:t xml:space="preserve"> </w:t>
            </w:r>
            <w:r w:rsidR="0065787F" w:rsidRPr="00212973">
              <w:t>internal to</w:t>
            </w:r>
            <w:r w:rsidR="0065787F">
              <w:t xml:space="preserve"> </w:t>
            </w:r>
            <w:r w:rsidR="007369C6">
              <w:t xml:space="preserve">a </w:t>
            </w:r>
            <w:r w:rsidR="0065787F">
              <w:t xml:space="preserve">Player, expressed by </w:t>
            </w:r>
            <w:r w:rsidR="0065787F" w:rsidRPr="00212973">
              <w:t>Emotion, Cognitive State, and Attitude</w:t>
            </w:r>
            <w:r w:rsidRPr="00212973">
              <w:t xml:space="preserve">. </w:t>
            </w:r>
          </w:p>
        </w:tc>
      </w:tr>
      <w:tr w:rsidR="00846355" w:rsidRPr="0065031B" w14:paraId="7BDA4D31" w14:textId="77777777" w:rsidTr="00804E2B">
        <w:trPr>
          <w:jc w:val="center"/>
        </w:trPr>
        <w:tc>
          <w:tcPr>
            <w:tcW w:w="1272" w:type="dxa"/>
          </w:tcPr>
          <w:p w14:paraId="71107034" w14:textId="77777777" w:rsidR="000B53FB" w:rsidRPr="0065031B" w:rsidRDefault="000B53FB" w:rsidP="000B53FB">
            <w:bookmarkStart w:id="14" w:name="_Hlk108960064"/>
            <w:r w:rsidRPr="0065031B">
              <w:t>Use Case</w:t>
            </w:r>
          </w:p>
        </w:tc>
        <w:tc>
          <w:tcPr>
            <w:tcW w:w="8073" w:type="dxa"/>
          </w:tcPr>
          <w:p w14:paraId="1EAD5D20" w14:textId="77777777" w:rsidR="000B53FB" w:rsidRPr="0065031B" w:rsidRDefault="000B53FB" w:rsidP="000B53FB">
            <w:pPr>
              <w:jc w:val="both"/>
            </w:pPr>
            <w:r w:rsidRPr="0065031B">
              <w:t>A particular instance of the Application domain target of an Application Standard.</w:t>
            </w:r>
          </w:p>
        </w:tc>
      </w:tr>
      <w:bookmarkEnd w:id="14"/>
      <w:tr w:rsidR="00846355" w:rsidRPr="0065031B" w14:paraId="7749A2CE" w14:textId="77777777" w:rsidTr="00804E2B">
        <w:trPr>
          <w:jc w:val="center"/>
        </w:trPr>
        <w:tc>
          <w:tcPr>
            <w:tcW w:w="1272" w:type="dxa"/>
          </w:tcPr>
          <w:p w14:paraId="779E2E1A" w14:textId="0AA7FD84" w:rsidR="000B53FB" w:rsidRDefault="000B53FB" w:rsidP="000B53FB">
            <w:r>
              <w:t>XR Venue</w:t>
            </w:r>
          </w:p>
        </w:tc>
        <w:tc>
          <w:tcPr>
            <w:tcW w:w="8073" w:type="dxa"/>
          </w:tcPr>
          <w:p w14:paraId="0A5B9AAD" w14:textId="542CC039" w:rsidR="000B53FB" w:rsidRDefault="000B53FB" w:rsidP="000B53FB">
            <w:pPr>
              <w:jc w:val="both"/>
            </w:pPr>
            <w:r>
              <w:t xml:space="preserve">A </w:t>
            </w:r>
            <w:r w:rsidR="00A93592">
              <w:t>combination of r</w:t>
            </w:r>
            <w:r>
              <w:t xml:space="preserve">eal </w:t>
            </w:r>
            <w:r w:rsidR="0052772A">
              <w:t>and</w:t>
            </w:r>
            <w:r>
              <w:t xml:space="preserve"> </w:t>
            </w:r>
            <w:r w:rsidR="00A93592">
              <w:t>v</w:t>
            </w:r>
            <w:r>
              <w:t>irtual Environment</w:t>
            </w:r>
            <w:r w:rsidR="0052772A">
              <w:t>s</w:t>
            </w:r>
            <w:r>
              <w:t xml:space="preserve"> </w:t>
            </w:r>
            <w:r w:rsidR="00A93592">
              <w:t>addressed by</w:t>
            </w:r>
            <w:r>
              <w:t xml:space="preserve"> MPAI-XRV Use Cases.</w:t>
            </w:r>
          </w:p>
        </w:tc>
      </w:tr>
    </w:tbl>
    <w:p w14:paraId="4B7A410A" w14:textId="7D8C8FE1" w:rsidR="00A24C1D" w:rsidRPr="0076325D" w:rsidRDefault="00A24C1D" w:rsidP="00A24C1D">
      <w:pPr>
        <w:pStyle w:val="Heading1"/>
      </w:pPr>
      <w:bookmarkStart w:id="15" w:name="_Toc120087537"/>
      <w:r w:rsidRPr="0076325D">
        <w:t xml:space="preserve">XR </w:t>
      </w:r>
      <w:r w:rsidR="008B21F3" w:rsidRPr="0076325D">
        <w:t>Venue</w:t>
      </w:r>
      <w:r w:rsidRPr="0076325D">
        <w:t xml:space="preserve"> use cases</w:t>
      </w:r>
      <w:bookmarkEnd w:id="15"/>
    </w:p>
    <w:p w14:paraId="19B91C29" w14:textId="0EA59595" w:rsidR="002C1F86" w:rsidRDefault="00B30A2A" w:rsidP="002C1F86">
      <w:bookmarkStart w:id="16" w:name="_Hlk106038802"/>
      <w:r>
        <w:t>Important</w:t>
      </w:r>
      <w:r w:rsidR="009A2E4A">
        <w:t>!</w:t>
      </w:r>
    </w:p>
    <w:p w14:paraId="4C2DBEC9" w14:textId="5B8C5C24" w:rsidR="00CE16E4" w:rsidRDefault="008F734F" w:rsidP="006F1E96">
      <w:pPr>
        <w:jc w:val="both"/>
      </w:pPr>
      <w:r>
        <w:t xml:space="preserve">All the </w:t>
      </w:r>
      <w:r w:rsidR="00924E47">
        <w:t xml:space="preserve">XRV </w:t>
      </w:r>
      <w:r>
        <w:t>use cases</w:t>
      </w:r>
      <w:r w:rsidR="00924E47">
        <w:t xml:space="preserve"> and potentially many of those not considered here</w:t>
      </w:r>
      <w:r>
        <w:t xml:space="preserve"> involve the collection of large amounts of </w:t>
      </w:r>
      <w:r w:rsidR="00C23F0F">
        <w:t xml:space="preserve">potentially personal sensitive </w:t>
      </w:r>
      <w:r>
        <w:t>data.</w:t>
      </w:r>
      <w:r w:rsidR="00C23F0F">
        <w:t xml:space="preserve"> </w:t>
      </w:r>
      <w:r w:rsidR="00D803E7">
        <w:t xml:space="preserve">This document does not address </w:t>
      </w:r>
      <w:r w:rsidR="006F1E96">
        <w:t xml:space="preserve">the processes that oversee the collection and </w:t>
      </w:r>
      <w:r w:rsidR="00564C37">
        <w:t>processing</w:t>
      </w:r>
      <w:r w:rsidR="006F1E96">
        <w:t xml:space="preserve"> of personal data. </w:t>
      </w:r>
      <w:r w:rsidR="00B4174C">
        <w:t xml:space="preserve">The document assumes that </w:t>
      </w:r>
      <w:r w:rsidR="008631DB">
        <w:t>w</w:t>
      </w:r>
      <w:r w:rsidR="00B4174C">
        <w:t>hatever processing is perfo</w:t>
      </w:r>
      <w:r w:rsidR="008631DB">
        <w:t>r</w:t>
      </w:r>
      <w:r w:rsidR="00B4174C">
        <w:t xml:space="preserve">med </w:t>
      </w:r>
      <w:r w:rsidR="00A81A38">
        <w:t xml:space="preserve">conforms </w:t>
      </w:r>
      <w:r w:rsidR="008631DB">
        <w:t xml:space="preserve">with the necessary legal, e.g., with the </w:t>
      </w:r>
      <w:r w:rsidR="00972D8E">
        <w:t xml:space="preserve">right holders of the data and ethical </w:t>
      </w:r>
      <w:r w:rsidR="000C0A39">
        <w:t>constraints</w:t>
      </w:r>
      <w:r w:rsidR="00885B7A">
        <w:rPr>
          <w:rStyle w:val="FootnoteReference"/>
        </w:rPr>
        <w:footnoteReference w:id="1"/>
      </w:r>
      <w:r w:rsidR="000B746F" w:rsidRPr="000B746F">
        <w:rPr>
          <w:vertAlign w:val="superscript"/>
        </w:rPr>
        <w:t>,</w:t>
      </w:r>
      <w:r w:rsidR="009A552E">
        <w:rPr>
          <w:rStyle w:val="FootnoteReference"/>
        </w:rPr>
        <w:footnoteReference w:id="2"/>
      </w:r>
      <w:r w:rsidR="00972D8E">
        <w:t>.</w:t>
      </w:r>
    </w:p>
    <w:p w14:paraId="3052DF3E" w14:textId="3DFC71B0" w:rsidR="002C1F86" w:rsidRPr="0076325D" w:rsidRDefault="00CE16E4" w:rsidP="006F1E96">
      <w:pPr>
        <w:jc w:val="both"/>
      </w:pPr>
      <w:r>
        <w:t>Implementers must ta</w:t>
      </w:r>
      <w:r w:rsidR="00F87F9E">
        <w:t>k</w:t>
      </w:r>
      <w:r>
        <w:t xml:space="preserve">e great care in data security, assuring the correct opt-in/-out </w:t>
      </w:r>
      <w:r w:rsidR="00924E47">
        <w:t>possibilities and proper use of the data.</w:t>
      </w:r>
    </w:p>
    <w:p w14:paraId="7CBAD96B" w14:textId="1DE4C230" w:rsidR="00075D45" w:rsidRPr="0076325D" w:rsidRDefault="00075D45" w:rsidP="00075D45">
      <w:pPr>
        <w:pStyle w:val="Heading2"/>
        <w:rPr>
          <w:lang w:val="en-GB"/>
        </w:rPr>
      </w:pPr>
      <w:bookmarkStart w:id="17" w:name="_Toc120087538"/>
      <w:bookmarkEnd w:id="16"/>
      <w:r w:rsidRPr="0076325D">
        <w:rPr>
          <w:lang w:val="en-GB"/>
        </w:rPr>
        <w:t>e</w:t>
      </w:r>
      <w:r w:rsidR="009732B1">
        <w:rPr>
          <w:lang w:val="en-GB"/>
        </w:rPr>
        <w:t>S</w:t>
      </w:r>
      <w:r w:rsidRPr="0076325D">
        <w:rPr>
          <w:lang w:val="en-GB"/>
        </w:rPr>
        <w:t>ports</w:t>
      </w:r>
      <w:r w:rsidR="00602618">
        <w:rPr>
          <w:lang w:val="en-GB"/>
        </w:rPr>
        <w:t xml:space="preserve"> Tournament</w:t>
      </w:r>
      <w:r w:rsidR="009732B1">
        <w:rPr>
          <w:lang w:val="en-GB"/>
        </w:rPr>
        <w:t xml:space="preserve"> (XRV-ES</w:t>
      </w:r>
      <w:r w:rsidR="00602618">
        <w:rPr>
          <w:lang w:val="en-GB"/>
        </w:rPr>
        <w:t>T</w:t>
      </w:r>
      <w:r w:rsidRPr="0076325D">
        <w:rPr>
          <w:lang w:val="en-GB"/>
        </w:rPr>
        <w:t>).</w:t>
      </w:r>
      <w:bookmarkEnd w:id="17"/>
    </w:p>
    <w:p w14:paraId="0125DCB9" w14:textId="77777777" w:rsidR="00DB1716" w:rsidRPr="0076325D" w:rsidRDefault="00DB1716" w:rsidP="00F2074F">
      <w:pPr>
        <w:pStyle w:val="Heading3"/>
        <w:rPr>
          <w:lang w:val="en-GB"/>
        </w:rPr>
      </w:pPr>
      <w:bookmarkStart w:id="18" w:name="_Toc120087539"/>
      <w:r w:rsidRPr="0076325D">
        <w:rPr>
          <w:lang w:val="en-GB"/>
        </w:rPr>
        <w:t>Purpose</w:t>
      </w:r>
      <w:bookmarkEnd w:id="18"/>
    </w:p>
    <w:p w14:paraId="24915790" w14:textId="71369A4E" w:rsidR="00DB1716" w:rsidRPr="0076325D" w:rsidRDefault="00DB1716" w:rsidP="00DB1716">
      <w:pPr>
        <w:jc w:val="both"/>
      </w:pPr>
      <w:r w:rsidRPr="0076325D">
        <w:t>To define interfaces between components enabl</w:t>
      </w:r>
      <w:r w:rsidR="00EC612C">
        <w:t>ing</w:t>
      </w:r>
      <w:r w:rsidRPr="0076325D">
        <w:t xml:space="preserve"> </w:t>
      </w:r>
      <w:r w:rsidR="00B636C3" w:rsidRPr="0076325D">
        <w:t>an</w:t>
      </w:r>
      <w:r w:rsidRPr="0076325D">
        <w:t xml:space="preserve"> XR Theatre (RW) to host any pre-existing VW game</w:t>
      </w:r>
      <w:r w:rsidR="000C320C" w:rsidRPr="0076325D">
        <w:t xml:space="preserve"> for the purpose of </w:t>
      </w:r>
      <w:r w:rsidR="00283FBC" w:rsidRPr="0076325D">
        <w:t xml:space="preserve">producing </w:t>
      </w:r>
      <w:r w:rsidR="000C320C" w:rsidRPr="0076325D">
        <w:t>an esports tournament</w:t>
      </w:r>
      <w:r w:rsidR="000B59E4" w:rsidRPr="0076325D">
        <w:t xml:space="preserve"> with RW and VW audience interactivity</w:t>
      </w:r>
      <w:r w:rsidRPr="0076325D">
        <w:t>. To the extent that the game possesses the required interfaces, the XR Theatre can drive action within the VW.</w:t>
      </w:r>
    </w:p>
    <w:p w14:paraId="273CE404" w14:textId="0C3F5602" w:rsidR="00F53D70" w:rsidRDefault="006024A8" w:rsidP="00F2074F">
      <w:pPr>
        <w:pStyle w:val="Heading3"/>
        <w:rPr>
          <w:lang w:val="en-GB"/>
        </w:rPr>
      </w:pPr>
      <w:bookmarkStart w:id="19" w:name="_Toc120087540"/>
      <w:r>
        <w:rPr>
          <w:lang w:val="en-GB"/>
        </w:rPr>
        <w:t>Description and flow of actions</w:t>
      </w:r>
      <w:bookmarkEnd w:id="19"/>
    </w:p>
    <w:p w14:paraId="359C1D44" w14:textId="59EED9FF" w:rsidR="00FF418F" w:rsidRPr="00FF418F" w:rsidRDefault="00FF418F" w:rsidP="00FF418F">
      <w:r>
        <w:t xml:space="preserve">The eSports Tournament Use Case </w:t>
      </w:r>
      <w:r w:rsidR="006024A8">
        <w:t xml:space="preserve">consists of the </w:t>
      </w:r>
      <w:r>
        <w:t>following:</w:t>
      </w:r>
    </w:p>
    <w:p w14:paraId="0226D9AE" w14:textId="77777777" w:rsidR="00FF418F" w:rsidRDefault="00313E91">
      <w:pPr>
        <w:pStyle w:val="ListParagraph"/>
        <w:numPr>
          <w:ilvl w:val="0"/>
          <w:numId w:val="25"/>
        </w:numPr>
        <w:jc w:val="both"/>
      </w:pPr>
      <w:r w:rsidRPr="0076325D">
        <w:t xml:space="preserve">Two teams of 5 RW players are arranged on either side of a RW stage, each </w:t>
      </w:r>
      <w:r w:rsidR="00A238A9" w:rsidRPr="0076325D">
        <w:t xml:space="preserve">using </w:t>
      </w:r>
      <w:r w:rsidRPr="0076325D">
        <w:t xml:space="preserve">a computer </w:t>
      </w:r>
      <w:r w:rsidR="00A238A9" w:rsidRPr="0076325D">
        <w:t xml:space="preserve">to </w:t>
      </w:r>
      <w:r w:rsidRPr="0076325D">
        <w:t>compet</w:t>
      </w:r>
      <w:r w:rsidR="00A238A9" w:rsidRPr="0076325D">
        <w:t>e</w:t>
      </w:r>
      <w:r w:rsidRPr="0076325D">
        <w:t xml:space="preserve"> within a common real-time </w:t>
      </w:r>
      <w:r w:rsidR="00D8195B" w:rsidRPr="0076325D">
        <w:t>Massively Multiplayer Online (</w:t>
      </w:r>
      <w:r w:rsidRPr="0076325D">
        <w:t>MMO</w:t>
      </w:r>
      <w:r w:rsidR="00D8195B" w:rsidRPr="0076325D">
        <w:t>)</w:t>
      </w:r>
      <w:r w:rsidRPr="0076325D">
        <w:t xml:space="preserve"> VW game space</w:t>
      </w:r>
      <w:r w:rsidR="00FF418F">
        <w:t>.</w:t>
      </w:r>
    </w:p>
    <w:p w14:paraId="48507C19" w14:textId="77777777" w:rsidR="00FF418F" w:rsidRDefault="00FF418F">
      <w:pPr>
        <w:pStyle w:val="ListParagraph"/>
        <w:numPr>
          <w:ilvl w:val="0"/>
          <w:numId w:val="25"/>
        </w:numPr>
        <w:jc w:val="both"/>
      </w:pPr>
      <w:r>
        <w:t>T</w:t>
      </w:r>
      <w:r w:rsidR="00B621DA" w:rsidRPr="0076325D">
        <w:t xml:space="preserve">he 10 </w:t>
      </w:r>
      <w:r w:rsidR="004966E0" w:rsidRPr="0076325D">
        <w:t>players</w:t>
      </w:r>
      <w:r>
        <w:t xml:space="preserve"> in the VW</w:t>
      </w:r>
      <w:r w:rsidR="004966E0" w:rsidRPr="0076325D">
        <w:t xml:space="preserve"> are represented by avatars each </w:t>
      </w:r>
      <w:r w:rsidR="00F02FE2" w:rsidRPr="0076325D">
        <w:t xml:space="preserve">driven by </w:t>
      </w:r>
    </w:p>
    <w:p w14:paraId="32341C76" w14:textId="4ED3BC7F" w:rsidR="00FF418F" w:rsidRDefault="008436E4">
      <w:pPr>
        <w:pStyle w:val="ListParagraph"/>
        <w:numPr>
          <w:ilvl w:val="1"/>
          <w:numId w:val="25"/>
        </w:numPr>
        <w:jc w:val="both"/>
      </w:pPr>
      <w:r>
        <w:t>R</w:t>
      </w:r>
      <w:r w:rsidR="004966E0" w:rsidRPr="0076325D">
        <w:t>ole</w:t>
      </w:r>
      <w:r w:rsidR="00F02FE2" w:rsidRPr="0076325D">
        <w:t xml:space="preserve"> </w:t>
      </w:r>
      <w:r w:rsidR="004966E0" w:rsidRPr="0076325D">
        <w:t>(e.g., magicians</w:t>
      </w:r>
      <w:r w:rsidR="00FA009B" w:rsidRPr="0076325D">
        <w:t xml:space="preserve">, warriors, soldier, </w:t>
      </w:r>
      <w:r w:rsidR="004966E0" w:rsidRPr="0076325D">
        <w:t>etc.)</w:t>
      </w:r>
      <w:r w:rsidR="00FF418F">
        <w:t>.</w:t>
      </w:r>
    </w:p>
    <w:p w14:paraId="739D0708" w14:textId="77777777" w:rsidR="00FF418F" w:rsidRDefault="00FF418F">
      <w:pPr>
        <w:pStyle w:val="ListParagraph"/>
        <w:numPr>
          <w:ilvl w:val="1"/>
          <w:numId w:val="25"/>
        </w:numPr>
        <w:jc w:val="both"/>
      </w:pPr>
      <w:r>
        <w:t>P</w:t>
      </w:r>
      <w:r w:rsidR="00004621" w:rsidRPr="0076325D">
        <w:t>roperties (e.g., costumes, physical form, physical features</w:t>
      </w:r>
      <w:r w:rsidR="00CE004C" w:rsidRPr="0076325D">
        <w:t>)</w:t>
      </w:r>
      <w:r>
        <w:t>.</w:t>
      </w:r>
    </w:p>
    <w:p w14:paraId="05E09D6B" w14:textId="77777777" w:rsidR="00FF418F" w:rsidRDefault="00FF418F">
      <w:pPr>
        <w:pStyle w:val="ListParagraph"/>
        <w:numPr>
          <w:ilvl w:val="1"/>
          <w:numId w:val="25"/>
        </w:numPr>
        <w:jc w:val="both"/>
      </w:pPr>
      <w:r>
        <w:t>A</w:t>
      </w:r>
      <w:r w:rsidR="004966E0" w:rsidRPr="0076325D">
        <w:t>ctions (e.g., casting spells, shooting, flying, jumping)</w:t>
      </w:r>
      <w:r w:rsidR="0068470E" w:rsidRPr="0076325D">
        <w:t xml:space="preserve"> operating </w:t>
      </w:r>
      <w:r w:rsidR="000F14EE" w:rsidRPr="0076325D">
        <w:t xml:space="preserve">in </w:t>
      </w:r>
      <w:r w:rsidR="0068470E" w:rsidRPr="0076325D">
        <w:t xml:space="preserve">the VW </w:t>
      </w:r>
    </w:p>
    <w:p w14:paraId="4F60E9D1" w14:textId="77777777" w:rsidR="00FF418F" w:rsidRDefault="00FF418F">
      <w:pPr>
        <w:pStyle w:val="ListParagraph"/>
        <w:numPr>
          <w:ilvl w:val="0"/>
          <w:numId w:val="25"/>
        </w:numPr>
        <w:jc w:val="both"/>
      </w:pPr>
      <w:r>
        <w:t>The VW</w:t>
      </w:r>
      <w:r w:rsidR="000F14EE" w:rsidRPr="0076325D">
        <w:t xml:space="preserve"> is </w:t>
      </w:r>
      <w:r w:rsidR="0068470E" w:rsidRPr="0076325D">
        <w:t xml:space="preserve">populated </w:t>
      </w:r>
      <w:r w:rsidR="00703C93" w:rsidRPr="0076325D">
        <w:t xml:space="preserve">by </w:t>
      </w:r>
    </w:p>
    <w:p w14:paraId="3D57F086" w14:textId="25628CC3" w:rsidR="00FF418F" w:rsidRDefault="00FF418F">
      <w:pPr>
        <w:pStyle w:val="ListParagraph"/>
        <w:numPr>
          <w:ilvl w:val="1"/>
          <w:numId w:val="25"/>
        </w:numPr>
        <w:jc w:val="both"/>
      </w:pPr>
      <w:r>
        <w:t>Avatars representing the other players.</w:t>
      </w:r>
    </w:p>
    <w:p w14:paraId="50BED6A0" w14:textId="531943E9" w:rsidR="00FF418F" w:rsidRDefault="00FF418F">
      <w:pPr>
        <w:pStyle w:val="ListParagraph"/>
        <w:numPr>
          <w:ilvl w:val="1"/>
          <w:numId w:val="25"/>
        </w:numPr>
        <w:jc w:val="both"/>
      </w:pPr>
      <w:r>
        <w:t>A</w:t>
      </w:r>
      <w:r w:rsidRPr="0076325D">
        <w:t>utonomous characters (e.g., dragon, monsters, various creatures)</w:t>
      </w:r>
    </w:p>
    <w:p w14:paraId="190E2A27" w14:textId="77777777" w:rsidR="0082046E" w:rsidRDefault="0082046E">
      <w:pPr>
        <w:pStyle w:val="ListParagraph"/>
        <w:numPr>
          <w:ilvl w:val="1"/>
          <w:numId w:val="25"/>
        </w:numPr>
        <w:jc w:val="both"/>
      </w:pPr>
      <w:r>
        <w:t>E</w:t>
      </w:r>
      <w:r w:rsidR="00CB4E68" w:rsidRPr="0076325D">
        <w:t xml:space="preserve">nvironmental </w:t>
      </w:r>
      <w:r w:rsidR="00703C93" w:rsidRPr="0076325D">
        <w:t>structures</w:t>
      </w:r>
      <w:r w:rsidR="00514771" w:rsidRPr="0076325D">
        <w:t xml:space="preserve"> (e.g., </w:t>
      </w:r>
      <w:r w:rsidR="00CB4E68" w:rsidRPr="0076325D">
        <w:t>t</w:t>
      </w:r>
      <w:r w:rsidR="007569ED" w:rsidRPr="0076325D">
        <w:t>errain, mountains</w:t>
      </w:r>
      <w:r w:rsidR="00AF53EA" w:rsidRPr="0076325D">
        <w:t>, bodies of water</w:t>
      </w:r>
      <w:r w:rsidR="007569ED" w:rsidRPr="0076325D">
        <w:t>)</w:t>
      </w:r>
      <w:r w:rsidR="00313E91" w:rsidRPr="0076325D">
        <w:t xml:space="preserve">. </w:t>
      </w:r>
    </w:p>
    <w:p w14:paraId="62ED856B" w14:textId="22EF294E" w:rsidR="0082046E" w:rsidRDefault="0082046E">
      <w:pPr>
        <w:pStyle w:val="ListParagraph"/>
        <w:numPr>
          <w:ilvl w:val="0"/>
          <w:numId w:val="25"/>
        </w:numPr>
        <w:jc w:val="both"/>
      </w:pPr>
      <w:r>
        <w:t>T</w:t>
      </w:r>
      <w:r w:rsidR="00313E91" w:rsidRPr="0076325D">
        <w:t xml:space="preserve">he action </w:t>
      </w:r>
      <w:r>
        <w:t xml:space="preserve">in the VW is </w:t>
      </w:r>
      <w:r w:rsidR="00D501DB">
        <w:t xml:space="preserve">captured </w:t>
      </w:r>
      <w:r w:rsidR="008B7075">
        <w:t xml:space="preserve">by </w:t>
      </w:r>
      <w:r>
        <w:t>m</w:t>
      </w:r>
      <w:r w:rsidRPr="0076325D">
        <w:t>ultiple VW cameras</w:t>
      </w:r>
      <w:r w:rsidR="008B7075">
        <w:t xml:space="preserve"> and </w:t>
      </w:r>
    </w:p>
    <w:p w14:paraId="2B7C440F" w14:textId="6B332F46" w:rsidR="0082046E" w:rsidRDefault="000A564D">
      <w:pPr>
        <w:pStyle w:val="ListParagraph"/>
        <w:numPr>
          <w:ilvl w:val="1"/>
          <w:numId w:val="25"/>
        </w:numPr>
        <w:jc w:val="both"/>
      </w:pPr>
      <w:r>
        <w:t>P</w:t>
      </w:r>
      <w:r w:rsidRPr="0076325D">
        <w:t xml:space="preserve">rojected </w:t>
      </w:r>
      <w:r>
        <w:t>o</w:t>
      </w:r>
      <w:r w:rsidR="00313E91" w:rsidRPr="0076325D">
        <w:t>nto an immersive screen surrounding RW spectators</w:t>
      </w:r>
    </w:p>
    <w:p w14:paraId="33EE46D1" w14:textId="4E1017EC" w:rsidR="00313E91" w:rsidRDefault="0082046E">
      <w:pPr>
        <w:pStyle w:val="ListParagraph"/>
        <w:numPr>
          <w:ilvl w:val="1"/>
          <w:numId w:val="25"/>
        </w:numPr>
        <w:jc w:val="both"/>
      </w:pPr>
      <w:r>
        <w:t>L</w:t>
      </w:r>
      <w:r w:rsidR="00505380" w:rsidRPr="0076325D">
        <w:t>ive streamed</w:t>
      </w:r>
      <w:r w:rsidR="00154494" w:rsidRPr="0076325D">
        <w:t xml:space="preserve"> </w:t>
      </w:r>
      <w:r w:rsidR="00183B65" w:rsidRPr="0076325D">
        <w:t xml:space="preserve">to remote spectators </w:t>
      </w:r>
      <w:r w:rsidR="003652E5">
        <w:t xml:space="preserve">as a </w:t>
      </w:r>
      <w:r w:rsidR="00D8195B" w:rsidRPr="0076325D">
        <w:t>2D video</w:t>
      </w:r>
      <w:r w:rsidR="00052280" w:rsidRPr="0076325D">
        <w:t>.</w:t>
      </w:r>
    </w:p>
    <w:p w14:paraId="5A729BDD" w14:textId="3947BEBF" w:rsidR="00DE7BD5" w:rsidRPr="0076325D" w:rsidRDefault="00DE7BD5" w:rsidP="00DE7BD5">
      <w:pPr>
        <w:ind w:left="360"/>
        <w:jc w:val="both"/>
      </w:pPr>
      <w:r>
        <w:t>with all</w:t>
      </w:r>
      <w:r w:rsidRPr="0076325D">
        <w:t xml:space="preserve"> related sounds of the VW game space</w:t>
      </w:r>
      <w:r>
        <w:t>.</w:t>
      </w:r>
    </w:p>
    <w:p w14:paraId="309AA8EE" w14:textId="77777777" w:rsidR="0082046E" w:rsidRDefault="00052280">
      <w:pPr>
        <w:pStyle w:val="ListParagraph"/>
        <w:numPr>
          <w:ilvl w:val="0"/>
          <w:numId w:val="25"/>
        </w:numPr>
        <w:jc w:val="both"/>
      </w:pPr>
      <w:r w:rsidRPr="0076325D">
        <w:t xml:space="preserve">A shoutcaster calls the action as the game proceeds. </w:t>
      </w:r>
    </w:p>
    <w:p w14:paraId="5A53EADB" w14:textId="77777777" w:rsidR="0082046E" w:rsidRDefault="00A45821">
      <w:pPr>
        <w:pStyle w:val="ListParagraph"/>
        <w:numPr>
          <w:ilvl w:val="0"/>
          <w:numId w:val="25"/>
        </w:numPr>
        <w:jc w:val="both"/>
      </w:pPr>
      <w:r w:rsidRPr="0076325D">
        <w:t xml:space="preserve">The image of RW players, player stats or other information or imagery may also be displayed on the immersive screen and </w:t>
      </w:r>
      <w:r w:rsidR="0002703B" w:rsidRPr="0076325D">
        <w:t xml:space="preserve">the </w:t>
      </w:r>
      <w:r w:rsidRPr="0076325D">
        <w:t>li</w:t>
      </w:r>
      <w:r w:rsidR="0002703B" w:rsidRPr="0076325D">
        <w:t>v</w:t>
      </w:r>
      <w:r w:rsidRPr="0076325D">
        <w:t>e s</w:t>
      </w:r>
      <w:r w:rsidR="0002703B" w:rsidRPr="0076325D">
        <w:t>tream</w:t>
      </w:r>
      <w:r w:rsidR="00052280" w:rsidRPr="0076325D">
        <w:t xml:space="preserve">. </w:t>
      </w:r>
    </w:p>
    <w:p w14:paraId="55BA4771" w14:textId="5458A0FE" w:rsidR="00052280" w:rsidRPr="0076325D" w:rsidRDefault="0082046E">
      <w:pPr>
        <w:pStyle w:val="ListParagraph"/>
        <w:numPr>
          <w:ilvl w:val="0"/>
          <w:numId w:val="25"/>
        </w:numPr>
        <w:jc w:val="both"/>
      </w:pPr>
      <w:r>
        <w:t>T</w:t>
      </w:r>
      <w:r w:rsidR="00052280" w:rsidRPr="0076325D">
        <w:t xml:space="preserve">he </w:t>
      </w:r>
      <w:r w:rsidR="00052280" w:rsidRPr="00382D5C">
        <w:t xml:space="preserve">RW tournament </w:t>
      </w:r>
      <w:r w:rsidR="00382D5C">
        <w:t>venue</w:t>
      </w:r>
      <w:r w:rsidR="00052280" w:rsidRPr="0076325D">
        <w:t xml:space="preserve"> is augmented with lighting and special effects</w:t>
      </w:r>
      <w:r w:rsidR="00F53D70" w:rsidRPr="0076325D">
        <w:t xml:space="preserve">, </w:t>
      </w:r>
      <w:r w:rsidR="005457EE" w:rsidRPr="0076325D">
        <w:t>music,</w:t>
      </w:r>
      <w:r w:rsidR="00F53D70" w:rsidRPr="0076325D">
        <w:t xml:space="preserve"> and costumed performers.</w:t>
      </w:r>
    </w:p>
    <w:p w14:paraId="608480E9" w14:textId="1C69CD21" w:rsidR="0082046E" w:rsidRDefault="0082046E">
      <w:pPr>
        <w:pStyle w:val="ListParagraph"/>
        <w:numPr>
          <w:ilvl w:val="0"/>
          <w:numId w:val="25"/>
        </w:numPr>
        <w:jc w:val="both"/>
      </w:pPr>
      <w:r>
        <w:t>Interactions:</w:t>
      </w:r>
    </w:p>
    <w:p w14:paraId="70EE84AE" w14:textId="77777777" w:rsidR="0082046E" w:rsidRDefault="000B4AA7">
      <w:pPr>
        <w:pStyle w:val="ListParagraph"/>
        <w:numPr>
          <w:ilvl w:val="1"/>
          <w:numId w:val="25"/>
        </w:numPr>
        <w:jc w:val="both"/>
      </w:pPr>
      <w:r w:rsidRPr="0076325D">
        <w:t>Live stream viewers interact with one another and with co</w:t>
      </w:r>
      <w:r w:rsidR="004C03B2" w:rsidRPr="0076325D">
        <w:t xml:space="preserve">mmentators </w:t>
      </w:r>
      <w:r w:rsidRPr="0076325D">
        <w:t>through live chats, Q&amp;A sessions, etc.</w:t>
      </w:r>
      <w:r w:rsidR="004C03B2" w:rsidRPr="0076325D">
        <w:t xml:space="preserve"> </w:t>
      </w:r>
    </w:p>
    <w:p w14:paraId="39DF2B36" w14:textId="0964F74F" w:rsidR="00097C24" w:rsidRPr="0076325D" w:rsidRDefault="004C03B2">
      <w:pPr>
        <w:pStyle w:val="ListParagraph"/>
        <w:numPr>
          <w:ilvl w:val="1"/>
          <w:numId w:val="25"/>
        </w:numPr>
        <w:jc w:val="both"/>
      </w:pPr>
      <w:r w:rsidRPr="0076325D">
        <w:t xml:space="preserve">RW spectators </w:t>
      </w:r>
      <w:r w:rsidR="00711042" w:rsidRPr="0076325D">
        <w:t>interact through shouting, waving and interactive devices (e.g., LED</w:t>
      </w:r>
      <w:r w:rsidR="008A5E68" w:rsidRPr="0076325D">
        <w:t xml:space="preserve"> wands</w:t>
      </w:r>
      <w:r w:rsidR="00C76C89" w:rsidRPr="0076325D">
        <w:t>, smartphones)</w:t>
      </w:r>
      <w:r w:rsidR="00BE52AE" w:rsidRPr="0076325D">
        <w:t xml:space="preserve"> through processing where</w:t>
      </w:r>
      <w:r w:rsidR="00574FCA" w:rsidRPr="0076325D">
        <w:t>:</w:t>
      </w:r>
    </w:p>
    <w:p w14:paraId="78643227" w14:textId="08660753" w:rsidR="003D7975" w:rsidRPr="0076325D" w:rsidRDefault="00BE52AE">
      <w:pPr>
        <w:pStyle w:val="ListParagraph"/>
        <w:numPr>
          <w:ilvl w:val="2"/>
          <w:numId w:val="25"/>
        </w:numPr>
        <w:jc w:val="both"/>
      </w:pPr>
      <w:r w:rsidRPr="0076325D">
        <w:t xml:space="preserve">Data </w:t>
      </w:r>
      <w:r w:rsidR="00F41384" w:rsidRPr="0076325D">
        <w:t xml:space="preserve">are </w:t>
      </w:r>
      <w:r w:rsidR="008F5570" w:rsidRPr="0076325D">
        <w:t xml:space="preserve">captured </w:t>
      </w:r>
      <w:r w:rsidR="00F41384" w:rsidRPr="0076325D">
        <w:t>by</w:t>
      </w:r>
      <w:r w:rsidR="008F5570" w:rsidRPr="0076325D">
        <w:t xml:space="preserve"> camera/microphone or wireless data interface</w:t>
      </w:r>
      <w:r w:rsidR="00097C24" w:rsidRPr="0076325D">
        <w:t xml:space="preserve"> (see </w:t>
      </w:r>
      <w:r w:rsidR="003D5F41" w:rsidRPr="0076325D">
        <w:t>RW data in</w:t>
      </w:r>
      <w:r w:rsidR="00975564" w:rsidRPr="0076325D">
        <w:t xml:space="preserve"> </w:t>
      </w:r>
      <w:r w:rsidR="00975564" w:rsidRPr="0076325D">
        <w:rPr>
          <w:i/>
          <w:iCs/>
        </w:rPr>
        <w:fldChar w:fldCharType="begin"/>
      </w:r>
      <w:r w:rsidR="00975564" w:rsidRPr="0076325D">
        <w:rPr>
          <w:i/>
          <w:iCs/>
        </w:rPr>
        <w:instrText xml:space="preserve"> REF _Ref100608260 \h  \* MERGEFORMAT </w:instrText>
      </w:r>
      <w:r w:rsidR="00975564" w:rsidRPr="0076325D">
        <w:rPr>
          <w:i/>
          <w:iCs/>
        </w:rPr>
      </w:r>
      <w:r w:rsidR="00975564" w:rsidRPr="0076325D">
        <w:rPr>
          <w:i/>
          <w:iCs/>
        </w:rPr>
        <w:fldChar w:fldCharType="separate"/>
      </w:r>
      <w:r w:rsidR="00861C20" w:rsidRPr="00861C20">
        <w:rPr>
          <w:i/>
          <w:iCs/>
          <w:szCs w:val="24"/>
        </w:rPr>
        <w:t xml:space="preserve">Figure </w:t>
      </w:r>
      <w:r w:rsidR="00861C20" w:rsidRPr="00861C20">
        <w:rPr>
          <w:i/>
          <w:iCs/>
          <w:noProof/>
          <w:szCs w:val="24"/>
        </w:rPr>
        <w:t>2</w:t>
      </w:r>
      <w:r w:rsidR="00975564" w:rsidRPr="0076325D">
        <w:rPr>
          <w:i/>
          <w:iCs/>
        </w:rPr>
        <w:fldChar w:fldCharType="end"/>
      </w:r>
      <w:r w:rsidR="00097C24" w:rsidRPr="0076325D">
        <w:t>)</w:t>
      </w:r>
      <w:r w:rsidR="003D5F41" w:rsidRPr="0076325D">
        <w:t>.</w:t>
      </w:r>
    </w:p>
    <w:p w14:paraId="0CA62EA1" w14:textId="426937E7" w:rsidR="00AC378B" w:rsidRPr="0076325D" w:rsidRDefault="00F41384">
      <w:pPr>
        <w:pStyle w:val="ListParagraph"/>
        <w:numPr>
          <w:ilvl w:val="2"/>
          <w:numId w:val="25"/>
        </w:numPr>
        <w:jc w:val="both"/>
      </w:pPr>
      <w:r w:rsidRPr="0076325D">
        <w:t xml:space="preserve">Features </w:t>
      </w:r>
      <w:r w:rsidR="006113A1" w:rsidRPr="0076325D">
        <w:t xml:space="preserve">are </w:t>
      </w:r>
      <w:r w:rsidR="00AC378B" w:rsidRPr="0076325D">
        <w:t>extract</w:t>
      </w:r>
      <w:r w:rsidRPr="0076325D">
        <w:t>ed</w:t>
      </w:r>
      <w:r w:rsidR="00B81F5C" w:rsidRPr="0076325D">
        <w:t xml:space="preserve"> and </w:t>
      </w:r>
      <w:r w:rsidR="00AC378B" w:rsidRPr="0076325D">
        <w:t>interpreted</w:t>
      </w:r>
      <w:r w:rsidR="00B81F5C" w:rsidRPr="0076325D">
        <w:t>.</w:t>
      </w:r>
    </w:p>
    <w:p w14:paraId="4033A28E" w14:textId="478BBD58" w:rsidR="00377B84" w:rsidRPr="0076325D" w:rsidRDefault="00FD0B92">
      <w:pPr>
        <w:pStyle w:val="ListParagraph"/>
        <w:numPr>
          <w:ilvl w:val="0"/>
          <w:numId w:val="25"/>
        </w:numPr>
        <w:jc w:val="both"/>
      </w:pPr>
      <w:r w:rsidRPr="0076325D">
        <w:t xml:space="preserve">RW/VW </w:t>
      </w:r>
      <w:r w:rsidR="00AC378B" w:rsidRPr="0076325D">
        <w:t>action</w:t>
      </w:r>
      <w:r w:rsidRPr="0076325D">
        <w:t>s</w:t>
      </w:r>
      <w:r w:rsidR="00AC378B" w:rsidRPr="0076325D">
        <w:t xml:space="preserve"> can </w:t>
      </w:r>
      <w:r w:rsidR="006113A1" w:rsidRPr="0076325D">
        <w:t>be generated</w:t>
      </w:r>
      <w:r w:rsidR="00AC378B" w:rsidRPr="0076325D">
        <w:t xml:space="preserve"> as a result of</w:t>
      </w:r>
      <w:r w:rsidR="00574FCA" w:rsidRPr="0076325D">
        <w:t>:</w:t>
      </w:r>
      <w:r w:rsidR="006113A1" w:rsidRPr="0076325D">
        <w:t xml:space="preserve"> </w:t>
      </w:r>
    </w:p>
    <w:p w14:paraId="44308A8C" w14:textId="4C2871B1" w:rsidR="002A5AB3" w:rsidRPr="0076325D" w:rsidRDefault="00BE5B3D">
      <w:pPr>
        <w:pStyle w:val="ListParagraph"/>
        <w:numPr>
          <w:ilvl w:val="1"/>
          <w:numId w:val="25"/>
        </w:numPr>
        <w:jc w:val="both"/>
      </w:pPr>
      <w:r w:rsidRPr="0076325D">
        <w:t>I</w:t>
      </w:r>
      <w:r w:rsidR="00E867CD" w:rsidRPr="0076325D">
        <w:t xml:space="preserve">n-person or </w:t>
      </w:r>
      <w:r w:rsidR="0099150A" w:rsidRPr="0076325D">
        <w:t xml:space="preserve">remote </w:t>
      </w:r>
      <w:r w:rsidR="006113A1" w:rsidRPr="0076325D">
        <w:t>audience behaviour</w:t>
      </w:r>
      <w:r w:rsidR="00377B84" w:rsidRPr="0076325D">
        <w:t xml:space="preserve"> (RW)</w:t>
      </w:r>
      <w:r w:rsidR="00360870">
        <w:t>.</w:t>
      </w:r>
    </w:p>
    <w:p w14:paraId="169ADFE0" w14:textId="75E88827" w:rsidR="00AC378B" w:rsidRPr="0076325D" w:rsidRDefault="00574FCA">
      <w:pPr>
        <w:pStyle w:val="ListParagraph"/>
        <w:numPr>
          <w:ilvl w:val="1"/>
          <w:numId w:val="25"/>
        </w:numPr>
        <w:jc w:val="both"/>
      </w:pPr>
      <w:r w:rsidRPr="0076325D">
        <w:t>D</w:t>
      </w:r>
      <w:r w:rsidR="002A5AB3" w:rsidRPr="0076325D">
        <w:t>ata collected from VW action (</w:t>
      </w:r>
      <w:r w:rsidR="00AF6AB0" w:rsidRPr="0076325D">
        <w:t>e.</w:t>
      </w:r>
      <w:r w:rsidR="00C248FC" w:rsidRPr="0076325D">
        <w:t>g., spell casting, characters dying, bombs exploding)</w:t>
      </w:r>
    </w:p>
    <w:p w14:paraId="743AB4B9" w14:textId="2A25E9BF" w:rsidR="00052280" w:rsidRPr="0076325D" w:rsidRDefault="00F53D70">
      <w:pPr>
        <w:pStyle w:val="ListParagraph"/>
        <w:numPr>
          <w:ilvl w:val="0"/>
          <w:numId w:val="25"/>
        </w:numPr>
        <w:jc w:val="both"/>
      </w:pPr>
      <w:r w:rsidRPr="0076325D">
        <w:t>At the end of the tournament</w:t>
      </w:r>
      <w:r w:rsidR="009C77B2" w:rsidRPr="0076325D">
        <w:t>,</w:t>
      </w:r>
      <w:r w:rsidRPr="0076325D">
        <w:t xml:space="preserve"> an award ceremony featuring the winning players</w:t>
      </w:r>
      <w:r w:rsidR="009C77B2" w:rsidRPr="0076325D">
        <w:t xml:space="preserve"> </w:t>
      </w:r>
      <w:r w:rsidR="00430495" w:rsidRPr="0076325D">
        <w:t xml:space="preserve">on the RW stage </w:t>
      </w:r>
      <w:r w:rsidR="00360870">
        <w:t xml:space="preserve">is held </w:t>
      </w:r>
      <w:r w:rsidR="00430495" w:rsidRPr="0076325D">
        <w:t>with great fanfare</w:t>
      </w:r>
      <w:r w:rsidRPr="0076325D">
        <w:t>.</w:t>
      </w:r>
    </w:p>
    <w:p w14:paraId="3339279C" w14:textId="77777777" w:rsidR="00E1577C" w:rsidRDefault="00E1577C" w:rsidP="00F2074F">
      <w:pPr>
        <w:pStyle w:val="Heading3"/>
        <w:rPr>
          <w:lang w:val="en-GB"/>
        </w:rPr>
      </w:pPr>
      <w:bookmarkStart w:id="20" w:name="_Toc120087541"/>
      <w:r>
        <w:rPr>
          <w:lang w:val="en-GB"/>
        </w:rPr>
        <w:t>Processing</w:t>
      </w:r>
      <w:bookmarkEnd w:id="20"/>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4AA84E8F" w14:textId="50425E80" w:rsidR="00474769" w:rsidRDefault="00474769" w:rsidP="001E01CF">
      <w:pPr>
        <w:pStyle w:val="Heading3"/>
        <w:rPr>
          <w:lang w:val="en-GB"/>
        </w:rPr>
      </w:pPr>
      <w:bookmarkStart w:id="21" w:name="_Toc120087542"/>
      <w:r>
        <w:rPr>
          <w:lang w:val="en-GB"/>
        </w:rPr>
        <w:t>Reference architecture</w:t>
      </w:r>
      <w:bookmarkEnd w:id="21"/>
    </w:p>
    <w:p w14:paraId="009153DB" w14:textId="3C1C5F21" w:rsidR="00104AAF" w:rsidRDefault="00104AAF" w:rsidP="00104AAF">
      <w:pPr>
        <w:jc w:val="both"/>
      </w:pPr>
      <w:r>
        <w:fldChar w:fldCharType="begin"/>
      </w:r>
      <w:r>
        <w:instrText xml:space="preserve"> REF _Ref109037036 \h </w:instrText>
      </w:r>
      <w:r>
        <w:fldChar w:fldCharType="separate"/>
      </w:r>
      <w:r w:rsidR="00861C20" w:rsidRPr="00B423D7">
        <w:rPr>
          <w:noProof/>
        </w:rPr>
        <w:drawing>
          <wp:inline distT="0" distB="0" distL="0" distR="0" wp14:anchorId="155FC3DC" wp14:editId="15E98EEA">
            <wp:extent cx="5940425" cy="349059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rsidR="00861C20" w:rsidRPr="00744437">
        <w:t xml:space="preserve">Figure </w:t>
      </w:r>
      <w:r w:rsidR="00861C20">
        <w:rPr>
          <w:noProof/>
        </w:rPr>
        <w:t>5</w:t>
      </w:r>
      <w:r>
        <w:fldChar w:fldCharType="end"/>
      </w:r>
      <w:r>
        <w:t xml:space="preserve"> provides the Reference Model of the eSports Events Use Case.</w:t>
      </w:r>
    </w:p>
    <w:p w14:paraId="1D303E9A" w14:textId="5EDE5536" w:rsidR="00104AAF" w:rsidRDefault="00104AAF" w:rsidP="00104AAF"/>
    <w:p w14:paraId="1405B3CD" w14:textId="512A773B" w:rsidR="00104AAF" w:rsidRDefault="00B423D7" w:rsidP="007D0F5E">
      <w:pPr>
        <w:keepNext/>
        <w:jc w:val="center"/>
      </w:pPr>
      <w:bookmarkStart w:id="22" w:name="_Ref109037036"/>
      <w:r w:rsidRPr="00B423D7">
        <w:rPr>
          <w:noProof/>
        </w:rPr>
        <w:drawing>
          <wp:inline distT="0" distB="0" distL="0" distR="0" wp14:anchorId="34D18EBF" wp14:editId="36A8DD53">
            <wp:extent cx="5940425" cy="34905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rsidR="00104AAF" w:rsidRPr="00744437">
        <w:t xml:space="preserve">Figure </w:t>
      </w:r>
      <w:r w:rsidR="00CC759C">
        <w:fldChar w:fldCharType="begin"/>
      </w:r>
      <w:r w:rsidR="00CC759C">
        <w:instrText xml:space="preserve"> SEQ Figure \* ARABIC </w:instrText>
      </w:r>
      <w:r w:rsidR="00CC759C">
        <w:fldChar w:fldCharType="separate"/>
      </w:r>
      <w:r w:rsidR="00861C20">
        <w:rPr>
          <w:noProof/>
        </w:rPr>
        <w:t>5</w:t>
      </w:r>
      <w:r w:rsidR="00CC759C">
        <w:rPr>
          <w:noProof/>
        </w:rPr>
        <w:fldChar w:fldCharType="end"/>
      </w:r>
      <w:bookmarkEnd w:id="22"/>
      <w:r w:rsidR="00104AAF" w:rsidRPr="00744437">
        <w:rPr>
          <w:noProof/>
        </w:rPr>
        <w:t xml:space="preserve"> - Reference Model of eSports </w:t>
      </w:r>
      <w:r w:rsidR="00F9485A">
        <w:rPr>
          <w:noProof/>
        </w:rPr>
        <w:t>Tournament</w:t>
      </w:r>
    </w:p>
    <w:p w14:paraId="55E315C9" w14:textId="77777777" w:rsidR="00575306" w:rsidRPr="0076325D" w:rsidRDefault="00575306" w:rsidP="00575306">
      <w:pPr>
        <w:pStyle w:val="Heading3"/>
        <w:rPr>
          <w:lang w:val="en-GB"/>
        </w:rPr>
      </w:pPr>
      <w:bookmarkStart w:id="23" w:name="_Toc120087543"/>
      <w:r w:rsidRPr="0076325D">
        <w:rPr>
          <w:lang w:val="en-GB"/>
        </w:rPr>
        <w:t>AI Modules</w:t>
      </w:r>
      <w:bookmarkEnd w:id="23"/>
    </w:p>
    <w:p w14:paraId="03C791B2" w14:textId="77777777" w:rsidR="00575306" w:rsidRPr="0076325D" w:rsidRDefault="00575306">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A2D0CB1" w14:textId="77777777" w:rsidR="00575306" w:rsidRPr="0076325D" w:rsidRDefault="00575306">
      <w:pPr>
        <w:pStyle w:val="ListParagraph"/>
        <w:numPr>
          <w:ilvl w:val="0"/>
          <w:numId w:val="9"/>
        </w:numPr>
        <w:jc w:val="both"/>
      </w:pPr>
      <w:bookmarkStart w:id="24" w:name="_Hlk106646631"/>
      <w:r w:rsidRPr="0076325D">
        <w:t xml:space="preserve">Extraction and interpretation of emergent crowd </w:t>
      </w:r>
      <w:r>
        <w:t>features, represented by the Crowd Status</w:t>
      </w:r>
      <w:r w:rsidRPr="0076325D">
        <w:t xml:space="preserve"> </w:t>
      </w:r>
      <w:r>
        <w:t>as perceived by a machine.</w:t>
      </w:r>
    </w:p>
    <w:p w14:paraId="4D4CB087" w14:textId="77777777" w:rsidR="00575306" w:rsidRPr="0076325D" w:rsidRDefault="00575306">
      <w:pPr>
        <w:pStyle w:val="ListParagraph"/>
        <w:numPr>
          <w:ilvl w:val="0"/>
          <w:numId w:val="9"/>
        </w:numPr>
        <w:jc w:val="both"/>
      </w:pPr>
      <w:r w:rsidRPr="0076325D">
        <w:t>Extraction and interpretation of the importance of game action based on player/team history, game score, player status.</w:t>
      </w:r>
      <w:bookmarkEnd w:id="24"/>
    </w:p>
    <w:p w14:paraId="121CF6CC" w14:textId="77777777" w:rsidR="00575306" w:rsidRPr="0076325D" w:rsidRDefault="00575306">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C34BC15" w14:textId="77777777" w:rsidR="00575306" w:rsidRPr="0076325D" w:rsidRDefault="00575306">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0E2078E1" w14:textId="77777777" w:rsidR="00575306" w:rsidRDefault="00575306">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0EC9FDF9" w14:textId="77777777" w:rsidR="00575306" w:rsidRDefault="00575306">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7620EFB4" w14:textId="77777777" w:rsidR="00575306" w:rsidRDefault="00575306">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66794899" w14:textId="77777777" w:rsidR="00575306" w:rsidRDefault="00575306" w:rsidP="00E75005">
      <w:pPr>
        <w:rPr>
          <w:lang w:val="x-none"/>
        </w:rPr>
      </w:pPr>
    </w:p>
    <w:p w14:paraId="6A7C46ED" w14:textId="4A37AA14" w:rsidR="00E75005" w:rsidRDefault="00E75005" w:rsidP="00E75005">
      <w:r>
        <w:rPr>
          <w:lang w:val="x-none"/>
        </w:rPr>
        <w:fldChar w:fldCharType="begin"/>
      </w:r>
      <w:r>
        <w:rPr>
          <w:lang w:val="x-none"/>
        </w:rPr>
        <w:instrText xml:space="preserve"> REF _Ref110353295 \h </w:instrText>
      </w:r>
      <w:r>
        <w:rPr>
          <w:lang w:val="x-none"/>
        </w:rPr>
      </w:r>
      <w:r>
        <w:rPr>
          <w:lang w:val="x-none"/>
        </w:rPr>
        <w:fldChar w:fldCharType="separate"/>
      </w:r>
      <w:r w:rsidR="00861C20" w:rsidRPr="002A5530">
        <w:t xml:space="preserve">Table </w:t>
      </w:r>
      <w:r w:rsidR="00861C20">
        <w:rPr>
          <w:noProof/>
        </w:rPr>
        <w:t>3</w:t>
      </w:r>
      <w:r>
        <w:rPr>
          <w:lang w:val="x-none"/>
        </w:rPr>
        <w:fldChar w:fldCharType="end"/>
      </w:r>
      <w:r>
        <w:t xml:space="preserve"> gives the list of AIMs, their functions and their input/output data</w:t>
      </w:r>
    </w:p>
    <w:p w14:paraId="3CB9D634" w14:textId="77777777" w:rsidR="00E75005" w:rsidRPr="008C29D8" w:rsidRDefault="00E75005" w:rsidP="00E75005"/>
    <w:p w14:paraId="405B5624" w14:textId="64563ACF" w:rsidR="00E75005" w:rsidRPr="002A5530" w:rsidRDefault="00E75005" w:rsidP="00E75005">
      <w:pPr>
        <w:pStyle w:val="Caption"/>
        <w:keepNext/>
        <w:jc w:val="center"/>
        <w:rPr>
          <w:color w:val="auto"/>
          <w:sz w:val="24"/>
          <w:szCs w:val="24"/>
        </w:rPr>
      </w:pPr>
      <w:bookmarkStart w:id="25"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861C20">
        <w:rPr>
          <w:noProof/>
          <w:color w:val="auto"/>
          <w:sz w:val="24"/>
          <w:szCs w:val="24"/>
        </w:rPr>
        <w:t>3</w:t>
      </w:r>
      <w:r w:rsidRPr="002A5530">
        <w:rPr>
          <w:color w:val="auto"/>
          <w:sz w:val="24"/>
          <w:szCs w:val="24"/>
        </w:rPr>
        <w:fldChar w:fldCharType="end"/>
      </w:r>
      <w:bookmarkEnd w:id="25"/>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5005" w:rsidRPr="00AC6A77" w14:paraId="2175C7EC" w14:textId="77777777" w:rsidTr="00C44AD0">
        <w:trPr>
          <w:jc w:val="center"/>
        </w:trPr>
        <w:tc>
          <w:tcPr>
            <w:tcW w:w="2122" w:type="dxa"/>
          </w:tcPr>
          <w:p w14:paraId="0B048756" w14:textId="77777777" w:rsidR="00E75005" w:rsidRPr="00AC6A77" w:rsidRDefault="00E75005" w:rsidP="00C44AD0">
            <w:pPr>
              <w:jc w:val="center"/>
              <w:rPr>
                <w:b/>
                <w:bCs/>
              </w:rPr>
            </w:pPr>
            <w:r w:rsidRPr="00AC6A77">
              <w:rPr>
                <w:b/>
                <w:bCs/>
              </w:rPr>
              <w:t>AIM name</w:t>
            </w:r>
          </w:p>
        </w:tc>
        <w:tc>
          <w:tcPr>
            <w:tcW w:w="2268" w:type="dxa"/>
          </w:tcPr>
          <w:p w14:paraId="47C8A311" w14:textId="77777777" w:rsidR="00E75005" w:rsidRPr="00AC6A77" w:rsidRDefault="00E75005" w:rsidP="00C44AD0">
            <w:pPr>
              <w:jc w:val="center"/>
              <w:rPr>
                <w:b/>
                <w:bCs/>
              </w:rPr>
            </w:pPr>
            <w:r w:rsidRPr="00AC6A77">
              <w:rPr>
                <w:b/>
                <w:bCs/>
              </w:rPr>
              <w:t>Function</w:t>
            </w:r>
          </w:p>
        </w:tc>
        <w:tc>
          <w:tcPr>
            <w:tcW w:w="2693" w:type="dxa"/>
          </w:tcPr>
          <w:p w14:paraId="77249F2F" w14:textId="77777777" w:rsidR="00E75005" w:rsidRPr="00AC6A77" w:rsidRDefault="00E75005" w:rsidP="00C44AD0">
            <w:pPr>
              <w:jc w:val="center"/>
              <w:rPr>
                <w:b/>
                <w:bCs/>
              </w:rPr>
            </w:pPr>
            <w:r w:rsidRPr="00AC6A77">
              <w:rPr>
                <w:b/>
                <w:bCs/>
              </w:rPr>
              <w:t>Input</w:t>
            </w:r>
          </w:p>
        </w:tc>
        <w:tc>
          <w:tcPr>
            <w:tcW w:w="2262" w:type="dxa"/>
          </w:tcPr>
          <w:p w14:paraId="52FBD060" w14:textId="77777777" w:rsidR="00E75005" w:rsidRPr="00AC6A77" w:rsidRDefault="00E75005" w:rsidP="00C44AD0">
            <w:pPr>
              <w:jc w:val="center"/>
              <w:rPr>
                <w:b/>
                <w:bCs/>
              </w:rPr>
            </w:pPr>
            <w:r w:rsidRPr="00AC6A77">
              <w:rPr>
                <w:b/>
                <w:bCs/>
              </w:rPr>
              <w:t>Output</w:t>
            </w:r>
          </w:p>
        </w:tc>
      </w:tr>
      <w:tr w:rsidR="00E75005" w14:paraId="5B13028D" w14:textId="77777777" w:rsidTr="00C44AD0">
        <w:trPr>
          <w:jc w:val="center"/>
        </w:trPr>
        <w:tc>
          <w:tcPr>
            <w:tcW w:w="2122" w:type="dxa"/>
          </w:tcPr>
          <w:p w14:paraId="3E83626E" w14:textId="77777777" w:rsidR="00E75005" w:rsidRDefault="00E75005" w:rsidP="00C44AD0">
            <w:pPr>
              <w:jc w:val="both"/>
            </w:pPr>
            <w:r>
              <w:t>Player Status</w:t>
            </w:r>
          </w:p>
        </w:tc>
        <w:tc>
          <w:tcPr>
            <w:tcW w:w="2268" w:type="dxa"/>
          </w:tcPr>
          <w:p w14:paraId="5163EA8E" w14:textId="77777777" w:rsidR="00E75005" w:rsidRDefault="00E75005" w:rsidP="00C44AD0">
            <w:pPr>
              <w:jc w:val="both"/>
            </w:pPr>
            <w:r>
              <w:t>Extract Player Status</w:t>
            </w:r>
          </w:p>
        </w:tc>
        <w:tc>
          <w:tcPr>
            <w:tcW w:w="2693" w:type="dxa"/>
          </w:tcPr>
          <w:p w14:paraId="012A2634" w14:textId="77777777" w:rsidR="00E75005" w:rsidRDefault="00E75005">
            <w:pPr>
              <w:pStyle w:val="ListParagraph"/>
              <w:numPr>
                <w:ilvl w:val="0"/>
                <w:numId w:val="20"/>
              </w:numPr>
              <w:jc w:val="both"/>
            </w:pPr>
            <w:r>
              <w:t>Audio</w:t>
            </w:r>
          </w:p>
          <w:p w14:paraId="4908397C" w14:textId="77777777" w:rsidR="00E75005" w:rsidRDefault="00E75005">
            <w:pPr>
              <w:pStyle w:val="ListParagraph"/>
              <w:numPr>
                <w:ilvl w:val="0"/>
                <w:numId w:val="20"/>
              </w:numPr>
              <w:jc w:val="both"/>
            </w:pPr>
            <w:r>
              <w:t>Video</w:t>
            </w:r>
          </w:p>
          <w:p w14:paraId="5B922469" w14:textId="77777777" w:rsidR="00E75005" w:rsidRDefault="00E75005">
            <w:pPr>
              <w:pStyle w:val="ListParagraph"/>
              <w:numPr>
                <w:ilvl w:val="0"/>
                <w:numId w:val="20"/>
              </w:numPr>
              <w:jc w:val="both"/>
            </w:pPr>
            <w:r>
              <w:t>Controllers</w:t>
            </w:r>
          </w:p>
        </w:tc>
        <w:tc>
          <w:tcPr>
            <w:tcW w:w="2262" w:type="dxa"/>
          </w:tcPr>
          <w:p w14:paraId="108BB7B3" w14:textId="77777777" w:rsidR="00E75005" w:rsidRDefault="00E75005">
            <w:pPr>
              <w:pStyle w:val="ListParagraph"/>
              <w:numPr>
                <w:ilvl w:val="0"/>
                <w:numId w:val="23"/>
              </w:numPr>
              <w:jc w:val="both"/>
            </w:pPr>
            <w:r>
              <w:t>Player Status</w:t>
            </w:r>
          </w:p>
        </w:tc>
      </w:tr>
      <w:tr w:rsidR="00E75005" w14:paraId="3B7D6FED" w14:textId="77777777" w:rsidTr="00C44AD0">
        <w:trPr>
          <w:jc w:val="center"/>
        </w:trPr>
        <w:tc>
          <w:tcPr>
            <w:tcW w:w="2122" w:type="dxa"/>
          </w:tcPr>
          <w:p w14:paraId="0355C1BB" w14:textId="414A26F7" w:rsidR="00E75005" w:rsidRDefault="00A93BA8" w:rsidP="00C44AD0">
            <w:pPr>
              <w:jc w:val="both"/>
            </w:pPr>
            <w:r>
              <w:t>Participants</w:t>
            </w:r>
            <w:r w:rsidR="00E75005">
              <w:t xml:space="preserve"> Status</w:t>
            </w:r>
          </w:p>
        </w:tc>
        <w:tc>
          <w:tcPr>
            <w:tcW w:w="2268" w:type="dxa"/>
          </w:tcPr>
          <w:p w14:paraId="0BF5C2A2" w14:textId="14B7F037" w:rsidR="00E75005" w:rsidRDefault="00E75005" w:rsidP="00C44AD0">
            <w:pPr>
              <w:jc w:val="both"/>
            </w:pPr>
            <w:r>
              <w:t xml:space="preserve">Extract </w:t>
            </w:r>
            <w:r w:rsidR="00B423D7">
              <w:t>Participants</w:t>
            </w:r>
            <w:r>
              <w:t xml:space="preserve"> Status</w:t>
            </w:r>
          </w:p>
        </w:tc>
        <w:tc>
          <w:tcPr>
            <w:tcW w:w="2693" w:type="dxa"/>
          </w:tcPr>
          <w:p w14:paraId="6E386DF5" w14:textId="77777777" w:rsidR="00E75005" w:rsidRDefault="00E75005">
            <w:pPr>
              <w:pStyle w:val="ListParagraph"/>
              <w:numPr>
                <w:ilvl w:val="0"/>
                <w:numId w:val="20"/>
              </w:numPr>
              <w:jc w:val="both"/>
            </w:pPr>
            <w:r>
              <w:t>Audio</w:t>
            </w:r>
          </w:p>
          <w:p w14:paraId="05DF372F" w14:textId="77777777" w:rsidR="00E75005" w:rsidRDefault="00E75005">
            <w:pPr>
              <w:pStyle w:val="ListParagraph"/>
              <w:numPr>
                <w:ilvl w:val="0"/>
                <w:numId w:val="20"/>
              </w:numPr>
              <w:jc w:val="both"/>
            </w:pPr>
            <w:r>
              <w:t>Video</w:t>
            </w:r>
          </w:p>
          <w:p w14:paraId="5F54BE32" w14:textId="77777777" w:rsidR="00E75005" w:rsidRDefault="00E75005">
            <w:pPr>
              <w:pStyle w:val="ListParagraph"/>
              <w:numPr>
                <w:ilvl w:val="0"/>
                <w:numId w:val="20"/>
              </w:numPr>
              <w:jc w:val="both"/>
            </w:pPr>
            <w:r>
              <w:t>Controllers</w:t>
            </w:r>
          </w:p>
          <w:p w14:paraId="51115FE0" w14:textId="77777777" w:rsidR="00E75005" w:rsidRDefault="00E75005">
            <w:pPr>
              <w:pStyle w:val="ListParagraph"/>
              <w:numPr>
                <w:ilvl w:val="0"/>
                <w:numId w:val="20"/>
              </w:numPr>
              <w:jc w:val="both"/>
            </w:pPr>
            <w:r>
              <w:t>Apps</w:t>
            </w:r>
          </w:p>
        </w:tc>
        <w:tc>
          <w:tcPr>
            <w:tcW w:w="2262" w:type="dxa"/>
          </w:tcPr>
          <w:p w14:paraId="2297FACE" w14:textId="53485675" w:rsidR="00E75005" w:rsidRDefault="00A93BA8">
            <w:pPr>
              <w:pStyle w:val="ListParagraph"/>
              <w:numPr>
                <w:ilvl w:val="0"/>
                <w:numId w:val="23"/>
              </w:numPr>
              <w:jc w:val="both"/>
            </w:pPr>
            <w:r>
              <w:t>Participants</w:t>
            </w:r>
            <w:r w:rsidR="00E75005">
              <w:t xml:space="preserve"> Status</w:t>
            </w:r>
          </w:p>
        </w:tc>
      </w:tr>
      <w:tr w:rsidR="00E75005" w14:paraId="74997D66" w14:textId="77777777" w:rsidTr="00C44AD0">
        <w:trPr>
          <w:jc w:val="center"/>
        </w:trPr>
        <w:tc>
          <w:tcPr>
            <w:tcW w:w="2122" w:type="dxa"/>
          </w:tcPr>
          <w:p w14:paraId="563BAEB0" w14:textId="77777777" w:rsidR="00E75005" w:rsidRDefault="00E75005" w:rsidP="00C44AD0">
            <w:pPr>
              <w:jc w:val="both"/>
            </w:pPr>
            <w:r>
              <w:t>Game State</w:t>
            </w:r>
          </w:p>
        </w:tc>
        <w:tc>
          <w:tcPr>
            <w:tcW w:w="2268" w:type="dxa"/>
          </w:tcPr>
          <w:p w14:paraId="4AA97CBD" w14:textId="77777777" w:rsidR="00E75005" w:rsidRDefault="00E75005" w:rsidP="00C44AD0">
            <w:pPr>
              <w:jc w:val="both"/>
            </w:pPr>
            <w:r>
              <w:t>Creates Game State</w:t>
            </w:r>
          </w:p>
        </w:tc>
        <w:tc>
          <w:tcPr>
            <w:tcW w:w="2693" w:type="dxa"/>
          </w:tcPr>
          <w:p w14:paraId="63234097" w14:textId="77777777" w:rsidR="00E75005" w:rsidRDefault="00E75005">
            <w:pPr>
              <w:pStyle w:val="ListParagraph"/>
              <w:numPr>
                <w:ilvl w:val="0"/>
                <w:numId w:val="20"/>
              </w:numPr>
              <w:jc w:val="both"/>
            </w:pPr>
            <w:r>
              <w:t>Player location in VW</w:t>
            </w:r>
          </w:p>
          <w:p w14:paraId="5A71CA34" w14:textId="77777777" w:rsidR="00E75005" w:rsidRDefault="00E75005">
            <w:pPr>
              <w:pStyle w:val="ListParagraph"/>
              <w:numPr>
                <w:ilvl w:val="0"/>
                <w:numId w:val="20"/>
              </w:numPr>
              <w:jc w:val="both"/>
            </w:pPr>
            <w:r>
              <w:t>Player action in VW</w:t>
            </w:r>
          </w:p>
          <w:p w14:paraId="5A671590" w14:textId="77777777" w:rsidR="00E75005" w:rsidRDefault="00E75005">
            <w:pPr>
              <w:pStyle w:val="ListParagraph"/>
              <w:numPr>
                <w:ilvl w:val="0"/>
                <w:numId w:val="20"/>
              </w:numPr>
              <w:jc w:val="both"/>
            </w:pPr>
            <w:r>
              <w:t>Game score</w:t>
            </w:r>
          </w:p>
          <w:p w14:paraId="3FB32C00" w14:textId="77777777" w:rsidR="00E75005" w:rsidRDefault="00E75005">
            <w:pPr>
              <w:pStyle w:val="ListParagraph"/>
              <w:numPr>
                <w:ilvl w:val="0"/>
                <w:numId w:val="20"/>
              </w:numPr>
              <w:jc w:val="both"/>
            </w:pPr>
            <w:r>
              <w:t>Clock (e.g., timeout)</w:t>
            </w:r>
          </w:p>
        </w:tc>
        <w:tc>
          <w:tcPr>
            <w:tcW w:w="2262" w:type="dxa"/>
          </w:tcPr>
          <w:p w14:paraId="57ABCB0C" w14:textId="77777777" w:rsidR="00E75005" w:rsidRDefault="00E75005">
            <w:pPr>
              <w:pStyle w:val="ListParagraph"/>
              <w:numPr>
                <w:ilvl w:val="0"/>
                <w:numId w:val="23"/>
              </w:numPr>
              <w:jc w:val="both"/>
            </w:pPr>
            <w:r>
              <w:t>Game State</w:t>
            </w:r>
          </w:p>
        </w:tc>
      </w:tr>
      <w:tr w:rsidR="00E75005" w14:paraId="54EEB10F" w14:textId="77777777" w:rsidTr="00C44AD0">
        <w:trPr>
          <w:jc w:val="center"/>
        </w:trPr>
        <w:tc>
          <w:tcPr>
            <w:tcW w:w="2122" w:type="dxa"/>
          </w:tcPr>
          <w:p w14:paraId="3F6C9D6D" w14:textId="77777777" w:rsidR="00E75005" w:rsidRDefault="00E75005" w:rsidP="00C44AD0">
            <w:pPr>
              <w:jc w:val="both"/>
            </w:pPr>
            <w:r>
              <w:t>Game Action Status</w:t>
            </w:r>
          </w:p>
        </w:tc>
        <w:tc>
          <w:tcPr>
            <w:tcW w:w="2268" w:type="dxa"/>
          </w:tcPr>
          <w:p w14:paraId="44E043AD" w14:textId="77777777" w:rsidR="00E75005" w:rsidRDefault="00E75005" w:rsidP="00C44AD0">
            <w:pPr>
              <w:jc w:val="both"/>
            </w:pPr>
            <w:r>
              <w:t>Assesses importance of game action in play</w:t>
            </w:r>
          </w:p>
        </w:tc>
        <w:tc>
          <w:tcPr>
            <w:tcW w:w="2693" w:type="dxa"/>
          </w:tcPr>
          <w:p w14:paraId="6A911EF5" w14:textId="77777777" w:rsidR="00E75005" w:rsidRDefault="00E75005">
            <w:pPr>
              <w:pStyle w:val="ListParagraph"/>
              <w:numPr>
                <w:ilvl w:val="0"/>
                <w:numId w:val="20"/>
              </w:numPr>
              <w:jc w:val="both"/>
            </w:pPr>
            <w:r>
              <w:t>Nx Player Statuses</w:t>
            </w:r>
          </w:p>
          <w:p w14:paraId="5C5D9869" w14:textId="011D4A2B" w:rsidR="00E75005" w:rsidRDefault="00E75005">
            <w:pPr>
              <w:pStyle w:val="ListParagraph"/>
              <w:numPr>
                <w:ilvl w:val="0"/>
                <w:numId w:val="20"/>
              </w:numPr>
              <w:jc w:val="both"/>
            </w:pPr>
            <w:r>
              <w:t>Nx Player histor</w:t>
            </w:r>
            <w:r w:rsidR="00D0338B">
              <w:t>ies</w:t>
            </w:r>
          </w:p>
          <w:p w14:paraId="0DACD435" w14:textId="77777777" w:rsidR="00E75005" w:rsidRDefault="00E75005">
            <w:pPr>
              <w:pStyle w:val="ListParagraph"/>
              <w:numPr>
                <w:ilvl w:val="0"/>
                <w:numId w:val="20"/>
              </w:numPr>
              <w:jc w:val="both"/>
            </w:pPr>
            <w:r>
              <w:t>Team history</w:t>
            </w:r>
          </w:p>
          <w:p w14:paraId="3A55A37C" w14:textId="77777777" w:rsidR="00E75005" w:rsidRDefault="00E75005">
            <w:pPr>
              <w:pStyle w:val="ListParagraph"/>
              <w:numPr>
                <w:ilvl w:val="0"/>
                <w:numId w:val="20"/>
              </w:numPr>
              <w:jc w:val="both"/>
            </w:pPr>
            <w:r>
              <w:t>Tournament level</w:t>
            </w:r>
          </w:p>
          <w:p w14:paraId="026DA8AA" w14:textId="77777777" w:rsidR="00E75005" w:rsidRDefault="00E75005">
            <w:pPr>
              <w:pStyle w:val="ListParagraph"/>
              <w:numPr>
                <w:ilvl w:val="0"/>
                <w:numId w:val="20"/>
              </w:numPr>
              <w:jc w:val="both"/>
            </w:pPr>
            <w:r>
              <w:t>G</w:t>
            </w:r>
            <w:r w:rsidRPr="0076325D">
              <w:t xml:space="preserve">ame </w:t>
            </w:r>
            <w:r>
              <w:t xml:space="preserve">State </w:t>
            </w:r>
          </w:p>
        </w:tc>
        <w:tc>
          <w:tcPr>
            <w:tcW w:w="2262" w:type="dxa"/>
          </w:tcPr>
          <w:p w14:paraId="43EC225A" w14:textId="77777777" w:rsidR="00E75005" w:rsidRDefault="00E75005">
            <w:pPr>
              <w:pStyle w:val="ListParagraph"/>
              <w:numPr>
                <w:ilvl w:val="0"/>
                <w:numId w:val="23"/>
              </w:numPr>
              <w:jc w:val="both"/>
            </w:pPr>
            <w:r>
              <w:t>Game Action Status</w:t>
            </w:r>
          </w:p>
        </w:tc>
      </w:tr>
      <w:tr w:rsidR="00E75005" w14:paraId="4CE46B2D" w14:textId="77777777" w:rsidTr="00C44AD0">
        <w:trPr>
          <w:jc w:val="center"/>
        </w:trPr>
        <w:tc>
          <w:tcPr>
            <w:tcW w:w="2122" w:type="dxa"/>
          </w:tcPr>
          <w:p w14:paraId="79F212FB" w14:textId="77777777" w:rsidR="00E75005" w:rsidRPr="008423C1" w:rsidRDefault="00E75005" w:rsidP="00C44AD0">
            <w:pPr>
              <w:jc w:val="both"/>
              <w:rPr>
                <w:lang w:val="it-IT"/>
              </w:rPr>
            </w:pPr>
            <w:r w:rsidRPr="008423C1">
              <w:rPr>
                <w:lang w:val="it-IT"/>
              </w:rPr>
              <w:t>Audio/Video/SFX generation (R</w:t>
            </w:r>
            <w:r>
              <w:rPr>
                <w:lang w:val="it-IT"/>
              </w:rPr>
              <w:t>W)</w:t>
            </w:r>
          </w:p>
        </w:tc>
        <w:tc>
          <w:tcPr>
            <w:tcW w:w="2268" w:type="dxa"/>
          </w:tcPr>
          <w:p w14:paraId="56CF1999" w14:textId="77777777" w:rsidR="00E75005" w:rsidRDefault="00E75005" w:rsidP="00C44AD0">
            <w:pPr>
              <w:jc w:val="both"/>
            </w:pPr>
            <w:r>
              <w:t>Creates RW experience for spectators (RW/live streaming)</w:t>
            </w:r>
          </w:p>
        </w:tc>
        <w:tc>
          <w:tcPr>
            <w:tcW w:w="2693" w:type="dxa"/>
          </w:tcPr>
          <w:p w14:paraId="6215EA81" w14:textId="77777777" w:rsidR="00E75005" w:rsidRDefault="00E75005">
            <w:pPr>
              <w:pStyle w:val="ListParagraph"/>
              <w:numPr>
                <w:ilvl w:val="0"/>
                <w:numId w:val="21"/>
              </w:numPr>
              <w:jc w:val="both"/>
            </w:pPr>
            <w:r>
              <w:t>Player Status</w:t>
            </w:r>
          </w:p>
          <w:p w14:paraId="7DD25497" w14:textId="67FF87F7" w:rsidR="00E75005" w:rsidRDefault="00A93BA8">
            <w:pPr>
              <w:pStyle w:val="ListParagraph"/>
              <w:numPr>
                <w:ilvl w:val="0"/>
                <w:numId w:val="21"/>
              </w:numPr>
              <w:jc w:val="both"/>
            </w:pPr>
            <w:r>
              <w:t>Participants</w:t>
            </w:r>
            <w:r w:rsidR="00E75005">
              <w:t xml:space="preserve"> Status</w:t>
            </w:r>
          </w:p>
          <w:p w14:paraId="09041D1E" w14:textId="77777777" w:rsidR="00E75005" w:rsidRDefault="00E75005">
            <w:pPr>
              <w:pStyle w:val="ListParagraph"/>
              <w:numPr>
                <w:ilvl w:val="0"/>
                <w:numId w:val="21"/>
              </w:numPr>
              <w:jc w:val="both"/>
            </w:pPr>
            <w:r>
              <w:t>Game Action Status</w:t>
            </w:r>
          </w:p>
        </w:tc>
        <w:tc>
          <w:tcPr>
            <w:tcW w:w="2262" w:type="dxa"/>
          </w:tcPr>
          <w:p w14:paraId="7DDDCFE7" w14:textId="77777777" w:rsidR="00E75005" w:rsidRDefault="00E75005">
            <w:pPr>
              <w:pStyle w:val="ListParagraph"/>
              <w:numPr>
                <w:ilvl w:val="0"/>
                <w:numId w:val="23"/>
              </w:numPr>
              <w:jc w:val="both"/>
            </w:pPr>
            <w:r>
              <w:t>Modulated sound</w:t>
            </w:r>
          </w:p>
          <w:p w14:paraId="417DC01D" w14:textId="77777777" w:rsidR="00E75005" w:rsidRDefault="00E75005">
            <w:pPr>
              <w:pStyle w:val="ListParagraph"/>
              <w:numPr>
                <w:ilvl w:val="0"/>
                <w:numId w:val="23"/>
              </w:numPr>
              <w:jc w:val="both"/>
            </w:pPr>
            <w:r>
              <w:t>Modulated light</w:t>
            </w:r>
          </w:p>
          <w:p w14:paraId="103FE14B" w14:textId="77777777" w:rsidR="00E75005" w:rsidRDefault="00E75005">
            <w:pPr>
              <w:pStyle w:val="ListParagraph"/>
              <w:numPr>
                <w:ilvl w:val="0"/>
                <w:numId w:val="23"/>
              </w:numPr>
              <w:jc w:val="both"/>
            </w:pPr>
            <w:r>
              <w:t>SFXs</w:t>
            </w:r>
          </w:p>
          <w:p w14:paraId="7DB2BC08" w14:textId="77777777" w:rsidR="00E75005" w:rsidRDefault="00E75005">
            <w:pPr>
              <w:pStyle w:val="ListParagraph"/>
              <w:numPr>
                <w:ilvl w:val="0"/>
                <w:numId w:val="23"/>
              </w:numPr>
              <w:jc w:val="both"/>
            </w:pPr>
            <w:r>
              <w:t>Video for display</w:t>
            </w:r>
          </w:p>
        </w:tc>
      </w:tr>
      <w:tr w:rsidR="00E75005" w14:paraId="4F99236C" w14:textId="77777777" w:rsidTr="00C44AD0">
        <w:tblPrEx>
          <w:jc w:val="left"/>
        </w:tblPrEx>
        <w:tc>
          <w:tcPr>
            <w:tcW w:w="2122" w:type="dxa"/>
          </w:tcPr>
          <w:p w14:paraId="71F08951" w14:textId="77777777" w:rsidR="00E75005" w:rsidRPr="008423C1" w:rsidRDefault="00E75005" w:rsidP="00C44AD0">
            <w:pPr>
              <w:jc w:val="both"/>
              <w:rPr>
                <w:lang w:val="it-IT"/>
              </w:rPr>
            </w:pPr>
            <w:r w:rsidRPr="008423C1">
              <w:rPr>
                <w:lang w:val="it-IT"/>
              </w:rPr>
              <w:t>Audio/Video/SFX generation (V</w:t>
            </w:r>
            <w:r>
              <w:rPr>
                <w:lang w:val="it-IT"/>
              </w:rPr>
              <w:t>W)</w:t>
            </w:r>
          </w:p>
        </w:tc>
        <w:tc>
          <w:tcPr>
            <w:tcW w:w="2268" w:type="dxa"/>
          </w:tcPr>
          <w:p w14:paraId="33D0DED0" w14:textId="77777777" w:rsidR="00E75005" w:rsidRDefault="00E75005" w:rsidP="00C44AD0">
            <w:pPr>
              <w:jc w:val="both"/>
            </w:pPr>
            <w:r>
              <w:t>Creates VW experience</w:t>
            </w:r>
          </w:p>
        </w:tc>
        <w:tc>
          <w:tcPr>
            <w:tcW w:w="2693" w:type="dxa"/>
          </w:tcPr>
          <w:p w14:paraId="6F00AB19" w14:textId="77777777" w:rsidR="00E75005" w:rsidRDefault="00E75005">
            <w:pPr>
              <w:pStyle w:val="ListParagraph"/>
              <w:numPr>
                <w:ilvl w:val="0"/>
                <w:numId w:val="22"/>
              </w:numPr>
              <w:jc w:val="both"/>
            </w:pPr>
            <w:r>
              <w:t>Player Status</w:t>
            </w:r>
          </w:p>
          <w:p w14:paraId="07B0E09C" w14:textId="217FF944" w:rsidR="00E75005" w:rsidRDefault="00A93BA8">
            <w:pPr>
              <w:pStyle w:val="ListParagraph"/>
              <w:numPr>
                <w:ilvl w:val="0"/>
                <w:numId w:val="22"/>
              </w:numPr>
              <w:jc w:val="both"/>
            </w:pPr>
            <w:r>
              <w:t>Participants</w:t>
            </w:r>
            <w:r w:rsidR="00E75005">
              <w:t xml:space="preserve"> Status</w:t>
            </w:r>
          </w:p>
          <w:p w14:paraId="27A58455" w14:textId="77777777" w:rsidR="00E75005" w:rsidRDefault="00E75005">
            <w:pPr>
              <w:pStyle w:val="ListParagraph"/>
              <w:numPr>
                <w:ilvl w:val="0"/>
                <w:numId w:val="22"/>
              </w:numPr>
              <w:jc w:val="both"/>
            </w:pPr>
            <w:r>
              <w:t>Game Action Status</w:t>
            </w:r>
          </w:p>
        </w:tc>
        <w:tc>
          <w:tcPr>
            <w:tcW w:w="2262" w:type="dxa"/>
          </w:tcPr>
          <w:p w14:paraId="13D28B8C" w14:textId="77777777" w:rsidR="00E75005" w:rsidRDefault="00E75005">
            <w:pPr>
              <w:pStyle w:val="ListParagraph"/>
              <w:numPr>
                <w:ilvl w:val="0"/>
                <w:numId w:val="23"/>
              </w:numPr>
              <w:jc w:val="both"/>
            </w:pPr>
            <w:r>
              <w:t>E.g., b</w:t>
            </w:r>
            <w:r w:rsidRPr="0076325D">
              <w:t>ad weather if crowd is angry</w:t>
            </w:r>
          </w:p>
          <w:p w14:paraId="0F402519" w14:textId="77777777" w:rsidR="00E75005" w:rsidRDefault="00E75005">
            <w:pPr>
              <w:pStyle w:val="ListParagraph"/>
              <w:numPr>
                <w:ilvl w:val="0"/>
                <w:numId w:val="23"/>
              </w:numPr>
              <w:jc w:val="both"/>
            </w:pPr>
            <w:r>
              <w:t>D</w:t>
            </w:r>
            <w:r w:rsidRPr="0076325D">
              <w:t>rop obstacles on opposing team</w:t>
            </w:r>
            <w:r>
              <w:t xml:space="preserve"> </w:t>
            </w:r>
          </w:p>
          <w:p w14:paraId="2ADBDC24" w14:textId="586EAA55" w:rsidR="00644159" w:rsidRDefault="00E75005">
            <w:pPr>
              <w:pStyle w:val="ListParagraph"/>
              <w:numPr>
                <w:ilvl w:val="0"/>
                <w:numId w:val="23"/>
              </w:numPr>
              <w:jc w:val="both"/>
            </w:pPr>
            <w:r>
              <w:t>A</w:t>
            </w:r>
            <w:r w:rsidRPr="0076325D">
              <w:t>utonomous characters</w:t>
            </w:r>
            <w:r>
              <w:t xml:space="preserve"> </w:t>
            </w:r>
            <w:r w:rsidRPr="0076325D">
              <w:t>behaviour</w:t>
            </w:r>
            <w:r>
              <w:t xml:space="preserve"> control</w:t>
            </w:r>
          </w:p>
        </w:tc>
      </w:tr>
      <w:tr w:rsidR="006B58E2" w14:paraId="3E15A2C5" w14:textId="77777777" w:rsidTr="00C44AD0">
        <w:tblPrEx>
          <w:jc w:val="left"/>
        </w:tblPrEx>
        <w:tc>
          <w:tcPr>
            <w:tcW w:w="2122" w:type="dxa"/>
          </w:tcPr>
          <w:p w14:paraId="3AEAFC12" w14:textId="7160770A" w:rsidR="006B58E2" w:rsidRPr="008423C1" w:rsidRDefault="0028510A" w:rsidP="00C44AD0">
            <w:pPr>
              <w:jc w:val="both"/>
              <w:rPr>
                <w:lang w:val="it-IT"/>
              </w:rPr>
            </w:pPr>
            <w:r>
              <w:t>VW camera Orientation</w:t>
            </w:r>
          </w:p>
        </w:tc>
        <w:tc>
          <w:tcPr>
            <w:tcW w:w="2268" w:type="dxa"/>
          </w:tcPr>
          <w:p w14:paraId="63D51A53" w14:textId="1EF4593B" w:rsidR="006B58E2" w:rsidRDefault="0028510A" w:rsidP="00C44AD0">
            <w:pPr>
              <w:jc w:val="both"/>
            </w:pPr>
            <w:r>
              <w:t>Issues commands orientating VW cameras</w:t>
            </w:r>
          </w:p>
        </w:tc>
        <w:tc>
          <w:tcPr>
            <w:tcW w:w="2693" w:type="dxa"/>
          </w:tcPr>
          <w:p w14:paraId="015FCF8D" w14:textId="11F7CFFD" w:rsidR="006B58E2" w:rsidRDefault="0028510A">
            <w:pPr>
              <w:pStyle w:val="ListParagraph"/>
              <w:numPr>
                <w:ilvl w:val="0"/>
                <w:numId w:val="22"/>
              </w:numPr>
              <w:jc w:val="both"/>
            </w:pPr>
            <w:r>
              <w:t>Game Action Status</w:t>
            </w:r>
          </w:p>
        </w:tc>
        <w:tc>
          <w:tcPr>
            <w:tcW w:w="2262" w:type="dxa"/>
          </w:tcPr>
          <w:p w14:paraId="53AA0F31" w14:textId="574770FD" w:rsidR="006B58E2" w:rsidRDefault="006B58E2">
            <w:pPr>
              <w:pStyle w:val="ListParagraph"/>
              <w:numPr>
                <w:ilvl w:val="0"/>
                <w:numId w:val="23"/>
              </w:numPr>
              <w:jc w:val="both"/>
            </w:pPr>
            <w:r>
              <w:t>O</w:t>
            </w:r>
            <w:r w:rsidRPr="0076325D">
              <w:t>rientation</w:t>
            </w:r>
            <w:r>
              <w:t xml:space="preserve"> commands</w:t>
            </w:r>
            <w:r w:rsidRPr="0076325D">
              <w:t xml:space="preserve"> of multiple VW cameras</w:t>
            </w:r>
          </w:p>
        </w:tc>
      </w:tr>
    </w:tbl>
    <w:p w14:paraId="7BDDAB9D" w14:textId="79F512A0" w:rsidR="00EB7318" w:rsidRDefault="00EB7318" w:rsidP="00804E2B">
      <w:pPr>
        <w:pStyle w:val="Heading3"/>
      </w:pPr>
      <w:bookmarkStart w:id="26" w:name="_Toc120087544"/>
      <w:r>
        <w:rPr>
          <w:lang w:val="en-GB"/>
        </w:rPr>
        <w:t>A</w:t>
      </w:r>
      <w:r w:rsidR="00836A82">
        <w:rPr>
          <w:lang w:val="en-GB"/>
        </w:rPr>
        <w:t>IM I/O Data Formats</w:t>
      </w:r>
      <w:bookmarkEnd w:id="26"/>
    </w:p>
    <w:p w14:paraId="7AB13D37" w14:textId="7F7F65E9" w:rsidR="0096554F" w:rsidRDefault="0096554F" w:rsidP="00104AAF">
      <w:r>
        <w:fldChar w:fldCharType="begin"/>
      </w:r>
      <w:r>
        <w:instrText xml:space="preserve"> REF _Ref110355404 \h </w:instrText>
      </w:r>
      <w:r>
        <w:fldChar w:fldCharType="separate"/>
      </w:r>
      <w:r w:rsidR="00861C20" w:rsidRPr="0096554F">
        <w:t xml:space="preserve">Table </w:t>
      </w:r>
      <w:r w:rsidR="00861C20">
        <w:rPr>
          <w:noProof/>
        </w:rPr>
        <w:t>4</w:t>
      </w:r>
      <w:r>
        <w:fldChar w:fldCharType="end"/>
      </w:r>
      <w:r>
        <w:t xml:space="preserve"> </w:t>
      </w:r>
      <w:r w:rsidR="00153792">
        <w:t xml:space="preserve">records </w:t>
      </w:r>
      <w:r>
        <w:t>comments on the data formats.</w:t>
      </w:r>
    </w:p>
    <w:p w14:paraId="080EC12B" w14:textId="77777777" w:rsidR="0096554F" w:rsidRDefault="0096554F" w:rsidP="00104AAF"/>
    <w:p w14:paraId="03FE15B8" w14:textId="41DB24CE" w:rsidR="0096554F" w:rsidRPr="0096554F" w:rsidRDefault="0096554F" w:rsidP="0096554F">
      <w:pPr>
        <w:pStyle w:val="Caption"/>
        <w:keepNext/>
        <w:jc w:val="center"/>
        <w:rPr>
          <w:color w:val="auto"/>
          <w:sz w:val="24"/>
          <w:szCs w:val="24"/>
        </w:rPr>
      </w:pPr>
      <w:bookmarkStart w:id="27"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861C20">
        <w:rPr>
          <w:noProof/>
          <w:color w:val="auto"/>
          <w:sz w:val="24"/>
          <w:szCs w:val="24"/>
        </w:rPr>
        <w:t>4</w:t>
      </w:r>
      <w:r w:rsidRPr="0096554F">
        <w:rPr>
          <w:color w:val="auto"/>
          <w:sz w:val="24"/>
          <w:szCs w:val="24"/>
        </w:rPr>
        <w:fldChar w:fldCharType="end"/>
      </w:r>
      <w:bookmarkEnd w:id="27"/>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33"/>
        <w:gridCol w:w="7912"/>
      </w:tblGrid>
      <w:tr w:rsidR="00AD39E3" w:rsidRPr="002C09F6" w14:paraId="57B83E0B" w14:textId="77777777" w:rsidTr="00D31B3C">
        <w:trPr>
          <w:jc w:val="center"/>
        </w:trPr>
        <w:tc>
          <w:tcPr>
            <w:tcW w:w="0" w:type="auto"/>
          </w:tcPr>
          <w:p w14:paraId="27CF5670" w14:textId="77777777" w:rsidR="00E75005" w:rsidRPr="002C09F6" w:rsidRDefault="00E75005" w:rsidP="00C44AD0">
            <w:pPr>
              <w:jc w:val="center"/>
              <w:rPr>
                <w:b/>
                <w:bCs/>
              </w:rPr>
            </w:pPr>
            <w:r w:rsidRPr="002C09F6">
              <w:rPr>
                <w:b/>
                <w:bCs/>
              </w:rPr>
              <w:t>Data format</w:t>
            </w:r>
          </w:p>
        </w:tc>
        <w:tc>
          <w:tcPr>
            <w:tcW w:w="0" w:type="auto"/>
          </w:tcPr>
          <w:p w14:paraId="5833D67C" w14:textId="77777777" w:rsidR="00E75005" w:rsidRPr="002C09F6" w:rsidRDefault="00E75005" w:rsidP="00C44AD0">
            <w:pPr>
              <w:jc w:val="center"/>
              <w:rPr>
                <w:b/>
                <w:bCs/>
              </w:rPr>
            </w:pPr>
            <w:r w:rsidRPr="002C09F6">
              <w:rPr>
                <w:b/>
                <w:bCs/>
              </w:rPr>
              <w:t>Comments</w:t>
            </w:r>
          </w:p>
        </w:tc>
      </w:tr>
      <w:tr w:rsidR="00AD39E3" w14:paraId="06343279" w14:textId="77777777" w:rsidTr="00D31B3C">
        <w:trPr>
          <w:jc w:val="center"/>
        </w:trPr>
        <w:tc>
          <w:tcPr>
            <w:tcW w:w="0" w:type="auto"/>
          </w:tcPr>
          <w:p w14:paraId="52311485" w14:textId="78CCDCB1" w:rsidR="00E75005" w:rsidRDefault="00E75005" w:rsidP="00C44AD0">
            <w:r>
              <w:t>Control</w:t>
            </w:r>
            <w:r w:rsidR="006057D5">
              <w:t>ler</w:t>
            </w:r>
            <w:r w:rsidR="00D92D8A">
              <w:t xml:space="preserve"> data</w:t>
            </w:r>
          </w:p>
        </w:tc>
        <w:tc>
          <w:tcPr>
            <w:tcW w:w="0" w:type="auto"/>
          </w:tcPr>
          <w:p w14:paraId="3FED1B11" w14:textId="53A04959" w:rsidR="00E75005" w:rsidRDefault="00B53114" w:rsidP="00C44AD0">
            <w:r>
              <w:t xml:space="preserve">The </w:t>
            </w:r>
            <w:r w:rsidR="005E50E8">
              <w:t xml:space="preserve">data generated by the controllers </w:t>
            </w:r>
            <w:r w:rsidR="003E45C4">
              <w:t xml:space="preserve">of the </w:t>
            </w:r>
            <w:r>
              <w:t>players</w:t>
            </w:r>
            <w:r w:rsidR="006857E9">
              <w:t xml:space="preserve"> (console or game controller)</w:t>
            </w:r>
            <w:r>
              <w:t xml:space="preserve"> o</w:t>
            </w:r>
            <w:r w:rsidR="005E50E8">
              <w:t>r</w:t>
            </w:r>
            <w:r>
              <w:t xml:space="preserve"> the spectators</w:t>
            </w:r>
            <w:r w:rsidR="006857E9">
              <w:t xml:space="preserve"> (wands, </w:t>
            </w:r>
            <w:r w:rsidR="00D92D8A">
              <w:t>or other input devices)</w:t>
            </w:r>
            <w:r>
              <w:t>.</w:t>
            </w:r>
            <w:r w:rsidR="00620E71">
              <w:t xml:space="preserve"> Game specific</w:t>
            </w:r>
            <w:r w:rsidR="00547485">
              <w:t>.</w:t>
            </w:r>
          </w:p>
        </w:tc>
      </w:tr>
      <w:tr w:rsidR="00AD39E3" w14:paraId="30C6BDC9" w14:textId="77777777" w:rsidTr="00D31B3C">
        <w:trPr>
          <w:jc w:val="center"/>
        </w:trPr>
        <w:tc>
          <w:tcPr>
            <w:tcW w:w="0" w:type="auto"/>
          </w:tcPr>
          <w:p w14:paraId="1B80F086" w14:textId="77777777" w:rsidR="00E75005" w:rsidRDefault="00E75005" w:rsidP="00C44AD0">
            <w:r>
              <w:t>Player Location (VW)</w:t>
            </w:r>
          </w:p>
        </w:tc>
        <w:tc>
          <w:tcPr>
            <w:tcW w:w="0" w:type="auto"/>
          </w:tcPr>
          <w:p w14:paraId="3C9810BC" w14:textId="4A1A5A12" w:rsidR="00E75005" w:rsidRDefault="00BC2AEC" w:rsidP="00C44AD0">
            <w:r>
              <w:t>T</w:t>
            </w:r>
            <w:r w:rsidR="006518D5">
              <w:t>he location of the player’s avatar in the VW</w:t>
            </w:r>
            <w:r w:rsidR="00A07D0A">
              <w:t>. I</w:t>
            </w:r>
            <w:r w:rsidR="00E75005">
              <w:t>n other use cases we have introduced Player Attitude</w:t>
            </w:r>
            <w:r w:rsidR="00F91ADE">
              <w:t xml:space="preserve"> (location and orientation)</w:t>
            </w:r>
            <w:r w:rsidR="00547485">
              <w:t>. This can be standard.</w:t>
            </w:r>
          </w:p>
        </w:tc>
      </w:tr>
      <w:tr w:rsidR="00AD39E3" w14:paraId="1451F063" w14:textId="77777777" w:rsidTr="00D31B3C">
        <w:trPr>
          <w:jc w:val="center"/>
        </w:trPr>
        <w:tc>
          <w:tcPr>
            <w:tcW w:w="0" w:type="auto"/>
          </w:tcPr>
          <w:p w14:paraId="536B986B" w14:textId="7846E541" w:rsidR="00E75005" w:rsidRDefault="00E75005" w:rsidP="00C44AD0">
            <w:r>
              <w:t>Player</w:t>
            </w:r>
            <w:r w:rsidR="009C058E">
              <w:t>s’</w:t>
            </w:r>
            <w:r>
              <w:t xml:space="preserve"> Action</w:t>
            </w:r>
          </w:p>
        </w:tc>
        <w:tc>
          <w:tcPr>
            <w:tcW w:w="0" w:type="auto"/>
          </w:tcPr>
          <w:p w14:paraId="61C316E3" w14:textId="6AA8AE90" w:rsidR="00E75005" w:rsidRDefault="00B85537" w:rsidP="00C44AD0">
            <w:r>
              <w:t>One of the possible action</w:t>
            </w:r>
            <w:r w:rsidR="00C20503">
              <w:t>s</w:t>
            </w:r>
            <w:r>
              <w:t xml:space="preserve"> of the players</w:t>
            </w:r>
            <w:r w:rsidR="009C058E">
              <w:t>’</w:t>
            </w:r>
            <w:r>
              <w:t xml:space="preserve"> avatar</w:t>
            </w:r>
            <w:r w:rsidR="009C058E">
              <w:t xml:space="preserve"> in the VW.</w:t>
            </w:r>
            <w:r w:rsidR="001C0032">
              <w:t xml:space="preserve"> Game specific</w:t>
            </w:r>
            <w:r w:rsidR="00DA4579">
              <w:t>.</w:t>
            </w:r>
          </w:p>
        </w:tc>
      </w:tr>
      <w:tr w:rsidR="00AD39E3" w14:paraId="60116F77" w14:textId="77777777" w:rsidTr="00D31B3C">
        <w:trPr>
          <w:jc w:val="center"/>
        </w:trPr>
        <w:tc>
          <w:tcPr>
            <w:tcW w:w="0" w:type="auto"/>
          </w:tcPr>
          <w:p w14:paraId="267FCB5A" w14:textId="77777777" w:rsidR="00E75005" w:rsidRDefault="00E75005" w:rsidP="00C44AD0">
            <w:r>
              <w:t>Game State</w:t>
            </w:r>
          </w:p>
        </w:tc>
        <w:tc>
          <w:tcPr>
            <w:tcW w:w="0" w:type="auto"/>
          </w:tcPr>
          <w:p w14:paraId="0FA8F6D1" w14:textId="0BCA7095" w:rsidR="00E75005" w:rsidRDefault="009E0F57" w:rsidP="00C44AD0">
            <w:r>
              <w:t xml:space="preserve">The set of information elements of a game at a given point in time, such as, </w:t>
            </w:r>
            <w:r w:rsidRPr="009E0F57">
              <w:t>player</w:t>
            </w:r>
            <w:r w:rsidR="00474A39">
              <w:t xml:space="preserve"> position and orientation,</w:t>
            </w:r>
            <w:r w:rsidRPr="009E0F57">
              <w:t xml:space="preserve"> </w:t>
            </w:r>
            <w:r w:rsidR="00474A39">
              <w:t xml:space="preserve">player </w:t>
            </w:r>
            <w:r w:rsidRPr="009E0F57">
              <w:t>resources</w:t>
            </w:r>
            <w:r w:rsidR="00474A39">
              <w:t xml:space="preserve">, player actions, </w:t>
            </w:r>
            <w:r w:rsidR="00D16C5E">
              <w:t>game levels and score. Game specific</w:t>
            </w:r>
          </w:p>
        </w:tc>
      </w:tr>
      <w:tr w:rsidR="00AD39E3" w14:paraId="21101542" w14:textId="77777777" w:rsidTr="00D31B3C">
        <w:trPr>
          <w:jc w:val="center"/>
        </w:trPr>
        <w:tc>
          <w:tcPr>
            <w:tcW w:w="0" w:type="auto"/>
          </w:tcPr>
          <w:p w14:paraId="17EE0345" w14:textId="627D1485" w:rsidR="00E75005" w:rsidRDefault="00A93BA8" w:rsidP="00C44AD0">
            <w:r>
              <w:t>Participants</w:t>
            </w:r>
            <w:r w:rsidR="00E75005">
              <w:t xml:space="preserve"> Status</w:t>
            </w:r>
          </w:p>
        </w:tc>
        <w:tc>
          <w:tcPr>
            <w:tcW w:w="0" w:type="auto"/>
          </w:tcPr>
          <w:p w14:paraId="21003C25" w14:textId="48D7FC7B" w:rsidR="00E75005" w:rsidRDefault="00D523D0" w:rsidP="00C44AD0">
            <w:r w:rsidRPr="00212973">
              <w:t>The ensemble of information</w:t>
            </w:r>
            <w:r w:rsidR="0004064E">
              <w:t>,</w:t>
            </w:r>
            <w:r>
              <w:t xml:space="preserve"> </w:t>
            </w:r>
            <w:r w:rsidR="00AD39E3">
              <w:t>expressed by Emotion, Cognitive State and Attitude</w:t>
            </w:r>
            <w:r w:rsidR="0004064E">
              <w:t>,</w:t>
            </w:r>
            <w:r w:rsidR="00AD39E3">
              <w:t xml:space="preserve"> </w:t>
            </w:r>
            <w:r>
              <w:t xml:space="preserve">derived from </w:t>
            </w:r>
            <w:r w:rsidR="00961845">
              <w:t xml:space="preserve">observing the </w:t>
            </w:r>
            <w:r w:rsidR="004E2E6F">
              <w:t xml:space="preserve">collective behaviour of </w:t>
            </w:r>
            <w:r w:rsidR="00961845">
              <w:t xml:space="preserve">RW and on-line </w:t>
            </w:r>
            <w:r w:rsidR="00684869">
              <w:t>spectators</w:t>
            </w:r>
            <w:r w:rsidR="00961845">
              <w:t xml:space="preserve"> (</w:t>
            </w:r>
            <w:r w:rsidR="0098790C">
              <w:t xml:space="preserve">via </w:t>
            </w:r>
            <w:r w:rsidR="00961845">
              <w:t>audio</w:t>
            </w:r>
            <w:r w:rsidR="00961845" w:rsidRPr="00064445">
              <w:t xml:space="preserve">, </w:t>
            </w:r>
            <w:r w:rsidR="00961845">
              <w:t>video, interactive controllers, and smartphone apps)</w:t>
            </w:r>
            <w:r w:rsidR="00684869">
              <w:t xml:space="preserve"> </w:t>
            </w:r>
            <w:r w:rsidR="004D3D09">
              <w:t xml:space="preserve">in response to </w:t>
            </w:r>
            <w:r w:rsidR="007106A3">
              <w:t xml:space="preserve">actions of </w:t>
            </w:r>
            <w:r>
              <w:t xml:space="preserve">a team, a player, </w:t>
            </w:r>
            <w:r w:rsidR="007106A3">
              <w:t xml:space="preserve">or </w:t>
            </w:r>
            <w:r w:rsidR="004D3D09">
              <w:t xml:space="preserve">the </w:t>
            </w:r>
            <w:r>
              <w:t>game</w:t>
            </w:r>
            <w:r w:rsidR="007106A3">
              <w:t>.</w:t>
            </w:r>
          </w:p>
        </w:tc>
      </w:tr>
      <w:tr w:rsidR="00414A86" w14:paraId="4ED9462C" w14:textId="77777777" w:rsidTr="00D31B3C">
        <w:trPr>
          <w:jc w:val="center"/>
        </w:trPr>
        <w:tc>
          <w:tcPr>
            <w:tcW w:w="0" w:type="auto"/>
          </w:tcPr>
          <w:p w14:paraId="010C5933" w14:textId="77777777" w:rsidR="00414A86" w:rsidRDefault="00414A86" w:rsidP="00414A86">
            <w:r>
              <w:t>Player Status</w:t>
            </w:r>
          </w:p>
        </w:tc>
        <w:tc>
          <w:tcPr>
            <w:tcW w:w="0" w:type="auto"/>
          </w:tcPr>
          <w:p w14:paraId="51C6B34C" w14:textId="4005E433" w:rsidR="00414A86" w:rsidRDefault="00414A86" w:rsidP="00414A86">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414A86" w14:paraId="209EE7C9" w14:textId="77777777" w:rsidTr="00D31B3C">
        <w:trPr>
          <w:jc w:val="center"/>
        </w:trPr>
        <w:tc>
          <w:tcPr>
            <w:tcW w:w="0" w:type="auto"/>
          </w:tcPr>
          <w:p w14:paraId="0065E9F1" w14:textId="77777777" w:rsidR="00414A86" w:rsidRDefault="00414A86" w:rsidP="00414A86">
            <w:r>
              <w:t>Game Action Status</w:t>
            </w:r>
          </w:p>
        </w:tc>
        <w:tc>
          <w:tcPr>
            <w:tcW w:w="0" w:type="auto"/>
          </w:tcPr>
          <w:p w14:paraId="60CC81DD" w14:textId="38BF6C92" w:rsidR="00414A86" w:rsidRPr="00122B1F" w:rsidRDefault="00414A86" w:rsidP="00BB16FC">
            <w:r>
              <w:t>Importance, priority of Game State in context of team/player history, tournament</w:t>
            </w:r>
            <w:r w:rsidR="00BB16FC">
              <w:t xml:space="preserve"> </w:t>
            </w:r>
            <w:r>
              <w:t>status. Game specific</w:t>
            </w:r>
          </w:p>
        </w:tc>
      </w:tr>
      <w:tr w:rsidR="00414A86" w14:paraId="2331D2B9" w14:textId="77777777" w:rsidTr="00D31B3C">
        <w:trPr>
          <w:jc w:val="center"/>
        </w:trPr>
        <w:tc>
          <w:tcPr>
            <w:tcW w:w="0" w:type="auto"/>
          </w:tcPr>
          <w:p w14:paraId="0B2ECC7C" w14:textId="77777777" w:rsidR="00414A86" w:rsidRDefault="00414A86" w:rsidP="00414A86">
            <w:r>
              <w:t>Action on Environment</w:t>
            </w:r>
          </w:p>
        </w:tc>
        <w:tc>
          <w:tcPr>
            <w:tcW w:w="0" w:type="auto"/>
          </w:tcPr>
          <w:p w14:paraId="1D6768F2" w14:textId="6170617A" w:rsidR="00414A86" w:rsidRDefault="00414A86" w:rsidP="00414A86">
            <w:r>
              <w:t>Set of developer-defined parameters</w:t>
            </w:r>
            <w:r w:rsidR="004D0FE4">
              <w:t xml:space="preserve"> identifying the action</w:t>
            </w:r>
            <w:r>
              <w:t>. Game specific.</w:t>
            </w:r>
          </w:p>
        </w:tc>
      </w:tr>
      <w:tr w:rsidR="00414A86" w14:paraId="2600ECDE" w14:textId="77777777" w:rsidTr="00D31B3C">
        <w:trPr>
          <w:jc w:val="center"/>
        </w:trPr>
        <w:tc>
          <w:tcPr>
            <w:tcW w:w="0" w:type="auto"/>
          </w:tcPr>
          <w:p w14:paraId="496DCFA2" w14:textId="3C492901" w:rsidR="00414A86" w:rsidRDefault="00414A86" w:rsidP="00414A86">
            <w:r>
              <w:t>Action on Auton</w:t>
            </w:r>
            <w:r w:rsidR="004D0FE4">
              <w:t>omous</w:t>
            </w:r>
            <w:r>
              <w:t xml:space="preserve"> Char.</w:t>
            </w:r>
          </w:p>
        </w:tc>
        <w:tc>
          <w:tcPr>
            <w:tcW w:w="0" w:type="auto"/>
          </w:tcPr>
          <w:p w14:paraId="14C35E2F" w14:textId="79AD0149" w:rsidR="00414A86" w:rsidRDefault="00414A86" w:rsidP="00414A86">
            <w:r>
              <w:t>Game specific.</w:t>
            </w:r>
          </w:p>
        </w:tc>
      </w:tr>
      <w:tr w:rsidR="00A6322E" w14:paraId="29B1C282" w14:textId="77777777" w:rsidTr="00D31B3C">
        <w:trPr>
          <w:jc w:val="center"/>
        </w:trPr>
        <w:tc>
          <w:tcPr>
            <w:tcW w:w="0" w:type="auto"/>
          </w:tcPr>
          <w:p w14:paraId="463B033D" w14:textId="079AA881" w:rsidR="00A6322E" w:rsidRDefault="00A6322E" w:rsidP="00414A86">
            <w:r>
              <w:t>Camera o</w:t>
            </w:r>
            <w:r w:rsidRPr="0076325D">
              <w:t>rientation</w:t>
            </w:r>
            <w:r>
              <w:t xml:space="preserve"> commands</w:t>
            </w:r>
          </w:p>
        </w:tc>
        <w:tc>
          <w:tcPr>
            <w:tcW w:w="0" w:type="auto"/>
          </w:tcPr>
          <w:p w14:paraId="60F81E5D" w14:textId="5C979D4C" w:rsidR="00A6322E" w:rsidRDefault="00A6322E" w:rsidP="00414A86">
            <w:r>
              <w:t>Affecting the 6D</w:t>
            </w:r>
            <w:r w:rsidR="00BC1903">
              <w:t xml:space="preserve"> ca</w:t>
            </w:r>
            <w:r w:rsidR="00D31B3C">
              <w:t>m</w:t>
            </w:r>
            <w:r w:rsidR="00BC1903">
              <w:t xml:space="preserve">era </w:t>
            </w:r>
            <w:r w:rsidR="00D31B3C">
              <w:t>position/orientation</w:t>
            </w:r>
            <w:r>
              <w:t>, zoom, focus, aperture</w:t>
            </w:r>
          </w:p>
        </w:tc>
      </w:tr>
    </w:tbl>
    <w:p w14:paraId="69882FBA" w14:textId="77777777" w:rsidR="00001854" w:rsidRPr="0076325D" w:rsidRDefault="00001854" w:rsidP="00001854">
      <w:pPr>
        <w:pStyle w:val="Heading2"/>
        <w:rPr>
          <w:lang w:val="en-GB"/>
        </w:rPr>
      </w:pPr>
      <w:bookmarkStart w:id="28" w:name="_Toc120087545"/>
      <w:r w:rsidRPr="0076325D">
        <w:rPr>
          <w:lang w:val="en-GB"/>
        </w:rPr>
        <w:t>Live theatrical stage performance.</w:t>
      </w:r>
      <w:bookmarkEnd w:id="28"/>
    </w:p>
    <w:p w14:paraId="289BE7D6" w14:textId="3F35C677" w:rsidR="00001854" w:rsidRPr="0076325D" w:rsidRDefault="00001854" w:rsidP="00001854">
      <w:pPr>
        <w:pStyle w:val="Heading3"/>
        <w:rPr>
          <w:lang w:val="en-GB"/>
        </w:rPr>
      </w:pPr>
      <w:bookmarkStart w:id="29" w:name="_Toc120087546"/>
      <w:r w:rsidRPr="0076325D">
        <w:rPr>
          <w:lang w:val="en-GB"/>
        </w:rPr>
        <w:t>Purpose</w:t>
      </w:r>
      <w:r w:rsidR="00857C77">
        <w:rPr>
          <w:lang w:val="en-GB"/>
        </w:rPr>
        <w:t xml:space="preserve"> and advantages</w:t>
      </w:r>
      <w:bookmarkEnd w:id="29"/>
    </w:p>
    <w:p w14:paraId="0019BA7D" w14:textId="50124575" w:rsidR="00001854" w:rsidRPr="0076325D" w:rsidRDefault="00EA1AAB" w:rsidP="00001854">
      <w:pPr>
        <w:jc w:val="both"/>
      </w:pPr>
      <w:r>
        <w:t>To d</w:t>
      </w:r>
      <w:r w:rsidR="00001854"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rsidR="00192BE9">
        <w:t xml:space="preserve">by </w:t>
      </w:r>
      <w:r w:rsidR="000E021D">
        <w:t>freeing staff from repetitive</w:t>
      </w:r>
      <w:r w:rsidR="00A20F5A">
        <w:t xml:space="preserve"> and technical tasks </w:t>
      </w:r>
      <w:r w:rsidR="00E71E81">
        <w:t xml:space="preserve">and focusing </w:t>
      </w:r>
      <w:r w:rsidR="00A20F5A">
        <w:t>their</w:t>
      </w:r>
      <w:r w:rsidR="00192BE9">
        <w:t xml:space="preserve"> </w:t>
      </w:r>
      <w:r w:rsidR="00FA03A1">
        <w:t xml:space="preserve">artistic and creative </w:t>
      </w:r>
      <w:r w:rsidR="00192BE9">
        <w:t>skills</w:t>
      </w:r>
      <w:r w:rsidR="00001854" w:rsidRPr="0076325D">
        <w:t>.</w:t>
      </w:r>
    </w:p>
    <w:p w14:paraId="3F97B9E5" w14:textId="77777777" w:rsidR="004A4126" w:rsidRDefault="00001854" w:rsidP="00001854">
      <w:pPr>
        <w:jc w:val="both"/>
      </w:pPr>
      <w:r w:rsidRPr="002A5530">
        <w:t>Theatrical stage performances such as Broadway theatre, musicals, dramas, operas</w:t>
      </w:r>
      <w:r w:rsidR="002B78A8">
        <w:t>,</w:t>
      </w:r>
      <w:r w:rsidRPr="002A5530">
        <w:t xml:space="preserve"> and other performing arts increasingly use video scrims, backdrops</w:t>
      </w:r>
      <w:r w:rsidR="002B78A8">
        <w:t>,</w:t>
      </w:r>
      <w:r w:rsidRPr="002A5530">
        <w:t xml:space="preserve"> and projection mapping to create digital sets rather than constructing physical stage sets, allowing animated backdrops</w:t>
      </w:r>
      <w:r w:rsidR="0033377F">
        <w:t>,</w:t>
      </w:r>
      <w:r w:rsidRPr="002A5530">
        <w:t xml:space="preserve"> and reducing the cost of mounting shows. </w:t>
      </w:r>
    </w:p>
    <w:p w14:paraId="7BBAD506" w14:textId="01FE487A" w:rsidR="004A4126" w:rsidRDefault="00001854" w:rsidP="0083662D">
      <w:pPr>
        <w:jc w:val="both"/>
      </w:pPr>
      <w:r w:rsidRPr="002A5530">
        <w:t xml:space="preserve">The use of immersion domes – especially LED volumes </w:t>
      </w:r>
      <w:r w:rsidR="0033377F">
        <w:t>–</w:t>
      </w:r>
      <w:r w:rsidRPr="002A5530">
        <w:t xml:space="preserve"> promise</w:t>
      </w:r>
      <w:r w:rsidR="00EE46B6">
        <w:t>s</w:t>
      </w:r>
      <w:r w:rsidR="0033377F">
        <w:t xml:space="preserve"> </w:t>
      </w:r>
      <w:r w:rsidRPr="002A5530">
        <w:t>to</w:t>
      </w:r>
      <w:r w:rsidR="00EE46B6">
        <w:t xml:space="preserve"> s</w:t>
      </w:r>
      <w:r w:rsidRPr="002A5530">
        <w:t xml:space="preserve">urround audiences with virtual environments that </w:t>
      </w:r>
      <w:r w:rsidR="00EE46B6">
        <w:t xml:space="preserve">the </w:t>
      </w:r>
      <w:r w:rsidRPr="002A5530">
        <w:t>live performers can inhabit and interact with</w:t>
      </w:r>
      <w:r w:rsidR="00EE46B6">
        <w:t xml:space="preserve"> the virtual environment and the participants</w:t>
      </w:r>
      <w:r w:rsidR="00633D49">
        <w:t>.</w:t>
      </w:r>
      <w:r w:rsidRPr="002A5530">
        <w:t xml:space="preserve"> </w:t>
      </w:r>
    </w:p>
    <w:p w14:paraId="49A4D4B8" w14:textId="0F1D3115" w:rsidR="0083662D" w:rsidRDefault="000307E6" w:rsidP="0083662D">
      <w:pPr>
        <w:jc w:val="both"/>
      </w:pPr>
      <w:r>
        <w:t>Use of AI in t</w:t>
      </w:r>
      <w:r w:rsidR="0083662D">
        <w:t xml:space="preserve">hese </w:t>
      </w:r>
      <w:r>
        <w:t xml:space="preserve">XRV </w:t>
      </w:r>
      <w:r w:rsidR="0083662D">
        <w:t>systems will a</w:t>
      </w:r>
      <w:r w:rsidR="0083662D" w:rsidRPr="002A5530">
        <w:t>llow</w:t>
      </w:r>
      <w:r>
        <w:t>:</w:t>
      </w:r>
    </w:p>
    <w:p w14:paraId="6721BF1D" w14:textId="35458031" w:rsidR="00EC47D0" w:rsidRDefault="000307E6">
      <w:pPr>
        <w:pStyle w:val="ListParagraph"/>
        <w:numPr>
          <w:ilvl w:val="0"/>
          <w:numId w:val="26"/>
        </w:numPr>
        <w:jc w:val="both"/>
      </w:pPr>
      <w:r>
        <w:t>O</w:t>
      </w:r>
      <w:r w:rsidR="00001854" w:rsidRPr="002A5530">
        <w:t>rchestrat</w:t>
      </w:r>
      <w:r>
        <w:t>ion of</w:t>
      </w:r>
      <w:r w:rsidR="00001854" w:rsidRPr="002A5530">
        <w:t xml:space="preserve"> the complex lighting, video, audio</w:t>
      </w:r>
      <w:r w:rsidR="00001854">
        <w:t>,</w:t>
      </w:r>
      <w:r w:rsidR="00001854" w:rsidRPr="002A5530">
        <w:t xml:space="preserve"> and stage set cues that must adapt to the pace of live performers without extensive staff</w:t>
      </w:r>
      <w:r w:rsidR="00EC47D0">
        <w:t>.</w:t>
      </w:r>
    </w:p>
    <w:p w14:paraId="180C2792" w14:textId="77777777" w:rsidR="0083662D" w:rsidRDefault="0083662D">
      <w:pPr>
        <w:pStyle w:val="ListParagraph"/>
        <w:numPr>
          <w:ilvl w:val="0"/>
          <w:numId w:val="26"/>
        </w:numPr>
        <w:jc w:val="both"/>
      </w:pPr>
      <w:r>
        <w:t>L</w:t>
      </w:r>
      <w:r w:rsidRPr="002A5530">
        <w:t xml:space="preserve">arge shows to tour to smaller venues that otherwise could not support complex productions. </w:t>
      </w:r>
    </w:p>
    <w:p w14:paraId="768FEBDD" w14:textId="4481D4A2" w:rsidR="00001854" w:rsidRDefault="0083662D">
      <w:pPr>
        <w:pStyle w:val="ListParagraph"/>
        <w:numPr>
          <w:ilvl w:val="0"/>
          <w:numId w:val="26"/>
        </w:numPr>
        <w:jc w:val="both"/>
      </w:pPr>
      <w:r>
        <w:t>V</w:t>
      </w:r>
      <w:r w:rsidR="00001854" w:rsidRPr="002A5530">
        <w:t>irtual</w:t>
      </w:r>
      <w:r w:rsidR="000307E6">
        <w:t>-</w:t>
      </w:r>
      <w:r w:rsidR="00001854" w:rsidRPr="002A5530">
        <w:t xml:space="preserve">world </w:t>
      </w:r>
      <w:r w:rsidR="000307E6">
        <w:t xml:space="preserve">and real-world </w:t>
      </w:r>
      <w:r w:rsidR="00001854" w:rsidRPr="002A5530">
        <w:t>attendance and audience interactivity.</w:t>
      </w:r>
    </w:p>
    <w:p w14:paraId="48EBF4EC" w14:textId="17D796CD" w:rsidR="00EC47D0" w:rsidRDefault="000307E6">
      <w:pPr>
        <w:pStyle w:val="ListParagraph"/>
        <w:numPr>
          <w:ilvl w:val="0"/>
          <w:numId w:val="26"/>
        </w:numPr>
        <w:jc w:val="both"/>
      </w:pPr>
      <w:r>
        <w:t>A</w:t>
      </w:r>
      <w:r w:rsidR="004353DC">
        <w:t xml:space="preserve"> more direct connection bet</w:t>
      </w:r>
      <w:r w:rsidR="0081275A">
        <w:t>ween the artist and participants</w:t>
      </w:r>
      <w:r w:rsidR="00FE3BC8">
        <w:t xml:space="preserve"> by consolidati</w:t>
      </w:r>
      <w:r w:rsidR="00341AFE">
        <w:t xml:space="preserve">ng many complex experiential modalities </w:t>
      </w:r>
      <w:r>
        <w:t>into</w:t>
      </w:r>
      <w:r w:rsidR="00341AFE">
        <w:t xml:space="preserve"> a simple use</w:t>
      </w:r>
      <w:r>
        <w:t>r</w:t>
      </w:r>
      <w:r w:rsidR="00341AFE">
        <w:t xml:space="preserve"> interf</w:t>
      </w:r>
      <w:r w:rsidR="00A614DC">
        <w:t>ace.</w:t>
      </w:r>
    </w:p>
    <w:p w14:paraId="0728339F" w14:textId="0B3D469A" w:rsidR="00A614DC" w:rsidRDefault="000307E6">
      <w:pPr>
        <w:pStyle w:val="ListParagraph"/>
        <w:numPr>
          <w:ilvl w:val="0"/>
          <w:numId w:val="26"/>
        </w:numPr>
        <w:jc w:val="both"/>
      </w:pPr>
      <w:r>
        <w:t>A</w:t>
      </w:r>
      <w:r w:rsidR="00831F0F">
        <w:t xml:space="preserve">rtists to </w:t>
      </w:r>
      <w:r w:rsidR="002F20F2">
        <w:t xml:space="preserve">access a large amount of </w:t>
      </w:r>
      <w:r w:rsidR="00587A76">
        <w:t xml:space="preserve">data from </w:t>
      </w:r>
      <w:r w:rsidR="00FB6717">
        <w:t>opted-in individual</w:t>
      </w:r>
      <w:r w:rsidR="00587A76">
        <w:t>s</w:t>
      </w:r>
      <w:r w:rsidR="00FB5F8A">
        <w:t xml:space="preserve"> and incorporate it into the visual and musical performance</w:t>
      </w:r>
      <w:r w:rsidR="002F20F2">
        <w:t>.</w:t>
      </w:r>
      <w:r w:rsidR="00FB5F8A">
        <w:t xml:space="preserve"> Each show can thus be unique for each audience.</w:t>
      </w:r>
    </w:p>
    <w:p w14:paraId="17FC0798" w14:textId="31895F1A" w:rsidR="00857C77" w:rsidRDefault="00857C77" w:rsidP="00857C77">
      <w:pPr>
        <w:pStyle w:val="Heading3"/>
        <w:rPr>
          <w:lang w:val="en-GB"/>
        </w:rPr>
      </w:pPr>
      <w:bookmarkStart w:id="30" w:name="_Toc120087547"/>
      <w:r w:rsidRPr="0076325D">
        <w:rPr>
          <w:lang w:val="en-GB"/>
        </w:rPr>
        <w:t>Description</w:t>
      </w:r>
      <w:r w:rsidR="006024A8">
        <w:rPr>
          <w:lang w:val="en-GB"/>
        </w:rPr>
        <w:t xml:space="preserve"> and flow of actions</w:t>
      </w:r>
      <w:bookmarkEnd w:id="30"/>
    </w:p>
    <w:p w14:paraId="1A465A1F" w14:textId="3345D991" w:rsidR="00857C77" w:rsidRDefault="00FB53AC" w:rsidP="00857C77">
      <w:pPr>
        <w:jc w:val="both"/>
      </w:pPr>
      <w:r>
        <w:t>The typical set up can be described as follows:</w:t>
      </w:r>
    </w:p>
    <w:p w14:paraId="19B85A75" w14:textId="48CA27A2" w:rsidR="00FB53AC" w:rsidRDefault="001D7673">
      <w:pPr>
        <w:pStyle w:val="ListParagraph"/>
        <w:numPr>
          <w:ilvl w:val="0"/>
          <w:numId w:val="27"/>
        </w:numPr>
        <w:jc w:val="both"/>
      </w:pPr>
      <w:r>
        <w:t>A physical stage</w:t>
      </w:r>
      <w:r w:rsidR="00FB5F8A">
        <w:t>.</w:t>
      </w:r>
    </w:p>
    <w:p w14:paraId="55E767F4" w14:textId="0E5F59B5" w:rsidR="00CB7E31" w:rsidRDefault="00CB7E31">
      <w:pPr>
        <w:pStyle w:val="ListParagraph"/>
        <w:numPr>
          <w:ilvl w:val="0"/>
          <w:numId w:val="27"/>
        </w:numPr>
        <w:jc w:val="both"/>
      </w:pPr>
      <w:r>
        <w:t>Lighting, stage projections, and SFX</w:t>
      </w:r>
      <w:r w:rsidR="00FB5F8A">
        <w:t>.</w:t>
      </w:r>
    </w:p>
    <w:p w14:paraId="6846C49B" w14:textId="6FDEEAED" w:rsidR="001D7673" w:rsidRDefault="001D7673">
      <w:pPr>
        <w:pStyle w:val="ListParagraph"/>
        <w:numPr>
          <w:ilvl w:val="0"/>
          <w:numId w:val="27"/>
        </w:numPr>
        <w:jc w:val="both"/>
      </w:pPr>
      <w:r>
        <w:t>Audience (standing or seated) in the dome.</w:t>
      </w:r>
    </w:p>
    <w:p w14:paraId="623ABB53" w14:textId="396CF7C4" w:rsidR="006F5958" w:rsidRDefault="006F5958">
      <w:pPr>
        <w:pStyle w:val="ListParagraph"/>
        <w:numPr>
          <w:ilvl w:val="0"/>
          <w:numId w:val="27"/>
        </w:numPr>
        <w:jc w:val="both"/>
      </w:pPr>
      <w:r>
        <w:t>Performers</w:t>
      </w:r>
      <w:r w:rsidR="00FB5F8A">
        <w:t xml:space="preserve"> on stage, platforms around domes or moving through the audience (immersive theatres)</w:t>
      </w:r>
      <w:r>
        <w:t>.</w:t>
      </w:r>
    </w:p>
    <w:p w14:paraId="3817BF5C" w14:textId="25B36FA1" w:rsidR="00347B39" w:rsidRDefault="00E16ED3">
      <w:pPr>
        <w:pStyle w:val="ListParagraph"/>
        <w:numPr>
          <w:ilvl w:val="0"/>
          <w:numId w:val="27"/>
        </w:numPr>
        <w:jc w:val="both"/>
      </w:pPr>
      <w:r>
        <w:t>Multisensory e</w:t>
      </w:r>
      <w:r w:rsidR="00347B39">
        <w:t>xperience delivery system (</w:t>
      </w:r>
      <w:r w:rsidR="00BB32FA">
        <w:t xml:space="preserve">immersive video and </w:t>
      </w:r>
      <w:r>
        <w:t xml:space="preserve">spatialised </w:t>
      </w:r>
      <w:r w:rsidR="00BB32FA">
        <w:t xml:space="preserve">audio, </w:t>
      </w:r>
      <w:r w:rsidR="00936862">
        <w:t>touch, smell).</w:t>
      </w:r>
    </w:p>
    <w:p w14:paraId="42E15B40" w14:textId="144BDD6F" w:rsidR="002718F1" w:rsidRDefault="002C088B">
      <w:pPr>
        <w:pStyle w:val="ListParagraph"/>
        <w:numPr>
          <w:ilvl w:val="0"/>
          <w:numId w:val="27"/>
        </w:numPr>
        <w:jc w:val="both"/>
      </w:pPr>
      <w:r>
        <w:t>Capture of biometric data</w:t>
      </w:r>
      <w:r w:rsidR="00E16ED3">
        <w:t xml:space="preserve"> from audience and/or performers from wearables, sensors </w:t>
      </w:r>
      <w:r w:rsidR="005F3AE8">
        <w:t>embedded in the seat</w:t>
      </w:r>
      <w:r w:rsidR="004038E0">
        <w:t>, remote sensing</w:t>
      </w:r>
      <w:r w:rsidR="00FD627C">
        <w:t>.</w:t>
      </w:r>
      <w:r>
        <w:t xml:space="preserve"> </w:t>
      </w:r>
    </w:p>
    <w:p w14:paraId="16593976" w14:textId="3D7A991B" w:rsidR="00B11F66" w:rsidRDefault="00B11F66">
      <w:pPr>
        <w:pStyle w:val="ListParagraph"/>
        <w:numPr>
          <w:ilvl w:val="0"/>
          <w:numId w:val="27"/>
        </w:numPr>
        <w:jc w:val="both"/>
      </w:pPr>
      <w:r>
        <w:t>A script or cue list describing the show</w:t>
      </w:r>
      <w:r w:rsidR="00CB7E31">
        <w:t xml:space="preserve"> events</w:t>
      </w:r>
      <w:r w:rsidR="00E16ED3">
        <w:t>.</w:t>
      </w:r>
    </w:p>
    <w:p w14:paraId="4038FB0C" w14:textId="235079FA" w:rsidR="00B11F66" w:rsidRDefault="00B11F66">
      <w:pPr>
        <w:pStyle w:val="ListParagraph"/>
        <w:numPr>
          <w:ilvl w:val="0"/>
          <w:numId w:val="27"/>
        </w:numPr>
        <w:jc w:val="both"/>
      </w:pPr>
      <w:r>
        <w:t>Show operator(s)</w:t>
      </w:r>
      <w:r w:rsidR="00E16ED3">
        <w:t>.</w:t>
      </w:r>
    </w:p>
    <w:p w14:paraId="404BDD1F" w14:textId="02EDDD69" w:rsidR="00D31790" w:rsidRDefault="00CB7E31" w:rsidP="00E16ED3">
      <w:pPr>
        <w:pStyle w:val="ListParagraph"/>
        <w:numPr>
          <w:ilvl w:val="0"/>
          <w:numId w:val="27"/>
        </w:numPr>
        <w:jc w:val="both"/>
      </w:pPr>
      <w:r>
        <w:t>Metaverse that mirrors selected elements of the RW space.</w:t>
      </w:r>
      <w:r w:rsidR="00E16ED3">
        <w:t xml:space="preserve"> For example, performers on the stage are mirrored by digital twins in the metaverse</w:t>
      </w:r>
      <w:r w:rsidR="004C106B">
        <w:t>, using:</w:t>
      </w:r>
    </w:p>
    <w:p w14:paraId="64A2BC1E" w14:textId="0C0741DD" w:rsidR="00D31790" w:rsidRDefault="004C106B" w:rsidP="004C106B">
      <w:pPr>
        <w:pStyle w:val="ListParagraph"/>
        <w:numPr>
          <w:ilvl w:val="1"/>
          <w:numId w:val="27"/>
        </w:numPr>
        <w:jc w:val="both"/>
      </w:pPr>
      <w:r>
        <w:t>Capture b</w:t>
      </w:r>
      <w:r w:rsidR="001F02ED">
        <w:t>ody motion</w:t>
      </w:r>
      <w:r w:rsidR="00524E5E">
        <w:t xml:space="preserve"> (MoCap)</w:t>
      </w:r>
      <w:r w:rsidR="00B951B4">
        <w:t xml:space="preserve"> </w:t>
      </w:r>
      <w:r w:rsidR="001F02ED">
        <w:t xml:space="preserve">to </w:t>
      </w:r>
      <w:r w:rsidR="00B137C7">
        <w:t>animate</w:t>
      </w:r>
      <w:r w:rsidR="001F02ED">
        <w:t xml:space="preserve"> an avatar.</w:t>
      </w:r>
    </w:p>
    <w:p w14:paraId="0141C661" w14:textId="2A1AC984" w:rsidR="00B11F66" w:rsidRDefault="00B11F66" w:rsidP="004C106B">
      <w:pPr>
        <w:pStyle w:val="ListParagraph"/>
        <w:numPr>
          <w:ilvl w:val="1"/>
          <w:numId w:val="27"/>
        </w:numPr>
        <w:jc w:val="both"/>
      </w:pPr>
      <w:r>
        <w:t>Keyed 2D image mapped on a plane.</w:t>
      </w:r>
    </w:p>
    <w:p w14:paraId="1C68B1E0" w14:textId="451195BD" w:rsidR="00B11F66" w:rsidRDefault="00B137C7" w:rsidP="004C106B">
      <w:pPr>
        <w:pStyle w:val="ListParagraph"/>
        <w:numPr>
          <w:ilvl w:val="1"/>
          <w:numId w:val="27"/>
        </w:numPr>
        <w:jc w:val="both"/>
      </w:pPr>
      <w:r>
        <w:t xml:space="preserve">Volumetrically captured </w:t>
      </w:r>
      <w:r w:rsidR="00B951B4">
        <w:t xml:space="preserve">3D images </w:t>
      </w:r>
      <w:r>
        <w:t>produc</w:t>
      </w:r>
      <w:r w:rsidR="00B11F66">
        <w:t>ing</w:t>
      </w:r>
      <w:r>
        <w:t xml:space="preserve"> </w:t>
      </w:r>
      <w:r w:rsidR="00EF355A">
        <w:t>photorealistic digital embodiments</w:t>
      </w:r>
      <w:r w:rsidR="00D40576">
        <w:t>.</w:t>
      </w:r>
    </w:p>
    <w:p w14:paraId="099A7FBF" w14:textId="77777777" w:rsidR="007A5BBF" w:rsidRDefault="00860A9F" w:rsidP="007A5BBF">
      <w:pPr>
        <w:pStyle w:val="ListParagraph"/>
        <w:numPr>
          <w:ilvl w:val="0"/>
          <w:numId w:val="27"/>
        </w:numPr>
        <w:jc w:val="both"/>
      </w:pPr>
      <w:r>
        <w:t xml:space="preserve">The physical stage </w:t>
      </w:r>
      <w:r w:rsidR="004C106B">
        <w:t xml:space="preserve">and set pieces </w:t>
      </w:r>
      <w:r>
        <w:t xml:space="preserve">blend seamlessly into the </w:t>
      </w:r>
      <w:r w:rsidR="004C106B">
        <w:t xml:space="preserve">virtual </w:t>
      </w:r>
      <w:r>
        <w:t>3D backdrop projected onto the dome</w:t>
      </w:r>
      <w:r w:rsidR="00892C31">
        <w:t xml:space="preserve"> that the spectators perceive as a single immersive environment</w:t>
      </w:r>
      <w:r>
        <w:t xml:space="preserve">. </w:t>
      </w:r>
    </w:p>
    <w:p w14:paraId="5644CBDC" w14:textId="740C0C5F" w:rsidR="0071324A" w:rsidRDefault="00860A9F" w:rsidP="007A5BBF">
      <w:pPr>
        <w:pStyle w:val="ListParagraph"/>
        <w:numPr>
          <w:ilvl w:val="0"/>
          <w:numId w:val="27"/>
        </w:numPr>
        <w:jc w:val="both"/>
      </w:pPr>
      <w:r>
        <w:t xml:space="preserve">The </w:t>
      </w:r>
      <w:r w:rsidR="00892C31">
        <w:t xml:space="preserve">floor of the </w:t>
      </w:r>
      <w:r>
        <w:t>stage itself and set pieces on the stage may be projection-mapped or wrapped with LED to integrate them into the</w:t>
      </w:r>
      <w:r w:rsidR="00892C31">
        <w:t xml:space="preserve"> immersive environment</w:t>
      </w:r>
      <w:r>
        <w:t xml:space="preserve">. </w:t>
      </w:r>
      <w:r w:rsidR="0071324A">
        <w:t xml:space="preserve">This allows, for instance set pieces such as a tree, to come alive with moving leaves, blooming flowers or ripening fruits, and for the tree to cast a virtual shadow across the stage from a virtual light source appearing on the dome. </w:t>
      </w:r>
      <w:r w:rsidR="002C0749">
        <w:t>Many</w:t>
      </w:r>
      <w:r w:rsidR="0071324A">
        <w:t xml:space="preserve"> of these elements </w:t>
      </w:r>
      <w:r w:rsidR="002C0749">
        <w:t xml:space="preserve">may be extracted from </w:t>
      </w:r>
      <w:r w:rsidR="0071324A">
        <w:t xml:space="preserve">the metaverse and </w:t>
      </w:r>
      <w:r w:rsidR="002C0749">
        <w:t>projected into the real</w:t>
      </w:r>
      <w:r w:rsidR="007A5BBF">
        <w:t>-</w:t>
      </w:r>
      <w:r w:rsidR="002C0749">
        <w:t xml:space="preserve">world immersive environment. </w:t>
      </w:r>
    </w:p>
    <w:p w14:paraId="072CD0BC" w14:textId="77777777" w:rsidR="007A5BBF" w:rsidRDefault="002C0749" w:rsidP="006170FF">
      <w:pPr>
        <w:pStyle w:val="ListParagraph"/>
        <w:numPr>
          <w:ilvl w:val="0"/>
          <w:numId w:val="27"/>
        </w:numPr>
        <w:jc w:val="both"/>
      </w:pPr>
      <w:r>
        <w:t xml:space="preserve">Real performers </w:t>
      </w:r>
      <w:r w:rsidR="00860A9F">
        <w:t>enter the stage</w:t>
      </w:r>
      <w:r w:rsidR="007224BE">
        <w:t>. A</w:t>
      </w:r>
      <w:r w:rsidR="00860A9F">
        <w:t xml:space="preserve">s they </w:t>
      </w:r>
      <w:r w:rsidR="006024A8">
        <w:t>move about the stage</w:t>
      </w:r>
      <w:r w:rsidR="00860A9F">
        <w:t>,</w:t>
      </w:r>
      <w:r w:rsidR="006024A8">
        <w:t xml:space="preserve"> whether dancing, acting, etc., their performance</w:t>
      </w:r>
      <w:r w:rsidR="00860A9F">
        <w:t xml:space="preserve"> </w:t>
      </w:r>
      <w:r>
        <w:t>may be</w:t>
      </w:r>
      <w:r w:rsidR="006024A8">
        <w:t xml:space="preserve"> mirr</w:t>
      </w:r>
      <w:r w:rsidR="00860A9F">
        <w:t>o</w:t>
      </w:r>
      <w:r w:rsidR="006024A8">
        <w:t>red in the metaverse. The performance is accompanied by music, lighting, and SFX</w:t>
      </w:r>
      <w:r w:rsidR="007224BE">
        <w:t>.</w:t>
      </w:r>
      <w:r>
        <w:t xml:space="preserve"> </w:t>
      </w:r>
    </w:p>
    <w:p w14:paraId="673C6BE4" w14:textId="3C99B385" w:rsidR="006024A8" w:rsidRDefault="002C0749" w:rsidP="006170FF">
      <w:pPr>
        <w:pStyle w:val="ListParagraph"/>
        <w:numPr>
          <w:ilvl w:val="0"/>
          <w:numId w:val="27"/>
        </w:numPr>
        <w:jc w:val="both"/>
      </w:pPr>
      <w:r>
        <w:t>In addition</w:t>
      </w:r>
      <w:r w:rsidR="007A5BBF">
        <w:t>,</w:t>
      </w:r>
      <w:r>
        <w:t xml:space="preserve"> virtual performers in the metaverse may be projected onto the real</w:t>
      </w:r>
      <w:r w:rsidR="007A5BBF">
        <w:t>-</w:t>
      </w:r>
      <w:r>
        <w:t>world immersive environment.</w:t>
      </w:r>
    </w:p>
    <w:p w14:paraId="6E241E58" w14:textId="77777777" w:rsidR="00262E06" w:rsidRDefault="00262E06" w:rsidP="00262E06">
      <w:pPr>
        <w:pStyle w:val="ListParagraph"/>
        <w:numPr>
          <w:ilvl w:val="0"/>
          <w:numId w:val="27"/>
        </w:numPr>
      </w:pPr>
      <w:r>
        <w:t>Script: guides and synchronises the actions of all AIMs as the show evolves from scene to scene.</w:t>
      </w:r>
    </w:p>
    <w:p w14:paraId="7AACF726" w14:textId="77777777" w:rsidR="00262E06" w:rsidRPr="004026A9" w:rsidRDefault="00262E06" w:rsidP="00262E06">
      <w:pPr>
        <w:pStyle w:val="ListParagraph"/>
        <w:numPr>
          <w:ilvl w:val="0"/>
          <w:numId w:val="27"/>
        </w:numPr>
      </w:pPr>
      <w:r>
        <w:t>Behaviour: performer’s motion, gesture, vocalisation, biometrics</w:t>
      </w:r>
    </w:p>
    <w:p w14:paraId="7CDA4E69" w14:textId="77777777" w:rsidR="002C334F" w:rsidRPr="0076325D" w:rsidRDefault="002C334F" w:rsidP="002C334F">
      <w:pPr>
        <w:pStyle w:val="Heading3"/>
      </w:pPr>
      <w:bookmarkStart w:id="31" w:name="_Toc120087548"/>
      <w:r w:rsidRPr="0076325D">
        <w:t>Devices and data</w:t>
      </w:r>
      <w:bookmarkEnd w:id="31"/>
    </w:p>
    <w:p w14:paraId="5DFF08AE" w14:textId="62818109" w:rsidR="002C334F" w:rsidRPr="0076325D" w:rsidRDefault="002C334F" w:rsidP="002C334F">
      <w:pPr>
        <w:jc w:val="both"/>
      </w:pPr>
      <w:r w:rsidRPr="0076325D">
        <w:t xml:space="preserve">A comprehensive view of the devices and data relevant to the XR Theatre Use Case are provided by </w:t>
      </w:r>
      <w:r w:rsidRPr="0076325D">
        <w:rPr>
          <w:i/>
          <w:iCs/>
        </w:rPr>
        <w:fldChar w:fldCharType="begin"/>
      </w:r>
      <w:r w:rsidRPr="0076325D">
        <w:rPr>
          <w:i/>
          <w:iCs/>
        </w:rPr>
        <w:instrText xml:space="preserve"> REF _Ref101115294 \h  \* MERGEFORMAT </w:instrText>
      </w:r>
      <w:r w:rsidRPr="0076325D">
        <w:rPr>
          <w:i/>
          <w:iCs/>
        </w:rPr>
      </w:r>
      <w:r w:rsidRPr="0076325D">
        <w:rPr>
          <w:i/>
          <w:iCs/>
        </w:rPr>
        <w:fldChar w:fldCharType="separate"/>
      </w:r>
      <w:r w:rsidR="00861C20" w:rsidRPr="0076325D">
        <w:t xml:space="preserve">Figure </w:t>
      </w:r>
      <w:r w:rsidR="00861C20">
        <w:rPr>
          <w:noProof/>
        </w:rPr>
        <w:t>6</w:t>
      </w:r>
      <w:r w:rsidRPr="0076325D">
        <w:rPr>
          <w:i/>
          <w:iCs/>
        </w:rPr>
        <w:fldChar w:fldCharType="end"/>
      </w:r>
      <w:r w:rsidRPr="0076325D">
        <w:rPr>
          <w:i/>
          <w:iCs/>
        </w:rPr>
        <w:t>.</w:t>
      </w:r>
    </w:p>
    <w:p w14:paraId="1BFCE2D7" w14:textId="77777777" w:rsidR="002C334F" w:rsidRPr="0076325D" w:rsidRDefault="002C334F" w:rsidP="002C334F">
      <w:pPr>
        <w:jc w:val="both"/>
      </w:pPr>
    </w:p>
    <w:p w14:paraId="4F970D99" w14:textId="77777777" w:rsidR="002C334F" w:rsidRPr="0076325D" w:rsidRDefault="002C334F" w:rsidP="002C334F">
      <w:pPr>
        <w:keepNext/>
        <w:jc w:val="center"/>
      </w:pPr>
      <w:r w:rsidRPr="0076325D">
        <w:rPr>
          <w:noProof/>
        </w:rPr>
        <w:drawing>
          <wp:inline distT="0" distB="0" distL="0" distR="0" wp14:anchorId="5FA7BC50" wp14:editId="40F02680">
            <wp:extent cx="5690115" cy="2625505"/>
            <wp:effectExtent l="0" t="0" r="6350" b="381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810" cy="2646589"/>
                    </a:xfrm>
                    <a:prstGeom prst="rect">
                      <a:avLst/>
                    </a:prstGeom>
                    <a:noFill/>
                    <a:ln>
                      <a:noFill/>
                    </a:ln>
                  </pic:spPr>
                </pic:pic>
              </a:graphicData>
            </a:graphic>
          </wp:inline>
        </w:drawing>
      </w:r>
    </w:p>
    <w:p w14:paraId="70F188F6" w14:textId="13C3033D" w:rsidR="002C334F" w:rsidRPr="0076325D" w:rsidRDefault="002C334F" w:rsidP="002C334F">
      <w:pPr>
        <w:pStyle w:val="Caption"/>
        <w:jc w:val="center"/>
        <w:rPr>
          <w:color w:val="auto"/>
          <w:sz w:val="24"/>
          <w:szCs w:val="24"/>
        </w:rPr>
      </w:pPr>
      <w:bookmarkStart w:id="32"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61C20">
        <w:rPr>
          <w:noProof/>
          <w:color w:val="auto"/>
          <w:sz w:val="24"/>
          <w:szCs w:val="24"/>
        </w:rPr>
        <w:t>6</w:t>
      </w:r>
      <w:r w:rsidRPr="0076325D">
        <w:rPr>
          <w:color w:val="auto"/>
          <w:sz w:val="24"/>
          <w:szCs w:val="24"/>
        </w:rPr>
        <w:fldChar w:fldCharType="end"/>
      </w:r>
      <w:bookmarkEnd w:id="32"/>
      <w:r w:rsidRPr="0076325D">
        <w:rPr>
          <w:color w:val="auto"/>
          <w:sz w:val="24"/>
          <w:szCs w:val="24"/>
        </w:rPr>
        <w:t xml:space="preserve"> - Devices and data of the XR Theatre Use Case</w:t>
      </w:r>
    </w:p>
    <w:p w14:paraId="7D203229" w14:textId="77777777" w:rsidR="002C334F" w:rsidRPr="0076325D" w:rsidRDefault="002C334F" w:rsidP="002C334F">
      <w:r w:rsidRPr="0076325D">
        <w:t>VJ/DJ/Console operator (real-time show control team) inputs command into systems via:</w:t>
      </w:r>
    </w:p>
    <w:p w14:paraId="57314535" w14:textId="77777777" w:rsidR="002C334F" w:rsidRPr="0076325D" w:rsidRDefault="002C334F" w:rsidP="002C334F">
      <w:pPr>
        <w:pStyle w:val="ListParagraph"/>
        <w:numPr>
          <w:ilvl w:val="0"/>
          <w:numId w:val="3"/>
        </w:numPr>
      </w:pPr>
      <w:r w:rsidRPr="0076325D">
        <w:t>Buttons</w:t>
      </w:r>
    </w:p>
    <w:p w14:paraId="1838D4E7" w14:textId="77777777" w:rsidR="002C334F" w:rsidRPr="0076325D" w:rsidRDefault="002C334F" w:rsidP="002C334F">
      <w:pPr>
        <w:pStyle w:val="ListParagraph"/>
        <w:numPr>
          <w:ilvl w:val="0"/>
          <w:numId w:val="3"/>
        </w:numPr>
      </w:pPr>
      <w:r w:rsidRPr="0076325D">
        <w:t>Joysticks</w:t>
      </w:r>
    </w:p>
    <w:p w14:paraId="574C62CE" w14:textId="77777777" w:rsidR="002C334F" w:rsidRPr="0076325D" w:rsidRDefault="002C334F" w:rsidP="002C334F">
      <w:pPr>
        <w:pStyle w:val="ListParagraph"/>
        <w:numPr>
          <w:ilvl w:val="0"/>
          <w:numId w:val="3"/>
        </w:numPr>
      </w:pPr>
      <w:r w:rsidRPr="0076325D">
        <w:t>Controllers (inertial, proximity, consoles etc.)</w:t>
      </w:r>
    </w:p>
    <w:p w14:paraId="28775E37" w14:textId="77777777" w:rsidR="002C334F" w:rsidRPr="0076325D" w:rsidRDefault="002C334F" w:rsidP="002C334F">
      <w:pPr>
        <w:pStyle w:val="ListParagraph"/>
        <w:numPr>
          <w:ilvl w:val="0"/>
          <w:numId w:val="3"/>
        </w:numPr>
      </w:pPr>
      <w:r w:rsidRPr="0076325D">
        <w:t>Hand gestures</w:t>
      </w:r>
    </w:p>
    <w:p w14:paraId="0666349B" w14:textId="77777777" w:rsidR="002C334F" w:rsidRPr="0076325D" w:rsidRDefault="002C334F" w:rsidP="002C334F">
      <w:pPr>
        <w:pStyle w:val="ListParagraph"/>
        <w:numPr>
          <w:ilvl w:val="0"/>
          <w:numId w:val="3"/>
        </w:numPr>
      </w:pPr>
      <w:r w:rsidRPr="0076325D">
        <w:t>Headset</w:t>
      </w:r>
    </w:p>
    <w:p w14:paraId="19FCE2DF" w14:textId="77777777" w:rsidR="002C334F" w:rsidRPr="0076325D" w:rsidRDefault="002C334F" w:rsidP="002C334F">
      <w:r w:rsidRPr="0076325D">
        <w:t>The commands into the Action Generator Engine (AGE) modify the multisensory elements (visual, audio, …) of both the Real and the Virtual World Experiences, including:</w:t>
      </w:r>
    </w:p>
    <w:p w14:paraId="15984035" w14:textId="77777777" w:rsidR="002C334F" w:rsidRPr="0076325D" w:rsidRDefault="002C334F" w:rsidP="002C334F">
      <w:pPr>
        <w:pStyle w:val="ListParagraph"/>
        <w:numPr>
          <w:ilvl w:val="0"/>
          <w:numId w:val="4"/>
        </w:numPr>
      </w:pPr>
      <w:r w:rsidRPr="0076325D">
        <w:t>Video/audio clips from media servers.</w:t>
      </w:r>
    </w:p>
    <w:p w14:paraId="0CE3F7C4" w14:textId="77777777" w:rsidR="002C334F" w:rsidRPr="0076325D" w:rsidRDefault="002C334F" w:rsidP="002C334F">
      <w:pPr>
        <w:pStyle w:val="ListParagraph"/>
        <w:numPr>
          <w:ilvl w:val="0"/>
          <w:numId w:val="4"/>
        </w:numPr>
      </w:pPr>
      <w:r w:rsidRPr="0076325D">
        <w:t>Real-time 2D/3D generated graphics/audio (from a game engine, AI engines generating 3D).</w:t>
      </w:r>
    </w:p>
    <w:p w14:paraId="20A4CAC2" w14:textId="77777777" w:rsidR="002C334F" w:rsidRPr="0076325D" w:rsidRDefault="002C334F" w:rsidP="002C334F">
      <w:pPr>
        <w:pStyle w:val="ListParagraph"/>
        <w:numPr>
          <w:ilvl w:val="0"/>
          <w:numId w:val="4"/>
        </w:numPr>
      </w:pPr>
      <w:r w:rsidRPr="0076325D">
        <w:t>Additional video/audio sources</w:t>
      </w:r>
    </w:p>
    <w:p w14:paraId="6D0342ED" w14:textId="77777777" w:rsidR="002C334F" w:rsidRPr="0076325D" w:rsidRDefault="002C334F" w:rsidP="002C334F">
      <w:pPr>
        <w:pStyle w:val="ListParagraph"/>
        <w:numPr>
          <w:ilvl w:val="0"/>
          <w:numId w:val="4"/>
        </w:numPr>
      </w:pPr>
      <w:r w:rsidRPr="0076325D">
        <w:t>3D objects, characters, scenes.</w:t>
      </w:r>
    </w:p>
    <w:p w14:paraId="312B5EC2" w14:textId="77777777" w:rsidR="002C334F" w:rsidRPr="0076325D" w:rsidRDefault="002C334F" w:rsidP="002C334F">
      <w:pPr>
        <w:pStyle w:val="ListParagraph"/>
        <w:numPr>
          <w:ilvl w:val="0"/>
          <w:numId w:val="4"/>
        </w:numPr>
      </w:pPr>
      <w:r w:rsidRPr="0076325D">
        <w:t>Lighting and special effects.</w:t>
      </w:r>
    </w:p>
    <w:p w14:paraId="67DEF83D" w14:textId="77777777" w:rsidR="002C334F" w:rsidRPr="0076325D" w:rsidRDefault="002C334F" w:rsidP="002C334F">
      <w:pPr>
        <w:pStyle w:val="ListParagraph"/>
        <w:numPr>
          <w:ilvl w:val="0"/>
          <w:numId w:val="4"/>
        </w:numPr>
      </w:pPr>
      <w:r w:rsidRPr="0076325D">
        <w:t>Other experiential elements in both the Real and Virtual Worlds.</w:t>
      </w:r>
    </w:p>
    <w:p w14:paraId="6FE62C1A" w14:textId="77777777" w:rsidR="002C334F" w:rsidRPr="0076325D" w:rsidRDefault="002C334F" w:rsidP="002C334F">
      <w:r w:rsidRPr="0076325D">
        <w:t>Multisensory elements may further be modified by additional real-world and virtual-world data, including:</w:t>
      </w:r>
    </w:p>
    <w:p w14:paraId="6C36C985" w14:textId="77777777" w:rsidR="002C334F" w:rsidRPr="0076325D" w:rsidRDefault="002C334F" w:rsidP="002C334F">
      <w:pPr>
        <w:pStyle w:val="ListParagraph"/>
        <w:numPr>
          <w:ilvl w:val="0"/>
          <w:numId w:val="5"/>
        </w:numPr>
      </w:pPr>
      <w:r w:rsidRPr="0076325D">
        <w:t>Audience behaviour.</w:t>
      </w:r>
    </w:p>
    <w:p w14:paraId="0CDDD8B3" w14:textId="77777777" w:rsidR="002C334F" w:rsidRPr="0076325D" w:rsidRDefault="002C334F" w:rsidP="002C334F">
      <w:pPr>
        <w:pStyle w:val="ListParagraph"/>
        <w:numPr>
          <w:ilvl w:val="0"/>
          <w:numId w:val="5"/>
        </w:numPr>
      </w:pPr>
      <w:r w:rsidRPr="0076325D">
        <w:t>Performer behaviour.</w:t>
      </w:r>
    </w:p>
    <w:p w14:paraId="35CEF55D" w14:textId="77777777" w:rsidR="002C334F" w:rsidRPr="0076325D" w:rsidRDefault="002C334F" w:rsidP="002C334F">
      <w:pPr>
        <w:pStyle w:val="ListParagraph"/>
        <w:numPr>
          <w:ilvl w:val="0"/>
          <w:numId w:val="5"/>
        </w:numPr>
      </w:pPr>
      <w:r w:rsidRPr="0076325D">
        <w:t>Events on the stage/dome/metaverse.</w:t>
      </w:r>
    </w:p>
    <w:p w14:paraId="35EDB345" w14:textId="5801C362" w:rsidR="007A5BBF" w:rsidRDefault="002C334F" w:rsidP="007A5BBF">
      <w:pPr>
        <w:pStyle w:val="Heading3"/>
        <w:rPr>
          <w:lang w:val="en-GB"/>
        </w:rPr>
      </w:pPr>
      <w:bookmarkStart w:id="33" w:name="_Toc120087549"/>
      <w:r>
        <w:rPr>
          <w:lang w:val="en-GB"/>
        </w:rPr>
        <w:t>a</w:t>
      </w:r>
      <w:r w:rsidR="00F177F5">
        <w:rPr>
          <w:lang w:val="en-GB"/>
        </w:rPr>
        <w:t>Reference Architecture</w:t>
      </w:r>
      <w:bookmarkEnd w:id="33"/>
    </w:p>
    <w:p w14:paraId="06FC2079" w14:textId="11767FDA" w:rsidR="00705F88" w:rsidRDefault="00705F88" w:rsidP="00705F88"/>
    <w:p w14:paraId="52DDBF1B" w14:textId="4A81EC93" w:rsidR="00705F88" w:rsidRDefault="00D927A5" w:rsidP="00705F88">
      <w:pPr>
        <w:keepNext/>
      </w:pPr>
      <w:r>
        <w:rPr>
          <w:noProof/>
        </w:rPr>
        <w:drawing>
          <wp:inline distT="0" distB="0" distL="0" distR="0" wp14:anchorId="37A63039" wp14:editId="64BD3AB4">
            <wp:extent cx="5939155" cy="35433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3543300"/>
                    </a:xfrm>
                    <a:prstGeom prst="rect">
                      <a:avLst/>
                    </a:prstGeom>
                    <a:noFill/>
                    <a:ln>
                      <a:noFill/>
                    </a:ln>
                  </pic:spPr>
                </pic:pic>
              </a:graphicData>
            </a:graphic>
          </wp:inline>
        </w:drawing>
      </w:r>
    </w:p>
    <w:p w14:paraId="0A138306" w14:textId="68E53111" w:rsidR="00705F88" w:rsidRDefault="00705F88" w:rsidP="00262E06">
      <w:pPr>
        <w:pStyle w:val="Caption"/>
        <w:jc w:val="center"/>
        <w:rPr>
          <w:color w:val="auto"/>
          <w:sz w:val="24"/>
          <w:szCs w:val="24"/>
        </w:rPr>
      </w:pPr>
      <w:r w:rsidRPr="00262E06">
        <w:rPr>
          <w:color w:val="auto"/>
          <w:sz w:val="24"/>
          <w:szCs w:val="24"/>
        </w:rPr>
        <w:t xml:space="preserve">Figure </w:t>
      </w:r>
      <w:r w:rsidRPr="00262E06">
        <w:rPr>
          <w:color w:val="auto"/>
          <w:sz w:val="24"/>
          <w:szCs w:val="24"/>
        </w:rPr>
        <w:fldChar w:fldCharType="begin"/>
      </w:r>
      <w:r w:rsidRPr="00262E06">
        <w:rPr>
          <w:color w:val="auto"/>
          <w:sz w:val="24"/>
          <w:szCs w:val="24"/>
        </w:rPr>
        <w:instrText xml:space="preserve"> SEQ Figure \* ARABIC </w:instrText>
      </w:r>
      <w:r w:rsidRPr="00262E06">
        <w:rPr>
          <w:color w:val="auto"/>
          <w:sz w:val="24"/>
          <w:szCs w:val="24"/>
        </w:rPr>
        <w:fldChar w:fldCharType="separate"/>
      </w:r>
      <w:r w:rsidR="00861C20">
        <w:rPr>
          <w:noProof/>
          <w:color w:val="auto"/>
          <w:sz w:val="24"/>
          <w:szCs w:val="24"/>
        </w:rPr>
        <w:t>7</w:t>
      </w:r>
      <w:r w:rsidRPr="00262E06">
        <w:rPr>
          <w:color w:val="auto"/>
          <w:sz w:val="24"/>
          <w:szCs w:val="24"/>
        </w:rPr>
        <w:fldChar w:fldCharType="end"/>
      </w:r>
      <w:r w:rsidR="00262E06" w:rsidRPr="00262E06">
        <w:rPr>
          <w:color w:val="auto"/>
          <w:sz w:val="24"/>
          <w:szCs w:val="24"/>
        </w:rPr>
        <w:t xml:space="preserve"> -</w:t>
      </w:r>
      <w:r w:rsidRPr="00262E06">
        <w:rPr>
          <w:color w:val="auto"/>
          <w:sz w:val="24"/>
          <w:szCs w:val="24"/>
        </w:rPr>
        <w:t xml:space="preserve"> Reference architecture of Live theatrical stage performance</w:t>
      </w:r>
    </w:p>
    <w:p w14:paraId="6B7E42C1" w14:textId="77777777" w:rsidR="00B30AC6" w:rsidRPr="0076325D" w:rsidRDefault="00B30AC6" w:rsidP="00B30AC6">
      <w:pPr>
        <w:pStyle w:val="Heading3"/>
        <w:rPr>
          <w:lang w:val="en-GB"/>
        </w:rPr>
      </w:pPr>
      <w:bookmarkStart w:id="34" w:name="_Toc118803381"/>
      <w:bookmarkStart w:id="35" w:name="_Toc118827778"/>
      <w:bookmarkStart w:id="36" w:name="_Toc118803382"/>
      <w:bookmarkStart w:id="37" w:name="_Toc118827779"/>
      <w:bookmarkStart w:id="38" w:name="_Toc118803383"/>
      <w:bookmarkStart w:id="39" w:name="_Toc118827780"/>
      <w:bookmarkStart w:id="40" w:name="_Toc120087550"/>
      <w:bookmarkEnd w:id="34"/>
      <w:bookmarkEnd w:id="35"/>
      <w:bookmarkEnd w:id="36"/>
      <w:bookmarkEnd w:id="37"/>
      <w:bookmarkEnd w:id="38"/>
      <w:bookmarkEnd w:id="39"/>
      <w:r w:rsidRPr="0076325D">
        <w:rPr>
          <w:lang w:val="en-GB"/>
        </w:rPr>
        <w:t>AI Modules</w:t>
      </w:r>
      <w:bookmarkEnd w:id="40"/>
    </w:p>
    <w:p w14:paraId="35E59137" w14:textId="11424A6F" w:rsidR="001E5E6B" w:rsidRDefault="001E5E6B" w:rsidP="001E5E6B">
      <w:r>
        <w:rPr>
          <w:lang w:val="x-none"/>
        </w:rPr>
        <w:fldChar w:fldCharType="begin"/>
      </w:r>
      <w:r>
        <w:rPr>
          <w:lang w:val="x-none"/>
        </w:rPr>
        <w:instrText xml:space="preserve"> REF _Ref110353295 \h </w:instrText>
      </w:r>
      <w:r>
        <w:rPr>
          <w:lang w:val="x-none"/>
        </w:rPr>
      </w:r>
      <w:r>
        <w:rPr>
          <w:lang w:val="x-none"/>
        </w:rPr>
        <w:fldChar w:fldCharType="separate"/>
      </w:r>
      <w:r w:rsidR="00861C20" w:rsidRPr="002A5530">
        <w:t xml:space="preserve">Table </w:t>
      </w:r>
      <w:r w:rsidR="00861C20">
        <w:rPr>
          <w:noProof/>
        </w:rPr>
        <w:t>3</w:t>
      </w:r>
      <w:r>
        <w:rPr>
          <w:lang w:val="x-none"/>
        </w:rPr>
        <w:fldChar w:fldCharType="end"/>
      </w:r>
      <w:r>
        <w:t xml:space="preserve"> gives the list of AIMs, their functions and their input/output data</w:t>
      </w:r>
    </w:p>
    <w:p w14:paraId="7DAD6C92" w14:textId="77777777" w:rsidR="00B30AC6" w:rsidRPr="00B30AC6" w:rsidRDefault="00B30AC6" w:rsidP="00B30AC6"/>
    <w:p w14:paraId="60B327A9" w14:textId="511C2DA6" w:rsidR="00E76EC7" w:rsidRPr="002A5530" w:rsidRDefault="00E76EC7" w:rsidP="00E76EC7">
      <w:pPr>
        <w:pStyle w:val="Caption"/>
        <w:keepNext/>
        <w:jc w:val="center"/>
        <w:rPr>
          <w:color w:val="auto"/>
          <w:sz w:val="24"/>
          <w:szCs w:val="24"/>
        </w:rPr>
      </w:pPr>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861C20">
        <w:rPr>
          <w:noProof/>
          <w:color w:val="auto"/>
          <w:sz w:val="24"/>
          <w:szCs w:val="24"/>
        </w:rPr>
        <w:t>5</w:t>
      </w:r>
      <w:r w:rsidRPr="002A5530">
        <w:rPr>
          <w:color w:val="auto"/>
          <w:sz w:val="24"/>
          <w:szCs w:val="24"/>
        </w:rPr>
        <w:fldChar w:fldCharType="end"/>
      </w:r>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6EC7" w:rsidRPr="00AC6A77" w14:paraId="581EBDC9" w14:textId="77777777" w:rsidTr="005C34AF">
        <w:trPr>
          <w:jc w:val="center"/>
        </w:trPr>
        <w:tc>
          <w:tcPr>
            <w:tcW w:w="2122" w:type="dxa"/>
          </w:tcPr>
          <w:p w14:paraId="54055E9A" w14:textId="77777777" w:rsidR="00E76EC7" w:rsidRPr="00AC6A77" w:rsidRDefault="00E76EC7" w:rsidP="00E24BF2">
            <w:pPr>
              <w:jc w:val="center"/>
              <w:rPr>
                <w:b/>
                <w:bCs/>
              </w:rPr>
            </w:pPr>
            <w:r w:rsidRPr="00AC6A77">
              <w:rPr>
                <w:b/>
                <w:bCs/>
              </w:rPr>
              <w:t>AIM name</w:t>
            </w:r>
          </w:p>
        </w:tc>
        <w:tc>
          <w:tcPr>
            <w:tcW w:w="2268" w:type="dxa"/>
          </w:tcPr>
          <w:p w14:paraId="6D0B1C79" w14:textId="77777777" w:rsidR="00E76EC7" w:rsidRPr="00AC6A77" w:rsidRDefault="00E76EC7" w:rsidP="00E24BF2">
            <w:pPr>
              <w:jc w:val="center"/>
              <w:rPr>
                <w:b/>
                <w:bCs/>
              </w:rPr>
            </w:pPr>
            <w:r w:rsidRPr="00AC6A77">
              <w:rPr>
                <w:b/>
                <w:bCs/>
              </w:rPr>
              <w:t>Function</w:t>
            </w:r>
          </w:p>
        </w:tc>
        <w:tc>
          <w:tcPr>
            <w:tcW w:w="2693" w:type="dxa"/>
          </w:tcPr>
          <w:p w14:paraId="5E5048B0" w14:textId="77777777" w:rsidR="00E76EC7" w:rsidRPr="00AC6A77" w:rsidRDefault="00E76EC7" w:rsidP="00E24BF2">
            <w:pPr>
              <w:jc w:val="center"/>
              <w:rPr>
                <w:b/>
                <w:bCs/>
              </w:rPr>
            </w:pPr>
            <w:r w:rsidRPr="00AC6A77">
              <w:rPr>
                <w:b/>
                <w:bCs/>
              </w:rPr>
              <w:t>Input</w:t>
            </w:r>
          </w:p>
        </w:tc>
        <w:tc>
          <w:tcPr>
            <w:tcW w:w="2262" w:type="dxa"/>
          </w:tcPr>
          <w:p w14:paraId="49017628" w14:textId="77777777" w:rsidR="00E76EC7" w:rsidRPr="00AC6A77" w:rsidRDefault="00E76EC7" w:rsidP="00E24BF2">
            <w:pPr>
              <w:jc w:val="center"/>
              <w:rPr>
                <w:b/>
                <w:bCs/>
              </w:rPr>
            </w:pPr>
            <w:r w:rsidRPr="00AC6A77">
              <w:rPr>
                <w:b/>
                <w:bCs/>
              </w:rPr>
              <w:t>Output</w:t>
            </w:r>
          </w:p>
        </w:tc>
      </w:tr>
      <w:tr w:rsidR="00A1744F" w14:paraId="4606626E" w14:textId="77777777" w:rsidTr="005C34AF">
        <w:trPr>
          <w:jc w:val="center"/>
        </w:trPr>
        <w:tc>
          <w:tcPr>
            <w:tcW w:w="2122" w:type="dxa"/>
          </w:tcPr>
          <w:p w14:paraId="55D5FB2A" w14:textId="45E20690" w:rsidR="00A1744F" w:rsidRDefault="00A1744F" w:rsidP="00E24BF2">
            <w:pPr>
              <w:jc w:val="both"/>
            </w:pPr>
            <w:r>
              <w:t>Visual Scene Des</w:t>
            </w:r>
            <w:r w:rsidR="00425AC0">
              <w:t>cr</w:t>
            </w:r>
            <w:r>
              <w:t>iption</w:t>
            </w:r>
          </w:p>
        </w:tc>
        <w:tc>
          <w:tcPr>
            <w:tcW w:w="2268" w:type="dxa"/>
          </w:tcPr>
          <w:p w14:paraId="0D1157EC" w14:textId="30C1EBF9" w:rsidR="00A1744F" w:rsidRDefault="00BC31DE" w:rsidP="00E24BF2">
            <w:pPr>
              <w:jc w:val="both"/>
            </w:pPr>
            <w:r>
              <w:t xml:space="preserve">(Feature extraction) </w:t>
            </w:r>
            <w:r w:rsidR="00A1744F">
              <w:t xml:space="preserve">Separate </w:t>
            </w:r>
            <w:r w:rsidR="009B498C">
              <w:t xml:space="preserve">and track </w:t>
            </w:r>
            <w:r w:rsidR="00A1744F">
              <w:t>the individual performers</w:t>
            </w:r>
          </w:p>
        </w:tc>
        <w:tc>
          <w:tcPr>
            <w:tcW w:w="2693" w:type="dxa"/>
          </w:tcPr>
          <w:p w14:paraId="2A2AF9B4" w14:textId="77777777" w:rsidR="00A1744F" w:rsidRDefault="00A1744F" w:rsidP="00A1744F">
            <w:pPr>
              <w:pStyle w:val="ListParagraph"/>
              <w:numPr>
                <w:ilvl w:val="0"/>
                <w:numId w:val="20"/>
              </w:numPr>
              <w:jc w:val="both"/>
            </w:pPr>
            <w:r>
              <w:t>Lidar/Video of the stage</w:t>
            </w:r>
          </w:p>
          <w:p w14:paraId="3AEEE7D4" w14:textId="400FDEBE" w:rsidR="00E74D7C" w:rsidRDefault="00E74D7C" w:rsidP="00E74D7C">
            <w:pPr>
              <w:pStyle w:val="ListParagraph"/>
              <w:numPr>
                <w:ilvl w:val="0"/>
                <w:numId w:val="20"/>
              </w:numPr>
              <w:jc w:val="both"/>
            </w:pPr>
            <w:r>
              <w:t>MoCap data</w:t>
            </w:r>
          </w:p>
          <w:p w14:paraId="42FBF5E2" w14:textId="77777777" w:rsidR="00E74D7C" w:rsidRDefault="00E74D7C" w:rsidP="00E74D7C">
            <w:pPr>
              <w:pStyle w:val="ListParagraph"/>
              <w:numPr>
                <w:ilvl w:val="0"/>
                <w:numId w:val="20"/>
              </w:numPr>
              <w:jc w:val="both"/>
            </w:pPr>
            <w:r>
              <w:t>Volumetric data</w:t>
            </w:r>
          </w:p>
          <w:p w14:paraId="6D66AE28" w14:textId="4268988F" w:rsidR="00A1744F" w:rsidRDefault="00D16C5F" w:rsidP="00E76EC7">
            <w:pPr>
              <w:pStyle w:val="ListParagraph"/>
              <w:numPr>
                <w:ilvl w:val="0"/>
                <w:numId w:val="20"/>
              </w:numPr>
              <w:jc w:val="both"/>
            </w:pPr>
            <w:r>
              <w:t>Sensor data</w:t>
            </w:r>
          </w:p>
        </w:tc>
        <w:tc>
          <w:tcPr>
            <w:tcW w:w="2262" w:type="dxa"/>
          </w:tcPr>
          <w:p w14:paraId="403F22ED" w14:textId="77777777" w:rsidR="00A1744F" w:rsidRDefault="00A1744F" w:rsidP="00E24BF2">
            <w:pPr>
              <w:pStyle w:val="ListParagraph"/>
              <w:numPr>
                <w:ilvl w:val="0"/>
                <w:numId w:val="23"/>
              </w:numPr>
              <w:jc w:val="both"/>
            </w:pPr>
            <w:r>
              <w:t>Performer</w:t>
            </w:r>
            <w:r w:rsidR="00D16C5F">
              <w:t xml:space="preserve"> object</w:t>
            </w:r>
          </w:p>
          <w:p w14:paraId="3D2B8102" w14:textId="77777777" w:rsidR="00D16C5F" w:rsidRDefault="00D16C5F" w:rsidP="00E24BF2">
            <w:pPr>
              <w:pStyle w:val="ListParagraph"/>
              <w:numPr>
                <w:ilvl w:val="0"/>
                <w:numId w:val="23"/>
              </w:numPr>
              <w:jc w:val="both"/>
            </w:pPr>
            <w:r>
              <w:t>IDs</w:t>
            </w:r>
          </w:p>
          <w:p w14:paraId="173421EE" w14:textId="05488B99" w:rsidR="008173C6" w:rsidRDefault="008173C6" w:rsidP="00E24BF2">
            <w:pPr>
              <w:pStyle w:val="ListParagraph"/>
              <w:numPr>
                <w:ilvl w:val="0"/>
                <w:numId w:val="23"/>
              </w:numPr>
              <w:jc w:val="both"/>
            </w:pPr>
            <w:r>
              <w:t>Movements</w:t>
            </w:r>
          </w:p>
        </w:tc>
      </w:tr>
      <w:tr w:rsidR="00E76EC7" w14:paraId="7C4C5395" w14:textId="77777777" w:rsidTr="005C34AF">
        <w:trPr>
          <w:jc w:val="center"/>
        </w:trPr>
        <w:tc>
          <w:tcPr>
            <w:tcW w:w="2122" w:type="dxa"/>
          </w:tcPr>
          <w:p w14:paraId="2E63BF62" w14:textId="174DB52C" w:rsidR="00E76EC7" w:rsidRDefault="00E76EC7" w:rsidP="00E24BF2">
            <w:pPr>
              <w:jc w:val="both"/>
            </w:pPr>
            <w:r>
              <w:t>P</w:t>
            </w:r>
            <w:r w:rsidR="00A1744F">
              <w:t xml:space="preserve">erformer’s </w:t>
            </w:r>
            <w:r w:rsidR="006451B6">
              <w:t>behaviour</w:t>
            </w:r>
          </w:p>
        </w:tc>
        <w:tc>
          <w:tcPr>
            <w:tcW w:w="2268" w:type="dxa"/>
          </w:tcPr>
          <w:p w14:paraId="43B1D3A4" w14:textId="23D2C4FA" w:rsidR="00E76EC7" w:rsidRDefault="009B498C" w:rsidP="00E24BF2">
            <w:pPr>
              <w:jc w:val="both"/>
            </w:pPr>
            <w:r>
              <w:t>I</w:t>
            </w:r>
            <w:r w:rsidR="00476D57">
              <w:t>nterpret</w:t>
            </w:r>
            <w:r w:rsidR="00E76EC7">
              <w:t xml:space="preserve"> performer </w:t>
            </w:r>
            <w:r w:rsidR="006265ED">
              <w:t>movement</w:t>
            </w:r>
            <w:r w:rsidR="00ED0405">
              <w:t xml:space="preserve"> to create a digital twin and control environ</w:t>
            </w:r>
            <w:r w:rsidR="00D41BFA">
              <w:t>ment</w:t>
            </w:r>
          </w:p>
        </w:tc>
        <w:tc>
          <w:tcPr>
            <w:tcW w:w="2693" w:type="dxa"/>
          </w:tcPr>
          <w:p w14:paraId="0F509374" w14:textId="07073D75" w:rsidR="00E13BF1" w:rsidRDefault="00E13BF1" w:rsidP="00E13BF1">
            <w:pPr>
              <w:jc w:val="both"/>
            </w:pPr>
            <w:r>
              <w:t>(Performer’s)</w:t>
            </w:r>
          </w:p>
          <w:p w14:paraId="44E59E30" w14:textId="36B2D28D" w:rsidR="005800CE" w:rsidRDefault="005800CE" w:rsidP="005800CE">
            <w:pPr>
              <w:pStyle w:val="ListParagraph"/>
              <w:numPr>
                <w:ilvl w:val="0"/>
                <w:numId w:val="20"/>
              </w:numPr>
              <w:jc w:val="both"/>
            </w:pPr>
            <w:r>
              <w:t>Performer object</w:t>
            </w:r>
            <w:r w:rsidR="00EA6E70">
              <w:t xml:space="preserve"> &amp; IDs</w:t>
            </w:r>
          </w:p>
          <w:p w14:paraId="0A193AE0" w14:textId="3B322F62" w:rsidR="00A1744F" w:rsidRDefault="00C60916" w:rsidP="005800CE">
            <w:pPr>
              <w:pStyle w:val="ListParagraph"/>
              <w:numPr>
                <w:ilvl w:val="0"/>
                <w:numId w:val="20"/>
              </w:numPr>
              <w:jc w:val="both"/>
            </w:pPr>
            <w:r>
              <w:t>Biometric</w:t>
            </w:r>
            <w:r w:rsidR="00A1744F">
              <w:t xml:space="preserve"> data</w:t>
            </w:r>
          </w:p>
          <w:p w14:paraId="73ABD866" w14:textId="77777777" w:rsidR="00ED0405" w:rsidRDefault="00ED0405" w:rsidP="005800CE">
            <w:pPr>
              <w:pStyle w:val="ListParagraph"/>
              <w:numPr>
                <w:ilvl w:val="0"/>
                <w:numId w:val="20"/>
              </w:numPr>
              <w:jc w:val="both"/>
            </w:pPr>
            <w:r>
              <w:t>Audio</w:t>
            </w:r>
          </w:p>
          <w:p w14:paraId="12D66EB2" w14:textId="2299BFD6" w:rsidR="005800CE" w:rsidRDefault="005800CE" w:rsidP="005800CE">
            <w:pPr>
              <w:pStyle w:val="ListParagraph"/>
              <w:numPr>
                <w:ilvl w:val="0"/>
                <w:numId w:val="20"/>
              </w:numPr>
              <w:jc w:val="both"/>
            </w:pPr>
            <w:r>
              <w:t>Movements</w:t>
            </w:r>
          </w:p>
        </w:tc>
        <w:tc>
          <w:tcPr>
            <w:tcW w:w="2262" w:type="dxa"/>
          </w:tcPr>
          <w:p w14:paraId="5FAA1F50" w14:textId="77777777" w:rsidR="00E76EC7" w:rsidRDefault="00734C2A" w:rsidP="009F43BB">
            <w:pPr>
              <w:pStyle w:val="ListParagraph"/>
              <w:numPr>
                <w:ilvl w:val="0"/>
                <w:numId w:val="20"/>
              </w:numPr>
              <w:jc w:val="both"/>
            </w:pPr>
            <w:r>
              <w:t>Performer behaviour</w:t>
            </w:r>
            <w:r w:rsidR="00D41BFA">
              <w:t>.</w:t>
            </w:r>
          </w:p>
          <w:p w14:paraId="6E25D637" w14:textId="77777777" w:rsidR="00206AD0" w:rsidRDefault="00206AD0" w:rsidP="009F43BB">
            <w:pPr>
              <w:pStyle w:val="ListParagraph"/>
              <w:numPr>
                <w:ilvl w:val="0"/>
                <w:numId w:val="20"/>
              </w:numPr>
              <w:jc w:val="both"/>
            </w:pPr>
            <w:r>
              <w:t>Performer’s digital twin</w:t>
            </w:r>
          </w:p>
          <w:p w14:paraId="476156D0" w14:textId="3EC6F098" w:rsidR="00FA78EF" w:rsidRDefault="00FA78EF" w:rsidP="00641D21">
            <w:pPr>
              <w:pStyle w:val="ListParagraph"/>
              <w:numPr>
                <w:ilvl w:val="0"/>
                <w:numId w:val="20"/>
              </w:numPr>
              <w:jc w:val="both"/>
            </w:pPr>
            <w:r>
              <w:t>Volumetric data</w:t>
            </w:r>
          </w:p>
        </w:tc>
      </w:tr>
      <w:tr w:rsidR="0005790C" w14:paraId="71E24FA8" w14:textId="77777777" w:rsidTr="005C34AF">
        <w:trPr>
          <w:jc w:val="center"/>
        </w:trPr>
        <w:tc>
          <w:tcPr>
            <w:tcW w:w="2122" w:type="dxa"/>
          </w:tcPr>
          <w:p w14:paraId="3DDC801C" w14:textId="46BB6506" w:rsidR="0005790C" w:rsidRDefault="00BF0E35" w:rsidP="00E24BF2">
            <w:pPr>
              <w:jc w:val="both"/>
            </w:pPr>
            <w:r>
              <w:t>O</w:t>
            </w:r>
            <w:r w:rsidR="00AB63F3">
              <w:t>perator</w:t>
            </w:r>
            <w:r>
              <w:t xml:space="preserve"> command interpreter</w:t>
            </w:r>
          </w:p>
        </w:tc>
        <w:tc>
          <w:tcPr>
            <w:tcW w:w="2268" w:type="dxa"/>
          </w:tcPr>
          <w:p w14:paraId="4F2B8C03" w14:textId="00EB1BF8" w:rsidR="0005790C" w:rsidRDefault="00BF0E35" w:rsidP="00E24BF2">
            <w:pPr>
              <w:jc w:val="both"/>
            </w:pPr>
            <w:r>
              <w:t>Interprets operator commands</w:t>
            </w:r>
          </w:p>
        </w:tc>
        <w:tc>
          <w:tcPr>
            <w:tcW w:w="2693" w:type="dxa"/>
          </w:tcPr>
          <w:p w14:paraId="54A720C3" w14:textId="7108D6E6" w:rsidR="0005790C" w:rsidRDefault="00AC01F6" w:rsidP="008D0455">
            <w:pPr>
              <w:pStyle w:val="ListParagraph"/>
              <w:numPr>
                <w:ilvl w:val="0"/>
                <w:numId w:val="20"/>
              </w:numPr>
              <w:jc w:val="both"/>
            </w:pPr>
            <w:r>
              <w:t>Operator console</w:t>
            </w:r>
            <w:r w:rsidR="008D0455">
              <w:t>s (</w:t>
            </w:r>
            <w:r>
              <w:t>DJ</w:t>
            </w:r>
            <w:r w:rsidR="008D0455">
              <w:t xml:space="preserve"> consoles</w:t>
            </w:r>
            <w:r>
              <w:t xml:space="preserve"> VJ, </w:t>
            </w:r>
            <w:r w:rsidR="006349C8">
              <w:t>lighting and show control console)</w:t>
            </w:r>
          </w:p>
        </w:tc>
        <w:tc>
          <w:tcPr>
            <w:tcW w:w="2262" w:type="dxa"/>
          </w:tcPr>
          <w:p w14:paraId="2AA0B23B" w14:textId="7150E074" w:rsidR="0005790C" w:rsidRDefault="00397E01" w:rsidP="009F43BB">
            <w:pPr>
              <w:pStyle w:val="ListParagraph"/>
              <w:numPr>
                <w:ilvl w:val="0"/>
                <w:numId w:val="20"/>
              </w:numPr>
              <w:jc w:val="both"/>
            </w:pPr>
            <w:r>
              <w:t>Interpreted operator commands</w:t>
            </w:r>
          </w:p>
        </w:tc>
      </w:tr>
      <w:tr w:rsidR="00E76EC7" w14:paraId="0FE2A40D" w14:textId="77777777" w:rsidTr="005C34AF">
        <w:trPr>
          <w:jc w:val="center"/>
        </w:trPr>
        <w:tc>
          <w:tcPr>
            <w:tcW w:w="2122" w:type="dxa"/>
          </w:tcPr>
          <w:p w14:paraId="172F7C29" w14:textId="4D976C7E" w:rsidR="00E76EC7" w:rsidRDefault="00A138A2" w:rsidP="00E24BF2">
            <w:pPr>
              <w:jc w:val="both"/>
            </w:pPr>
            <w:r>
              <w:t>Participants</w:t>
            </w:r>
            <w:r w:rsidR="00E76EC7">
              <w:t xml:space="preserve"> Status</w:t>
            </w:r>
          </w:p>
        </w:tc>
        <w:tc>
          <w:tcPr>
            <w:tcW w:w="2268" w:type="dxa"/>
          </w:tcPr>
          <w:p w14:paraId="13BADC48" w14:textId="66E20BC5" w:rsidR="00E76EC7" w:rsidRDefault="00E76EC7" w:rsidP="00E24BF2">
            <w:pPr>
              <w:jc w:val="both"/>
            </w:pPr>
            <w:r>
              <w:t xml:space="preserve">Extract </w:t>
            </w:r>
            <w:r w:rsidR="00A138A2">
              <w:t>Participants</w:t>
            </w:r>
            <w:r>
              <w:t xml:space="preserve"> Status</w:t>
            </w:r>
          </w:p>
        </w:tc>
        <w:tc>
          <w:tcPr>
            <w:tcW w:w="2693" w:type="dxa"/>
          </w:tcPr>
          <w:p w14:paraId="02A17028" w14:textId="77777777" w:rsidR="00E76EC7" w:rsidRDefault="00E76EC7" w:rsidP="00E24BF2">
            <w:pPr>
              <w:pStyle w:val="ListParagraph"/>
              <w:numPr>
                <w:ilvl w:val="0"/>
                <w:numId w:val="20"/>
              </w:numPr>
              <w:jc w:val="both"/>
            </w:pPr>
            <w:r>
              <w:t>Audio</w:t>
            </w:r>
          </w:p>
          <w:p w14:paraId="06585247" w14:textId="77777777" w:rsidR="00E76EC7" w:rsidRDefault="00E76EC7" w:rsidP="00E24BF2">
            <w:pPr>
              <w:pStyle w:val="ListParagraph"/>
              <w:numPr>
                <w:ilvl w:val="0"/>
                <w:numId w:val="20"/>
              </w:numPr>
              <w:jc w:val="both"/>
            </w:pPr>
            <w:r>
              <w:t>Video</w:t>
            </w:r>
          </w:p>
          <w:p w14:paraId="05591390" w14:textId="77777777" w:rsidR="00E76EC7" w:rsidRDefault="00E76EC7" w:rsidP="00E24BF2">
            <w:pPr>
              <w:pStyle w:val="ListParagraph"/>
              <w:numPr>
                <w:ilvl w:val="0"/>
                <w:numId w:val="20"/>
              </w:numPr>
              <w:jc w:val="both"/>
            </w:pPr>
            <w:r>
              <w:t>Controllers</w:t>
            </w:r>
          </w:p>
          <w:p w14:paraId="45503466" w14:textId="77777777" w:rsidR="00E76EC7" w:rsidRDefault="00E76EC7" w:rsidP="00E24BF2">
            <w:pPr>
              <w:pStyle w:val="ListParagraph"/>
              <w:numPr>
                <w:ilvl w:val="0"/>
                <w:numId w:val="20"/>
              </w:numPr>
              <w:jc w:val="both"/>
            </w:pPr>
            <w:r>
              <w:t>Apps</w:t>
            </w:r>
          </w:p>
        </w:tc>
        <w:tc>
          <w:tcPr>
            <w:tcW w:w="2262" w:type="dxa"/>
          </w:tcPr>
          <w:p w14:paraId="30F7075F" w14:textId="0FECC8F0" w:rsidR="00E76EC7" w:rsidRDefault="006C2CE0" w:rsidP="00E24BF2">
            <w:pPr>
              <w:pStyle w:val="ListParagraph"/>
              <w:numPr>
                <w:ilvl w:val="0"/>
                <w:numId w:val="23"/>
              </w:numPr>
              <w:jc w:val="both"/>
            </w:pPr>
            <w:r>
              <w:t>Participants</w:t>
            </w:r>
            <w:r w:rsidR="00E76EC7">
              <w:t xml:space="preserve"> Status</w:t>
            </w:r>
          </w:p>
        </w:tc>
      </w:tr>
      <w:tr w:rsidR="00E76EC7" w14:paraId="4C1561E6" w14:textId="77777777" w:rsidTr="005C34AF">
        <w:trPr>
          <w:jc w:val="center"/>
        </w:trPr>
        <w:tc>
          <w:tcPr>
            <w:tcW w:w="2122" w:type="dxa"/>
          </w:tcPr>
          <w:p w14:paraId="008EAC32" w14:textId="631E7FF9" w:rsidR="00E76EC7" w:rsidRPr="008423C1" w:rsidRDefault="004A2C8D" w:rsidP="00E24BF2">
            <w:pPr>
              <w:jc w:val="both"/>
              <w:rPr>
                <w:lang w:val="it-IT"/>
              </w:rPr>
            </w:pPr>
            <w:r>
              <w:rPr>
                <w:lang w:val="it-IT"/>
              </w:rPr>
              <w:t>RW</w:t>
            </w:r>
            <w:r w:rsidR="007F6824">
              <w:rPr>
                <w:lang w:val="it-IT"/>
              </w:rPr>
              <w:t xml:space="preserve"> e</w:t>
            </w:r>
            <w:r w:rsidR="00E74869">
              <w:rPr>
                <w:lang w:val="it-IT"/>
              </w:rPr>
              <w:t>xperience</w:t>
            </w:r>
            <w:r w:rsidR="00E76EC7" w:rsidRPr="008423C1">
              <w:rPr>
                <w:lang w:val="it-IT"/>
              </w:rPr>
              <w:t xml:space="preserve"> generation</w:t>
            </w:r>
          </w:p>
        </w:tc>
        <w:tc>
          <w:tcPr>
            <w:tcW w:w="2268" w:type="dxa"/>
          </w:tcPr>
          <w:p w14:paraId="7C70ADDC" w14:textId="77777777" w:rsidR="00E76EC7" w:rsidRDefault="00E76EC7" w:rsidP="00E24BF2">
            <w:pPr>
              <w:jc w:val="both"/>
            </w:pPr>
            <w:r>
              <w:t>Creates RW experience for spectators (RW/live streaming)</w:t>
            </w:r>
          </w:p>
        </w:tc>
        <w:tc>
          <w:tcPr>
            <w:tcW w:w="2693" w:type="dxa"/>
          </w:tcPr>
          <w:p w14:paraId="6BFFEACB" w14:textId="27478E61" w:rsidR="002B5166" w:rsidRDefault="002B5166" w:rsidP="00FA78EF">
            <w:pPr>
              <w:pStyle w:val="ListParagraph"/>
              <w:numPr>
                <w:ilvl w:val="0"/>
                <w:numId w:val="21"/>
              </w:numPr>
              <w:jc w:val="both"/>
            </w:pPr>
            <w:r>
              <w:t xml:space="preserve">Performer </w:t>
            </w:r>
            <w:r w:rsidR="000C3DB7">
              <w:t>behaviour</w:t>
            </w:r>
          </w:p>
          <w:p w14:paraId="46AE3FED" w14:textId="6DD8AE46" w:rsidR="00E76EC7" w:rsidRDefault="00C628F7" w:rsidP="00FA78EF">
            <w:pPr>
              <w:pStyle w:val="ListParagraph"/>
              <w:numPr>
                <w:ilvl w:val="0"/>
                <w:numId w:val="21"/>
              </w:numPr>
              <w:jc w:val="both"/>
            </w:pPr>
            <w:r>
              <w:t xml:space="preserve">RW </w:t>
            </w:r>
            <w:r w:rsidR="00A138A2">
              <w:t>Participant</w:t>
            </w:r>
            <w:r w:rsidR="00E76EC7">
              <w:t xml:space="preserve"> Status</w:t>
            </w:r>
          </w:p>
          <w:p w14:paraId="41A44B19" w14:textId="77777777" w:rsidR="00E76EC7" w:rsidRDefault="001B5500" w:rsidP="00FA78EF">
            <w:pPr>
              <w:pStyle w:val="ListParagraph"/>
              <w:numPr>
                <w:ilvl w:val="0"/>
                <w:numId w:val="21"/>
              </w:numPr>
              <w:jc w:val="both"/>
            </w:pPr>
            <w:r>
              <w:t>Script</w:t>
            </w:r>
          </w:p>
          <w:p w14:paraId="0D2C76F5" w14:textId="77777777" w:rsidR="00D33749" w:rsidRDefault="00D33749" w:rsidP="00FA78EF">
            <w:pPr>
              <w:pStyle w:val="ListParagraph"/>
              <w:numPr>
                <w:ilvl w:val="0"/>
                <w:numId w:val="21"/>
              </w:numPr>
              <w:jc w:val="both"/>
            </w:pPr>
            <w:r>
              <w:t>Interpreted op</w:t>
            </w:r>
            <w:r w:rsidR="004640DC">
              <w:t>erator comm</w:t>
            </w:r>
            <w:r w:rsidR="00397E01">
              <w:t>a</w:t>
            </w:r>
            <w:r w:rsidR="004640DC">
              <w:t>nds</w:t>
            </w:r>
          </w:p>
          <w:p w14:paraId="25D73C5E" w14:textId="4128489F" w:rsidR="00FA78EF" w:rsidRDefault="00FA78EF" w:rsidP="00FA78EF">
            <w:pPr>
              <w:pStyle w:val="ListParagraph"/>
              <w:numPr>
                <w:ilvl w:val="0"/>
                <w:numId w:val="21"/>
              </w:numPr>
              <w:jc w:val="both"/>
            </w:pPr>
            <w:r>
              <w:t>Volumetric data</w:t>
            </w:r>
          </w:p>
        </w:tc>
        <w:tc>
          <w:tcPr>
            <w:tcW w:w="2262" w:type="dxa"/>
          </w:tcPr>
          <w:p w14:paraId="4D33B0BF" w14:textId="77777777" w:rsidR="00E76EC7" w:rsidRDefault="00E76EC7" w:rsidP="00E24BF2">
            <w:pPr>
              <w:pStyle w:val="ListParagraph"/>
              <w:numPr>
                <w:ilvl w:val="0"/>
                <w:numId w:val="23"/>
              </w:numPr>
              <w:jc w:val="both"/>
            </w:pPr>
            <w:r>
              <w:t>Modulated sound</w:t>
            </w:r>
          </w:p>
          <w:p w14:paraId="53107DFB" w14:textId="77777777" w:rsidR="00E76EC7" w:rsidRDefault="00E76EC7" w:rsidP="00E24BF2">
            <w:pPr>
              <w:pStyle w:val="ListParagraph"/>
              <w:numPr>
                <w:ilvl w:val="0"/>
                <w:numId w:val="23"/>
              </w:numPr>
              <w:jc w:val="both"/>
            </w:pPr>
            <w:r>
              <w:t>Modulated light</w:t>
            </w:r>
          </w:p>
          <w:p w14:paraId="3ABDE3EB" w14:textId="77777777" w:rsidR="00E76EC7" w:rsidRDefault="00E76EC7" w:rsidP="00E24BF2">
            <w:pPr>
              <w:pStyle w:val="ListParagraph"/>
              <w:numPr>
                <w:ilvl w:val="0"/>
                <w:numId w:val="23"/>
              </w:numPr>
              <w:jc w:val="both"/>
            </w:pPr>
            <w:r>
              <w:t>SFXs</w:t>
            </w:r>
          </w:p>
          <w:p w14:paraId="21DD9121" w14:textId="2642307D" w:rsidR="00E76EC7" w:rsidRDefault="00E76EC7" w:rsidP="00E24BF2">
            <w:pPr>
              <w:pStyle w:val="ListParagraph"/>
              <w:numPr>
                <w:ilvl w:val="0"/>
                <w:numId w:val="23"/>
              </w:numPr>
              <w:jc w:val="both"/>
            </w:pPr>
            <w:r>
              <w:t>Video for display</w:t>
            </w:r>
            <w:r w:rsidR="00F0399D">
              <w:t xml:space="preserve"> (dome, stage, set pieces,</w:t>
            </w:r>
            <w:r w:rsidR="00DD6644">
              <w:t xml:space="preserve"> scrims, hologram</w:t>
            </w:r>
            <w:r w:rsidR="00392E7A">
              <w:t xml:space="preserve"> effects</w:t>
            </w:r>
            <w:r w:rsidR="00DD6644">
              <w:t>,</w:t>
            </w:r>
            <w:r w:rsidR="00F0399D">
              <w:t xml:space="preserve"> AR glasses)</w:t>
            </w:r>
          </w:p>
        </w:tc>
      </w:tr>
      <w:tr w:rsidR="004A2C8D" w14:paraId="36CE8ADF" w14:textId="77777777" w:rsidTr="005C34AF">
        <w:tblPrEx>
          <w:jc w:val="left"/>
        </w:tblPrEx>
        <w:tc>
          <w:tcPr>
            <w:tcW w:w="2122" w:type="dxa"/>
          </w:tcPr>
          <w:p w14:paraId="6B599642" w14:textId="691A1158" w:rsidR="004A2C8D" w:rsidRPr="008423C1" w:rsidRDefault="004A2C8D" w:rsidP="004A2C8D">
            <w:pPr>
              <w:jc w:val="both"/>
              <w:rPr>
                <w:lang w:val="it-IT"/>
              </w:rPr>
            </w:pPr>
            <w:r>
              <w:rPr>
                <w:lang w:val="it-IT"/>
              </w:rPr>
              <w:t>VW experience</w:t>
            </w:r>
            <w:r w:rsidRPr="008423C1">
              <w:rPr>
                <w:lang w:val="it-IT"/>
              </w:rPr>
              <w:t xml:space="preserve"> generation</w:t>
            </w:r>
          </w:p>
        </w:tc>
        <w:tc>
          <w:tcPr>
            <w:tcW w:w="2268" w:type="dxa"/>
          </w:tcPr>
          <w:p w14:paraId="66E65CC8" w14:textId="77777777" w:rsidR="004A2C8D" w:rsidRDefault="004A2C8D" w:rsidP="004A2C8D">
            <w:pPr>
              <w:jc w:val="both"/>
            </w:pPr>
            <w:r>
              <w:t>Creates VW experience</w:t>
            </w:r>
          </w:p>
        </w:tc>
        <w:tc>
          <w:tcPr>
            <w:tcW w:w="2693" w:type="dxa"/>
          </w:tcPr>
          <w:p w14:paraId="45ACC1B7" w14:textId="5D1FC70E" w:rsidR="0088348C" w:rsidRDefault="0088348C" w:rsidP="00FA78EF">
            <w:pPr>
              <w:pStyle w:val="ListParagraph"/>
              <w:numPr>
                <w:ilvl w:val="0"/>
                <w:numId w:val="22"/>
              </w:numPr>
              <w:jc w:val="both"/>
            </w:pPr>
            <w:r>
              <w:t xml:space="preserve">Performer </w:t>
            </w:r>
            <w:r w:rsidR="000C3DB7">
              <w:t>behaviour</w:t>
            </w:r>
          </w:p>
          <w:p w14:paraId="0F9070E3" w14:textId="7EC40AEA" w:rsidR="0088348C" w:rsidRDefault="00C628F7" w:rsidP="00FA78EF">
            <w:pPr>
              <w:pStyle w:val="ListParagraph"/>
              <w:numPr>
                <w:ilvl w:val="0"/>
                <w:numId w:val="22"/>
              </w:numPr>
              <w:jc w:val="both"/>
            </w:pPr>
            <w:r>
              <w:t xml:space="preserve">VW </w:t>
            </w:r>
            <w:r w:rsidR="00B273CE">
              <w:t>Participant</w:t>
            </w:r>
            <w:r w:rsidR="0088348C">
              <w:t xml:space="preserve"> Status</w:t>
            </w:r>
          </w:p>
          <w:p w14:paraId="33475B0E" w14:textId="77777777" w:rsidR="0088348C" w:rsidRDefault="0088348C" w:rsidP="00FA78EF">
            <w:pPr>
              <w:pStyle w:val="ListParagraph"/>
              <w:numPr>
                <w:ilvl w:val="0"/>
                <w:numId w:val="22"/>
              </w:numPr>
              <w:jc w:val="both"/>
            </w:pPr>
            <w:r>
              <w:t>Script</w:t>
            </w:r>
          </w:p>
          <w:p w14:paraId="087714E7" w14:textId="77777777" w:rsidR="004A2C8D" w:rsidRDefault="0088348C" w:rsidP="00FA78EF">
            <w:pPr>
              <w:pStyle w:val="ListParagraph"/>
              <w:numPr>
                <w:ilvl w:val="0"/>
                <w:numId w:val="22"/>
              </w:numPr>
              <w:jc w:val="both"/>
            </w:pPr>
            <w:r>
              <w:t xml:space="preserve">Interpreted operator commands </w:t>
            </w:r>
          </w:p>
          <w:p w14:paraId="6A1AF1CA" w14:textId="17320F7A" w:rsidR="00FA78EF" w:rsidRDefault="00FA78EF" w:rsidP="00FA78EF">
            <w:pPr>
              <w:pStyle w:val="ListParagraph"/>
              <w:numPr>
                <w:ilvl w:val="0"/>
                <w:numId w:val="22"/>
              </w:numPr>
              <w:jc w:val="both"/>
            </w:pPr>
            <w:r>
              <w:t>Volumetric data</w:t>
            </w:r>
          </w:p>
        </w:tc>
        <w:tc>
          <w:tcPr>
            <w:tcW w:w="2262" w:type="dxa"/>
          </w:tcPr>
          <w:p w14:paraId="3C8E3686" w14:textId="096EBE8E" w:rsidR="004A2C8D" w:rsidRDefault="008C049C" w:rsidP="00A261ED">
            <w:pPr>
              <w:pStyle w:val="ListParagraph"/>
              <w:numPr>
                <w:ilvl w:val="0"/>
                <w:numId w:val="23"/>
              </w:numPr>
              <w:jc w:val="both"/>
            </w:pPr>
            <w:r>
              <w:t>Modulat</w:t>
            </w:r>
            <w:r w:rsidR="00CC5A47">
              <w:t>ed</w:t>
            </w:r>
            <w:r>
              <w:t xml:space="preserve"> media in 3D</w:t>
            </w:r>
            <w:r w:rsidR="007354FB">
              <w:t xml:space="preserve"> environment</w:t>
            </w:r>
            <w:r w:rsidR="00121182">
              <w:t xml:space="preserve"> (audio, mesh models, materials</w:t>
            </w:r>
            <w:r w:rsidR="000A7E09">
              <w:t>, animation</w:t>
            </w:r>
            <w:r w:rsidR="00A261ED">
              <w:t>)</w:t>
            </w:r>
          </w:p>
        </w:tc>
      </w:tr>
      <w:tr w:rsidR="004A2C8D" w14:paraId="5861F831" w14:textId="77777777" w:rsidTr="005C34AF">
        <w:tblPrEx>
          <w:jc w:val="left"/>
        </w:tblPrEx>
        <w:tc>
          <w:tcPr>
            <w:tcW w:w="2122" w:type="dxa"/>
          </w:tcPr>
          <w:p w14:paraId="2CB25ED6" w14:textId="77777777" w:rsidR="004A2C8D" w:rsidRPr="008423C1" w:rsidRDefault="004A2C8D" w:rsidP="004A2C8D">
            <w:pPr>
              <w:jc w:val="both"/>
              <w:rPr>
                <w:lang w:val="it-IT"/>
              </w:rPr>
            </w:pPr>
            <w:r>
              <w:t>VW camera Orientation</w:t>
            </w:r>
          </w:p>
        </w:tc>
        <w:tc>
          <w:tcPr>
            <w:tcW w:w="2268" w:type="dxa"/>
          </w:tcPr>
          <w:p w14:paraId="51ECF8B4" w14:textId="77777777" w:rsidR="004A2C8D" w:rsidRDefault="004A2C8D" w:rsidP="004A2C8D">
            <w:pPr>
              <w:jc w:val="both"/>
            </w:pPr>
            <w:r>
              <w:t>Issues commands orientating VW cameras</w:t>
            </w:r>
          </w:p>
        </w:tc>
        <w:tc>
          <w:tcPr>
            <w:tcW w:w="2693" w:type="dxa"/>
          </w:tcPr>
          <w:p w14:paraId="57D7D7E6" w14:textId="77777777" w:rsidR="005C34AF" w:rsidRDefault="005C34AF" w:rsidP="005C34AF">
            <w:pPr>
              <w:pStyle w:val="ListParagraph"/>
              <w:numPr>
                <w:ilvl w:val="0"/>
                <w:numId w:val="22"/>
              </w:numPr>
              <w:jc w:val="both"/>
            </w:pPr>
            <w:r>
              <w:t>Performer behaviour</w:t>
            </w:r>
          </w:p>
          <w:p w14:paraId="0B0DFDBE" w14:textId="3D2B3667" w:rsidR="004A2C8D" w:rsidRDefault="00884A6A" w:rsidP="004A2C8D">
            <w:pPr>
              <w:pStyle w:val="ListParagraph"/>
              <w:numPr>
                <w:ilvl w:val="0"/>
                <w:numId w:val="22"/>
              </w:numPr>
              <w:jc w:val="both"/>
            </w:pPr>
            <w:r>
              <w:t>Script</w:t>
            </w:r>
          </w:p>
        </w:tc>
        <w:tc>
          <w:tcPr>
            <w:tcW w:w="2262" w:type="dxa"/>
          </w:tcPr>
          <w:p w14:paraId="32CC082A" w14:textId="004B8D8C" w:rsidR="004A2C8D" w:rsidRDefault="004A2C8D" w:rsidP="004A2C8D">
            <w:pPr>
              <w:pStyle w:val="ListParagraph"/>
              <w:numPr>
                <w:ilvl w:val="0"/>
                <w:numId w:val="23"/>
              </w:numPr>
              <w:jc w:val="both"/>
            </w:pPr>
            <w:r>
              <w:t>O</w:t>
            </w:r>
            <w:r w:rsidRPr="0076325D">
              <w:t>rientation</w:t>
            </w:r>
            <w:r>
              <w:t xml:space="preserve"> commands</w:t>
            </w:r>
            <w:r w:rsidRPr="0076325D">
              <w:t xml:space="preserve"> of multiple VW cameras</w:t>
            </w:r>
            <w:r w:rsidR="00463FC3">
              <w:t xml:space="preserve"> for live streaming</w:t>
            </w:r>
          </w:p>
        </w:tc>
      </w:tr>
    </w:tbl>
    <w:p w14:paraId="417B4DD6" w14:textId="77777777" w:rsidR="00E76EC7" w:rsidRDefault="00E76EC7" w:rsidP="00E76EC7"/>
    <w:p w14:paraId="6951A2E6" w14:textId="77777777" w:rsidR="00836A82" w:rsidRDefault="00836A82" w:rsidP="00836A82">
      <w:pPr>
        <w:pStyle w:val="Heading3"/>
      </w:pPr>
      <w:bookmarkStart w:id="41" w:name="_Toc120087551"/>
      <w:r>
        <w:rPr>
          <w:lang w:val="en-GB"/>
        </w:rPr>
        <w:t>AIM I/O Data Formats</w:t>
      </w:r>
      <w:bookmarkEnd w:id="41"/>
    </w:p>
    <w:p w14:paraId="5BA90AEC" w14:textId="1CF01074" w:rsidR="000F2718" w:rsidRDefault="00F50259" w:rsidP="000F2718">
      <w:r>
        <w:fldChar w:fldCharType="begin"/>
      </w:r>
      <w:r>
        <w:instrText xml:space="preserve"> REF _Ref118803413 \h </w:instrText>
      </w:r>
      <w:r>
        <w:fldChar w:fldCharType="separate"/>
      </w:r>
      <w:r w:rsidR="00861C20" w:rsidRPr="0096554F">
        <w:t xml:space="preserve">Table </w:t>
      </w:r>
      <w:r w:rsidR="00861C20">
        <w:rPr>
          <w:noProof/>
        </w:rPr>
        <w:t>6</w:t>
      </w:r>
      <w:r>
        <w:fldChar w:fldCharType="end"/>
      </w:r>
      <w:r w:rsidR="000F2718">
        <w:t>records comments on the data formats.</w:t>
      </w:r>
    </w:p>
    <w:p w14:paraId="7F14E303" w14:textId="77777777" w:rsidR="000F2718" w:rsidRDefault="000F2718" w:rsidP="000F2718"/>
    <w:p w14:paraId="5F55DDC7" w14:textId="39E25452" w:rsidR="000F2718" w:rsidRPr="0096554F" w:rsidRDefault="000F2718" w:rsidP="000F2718">
      <w:pPr>
        <w:pStyle w:val="Caption"/>
        <w:keepNext/>
        <w:jc w:val="center"/>
        <w:rPr>
          <w:color w:val="auto"/>
          <w:sz w:val="24"/>
          <w:szCs w:val="24"/>
        </w:rPr>
      </w:pPr>
      <w:bookmarkStart w:id="42" w:name="_Ref118803413"/>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861C20">
        <w:rPr>
          <w:noProof/>
          <w:color w:val="auto"/>
          <w:sz w:val="24"/>
          <w:szCs w:val="24"/>
        </w:rPr>
        <w:t>6</w:t>
      </w:r>
      <w:r w:rsidRPr="0096554F">
        <w:rPr>
          <w:color w:val="auto"/>
          <w:sz w:val="24"/>
          <w:szCs w:val="24"/>
        </w:rPr>
        <w:fldChar w:fldCharType="end"/>
      </w:r>
      <w:bookmarkEnd w:id="42"/>
      <w:r w:rsidRPr="0096554F">
        <w:rPr>
          <w:color w:val="auto"/>
          <w:sz w:val="24"/>
          <w:szCs w:val="24"/>
        </w:rPr>
        <w:t xml:space="preserve"> - Comments on data formats</w:t>
      </w:r>
    </w:p>
    <w:p w14:paraId="5AB15914" w14:textId="5EBA7A85" w:rsidR="00E76EC7" w:rsidRDefault="00E76EC7" w:rsidP="007A5BBF"/>
    <w:tbl>
      <w:tblPr>
        <w:tblStyle w:val="TableGrid"/>
        <w:tblW w:w="0" w:type="auto"/>
        <w:jc w:val="center"/>
        <w:tblLook w:val="04A0" w:firstRow="1" w:lastRow="0" w:firstColumn="1" w:lastColumn="0" w:noHBand="0" w:noVBand="1"/>
      </w:tblPr>
      <w:tblGrid>
        <w:gridCol w:w="1488"/>
        <w:gridCol w:w="7857"/>
      </w:tblGrid>
      <w:tr w:rsidR="00785519" w:rsidRPr="002C09F6" w14:paraId="495D3B31" w14:textId="77777777" w:rsidTr="00D31B3C">
        <w:trPr>
          <w:jc w:val="center"/>
        </w:trPr>
        <w:tc>
          <w:tcPr>
            <w:tcW w:w="0" w:type="auto"/>
          </w:tcPr>
          <w:p w14:paraId="68A2859F" w14:textId="63415661" w:rsidR="000148B4" w:rsidRPr="002C09F6" w:rsidRDefault="000148B4" w:rsidP="00C26441">
            <w:pPr>
              <w:jc w:val="center"/>
              <w:rPr>
                <w:b/>
                <w:bCs/>
              </w:rPr>
            </w:pPr>
            <w:r w:rsidRPr="002C09F6">
              <w:rPr>
                <w:b/>
                <w:bCs/>
              </w:rPr>
              <w:t>Data format</w:t>
            </w:r>
            <w:r w:rsidR="00E14DF5">
              <w:rPr>
                <w:b/>
                <w:bCs/>
              </w:rPr>
              <w:t>s</w:t>
            </w:r>
          </w:p>
        </w:tc>
        <w:tc>
          <w:tcPr>
            <w:tcW w:w="0" w:type="auto"/>
          </w:tcPr>
          <w:p w14:paraId="3DED081E" w14:textId="77777777" w:rsidR="000148B4" w:rsidRPr="002C09F6" w:rsidRDefault="000148B4" w:rsidP="00C26441">
            <w:pPr>
              <w:jc w:val="center"/>
              <w:rPr>
                <w:b/>
                <w:bCs/>
              </w:rPr>
            </w:pPr>
            <w:r w:rsidRPr="002C09F6">
              <w:rPr>
                <w:b/>
                <w:bCs/>
              </w:rPr>
              <w:t>Comments</w:t>
            </w:r>
          </w:p>
        </w:tc>
      </w:tr>
      <w:tr w:rsidR="00785519" w14:paraId="634AF849" w14:textId="77777777" w:rsidTr="00D31B3C">
        <w:trPr>
          <w:jc w:val="center"/>
        </w:trPr>
        <w:tc>
          <w:tcPr>
            <w:tcW w:w="0" w:type="auto"/>
          </w:tcPr>
          <w:p w14:paraId="18B4ADE8" w14:textId="485FCCAA" w:rsidR="000148B4" w:rsidRDefault="00E11F85" w:rsidP="00C26441">
            <w:r>
              <w:t>MoCap</w:t>
            </w:r>
          </w:p>
        </w:tc>
        <w:tc>
          <w:tcPr>
            <w:tcW w:w="0" w:type="auto"/>
          </w:tcPr>
          <w:p w14:paraId="66804E5B" w14:textId="5592DD6B" w:rsidR="000148B4" w:rsidRDefault="002304D7" w:rsidP="00C26441">
            <w:r w:rsidRPr="002304D7">
              <w:t>https://en.wikipedia.org/wiki/List_of_motion_and_gesture_file_formats</w:t>
            </w:r>
          </w:p>
        </w:tc>
      </w:tr>
      <w:tr w:rsidR="00785519" w14:paraId="5FF4D813" w14:textId="77777777" w:rsidTr="00D31B3C">
        <w:trPr>
          <w:jc w:val="center"/>
        </w:trPr>
        <w:tc>
          <w:tcPr>
            <w:tcW w:w="0" w:type="auto"/>
          </w:tcPr>
          <w:p w14:paraId="0B8A2ACF" w14:textId="3BB95A22" w:rsidR="00AD4271" w:rsidRDefault="00AD4271" w:rsidP="00C26441">
            <w:r>
              <w:t>Volumetric data</w:t>
            </w:r>
          </w:p>
        </w:tc>
        <w:tc>
          <w:tcPr>
            <w:tcW w:w="0" w:type="auto"/>
          </w:tcPr>
          <w:p w14:paraId="4A9102A1" w14:textId="3337FA3E" w:rsidR="00AD4271" w:rsidRDefault="000F0AB0" w:rsidP="00C26441">
            <w:r>
              <w:t>FBX</w:t>
            </w:r>
          </w:p>
          <w:p w14:paraId="4E9908D6" w14:textId="0B609E8E" w:rsidR="00832349" w:rsidRDefault="00832349" w:rsidP="00C26441">
            <w:r w:rsidRPr="00832349">
              <w:t>https://www.hhi.fraunhofer.de/en/departments/vca/research-groups/multimedia-communications/research-topics/volumetric-video-formats.html</w:t>
            </w:r>
          </w:p>
        </w:tc>
      </w:tr>
      <w:tr w:rsidR="00785519" w14:paraId="62E8BACC" w14:textId="77777777" w:rsidTr="00D31B3C">
        <w:trPr>
          <w:jc w:val="center"/>
        </w:trPr>
        <w:tc>
          <w:tcPr>
            <w:tcW w:w="0" w:type="auto"/>
          </w:tcPr>
          <w:p w14:paraId="5EB94BF1" w14:textId="38B06C8E" w:rsidR="00E14DF5" w:rsidRDefault="00E14DF5" w:rsidP="00C26441">
            <w:r>
              <w:t>Lidar</w:t>
            </w:r>
          </w:p>
        </w:tc>
        <w:tc>
          <w:tcPr>
            <w:tcW w:w="0" w:type="auto"/>
          </w:tcPr>
          <w:p w14:paraId="05A3405C" w14:textId="4D037CEA" w:rsidR="00E14DF5" w:rsidRDefault="008C7252" w:rsidP="00C26441">
            <w:r>
              <w:t>Ro</w:t>
            </w:r>
            <w:r w:rsidR="00B92F4C">
              <w:t>k</w:t>
            </w:r>
            <w:r>
              <w:t>o</w:t>
            </w:r>
            <w:r w:rsidR="00B92F4C">
              <w:t>k</w:t>
            </w:r>
            <w:r>
              <w:t>o</w:t>
            </w:r>
            <w:r w:rsidR="00B92F4C">
              <w:t xml:space="preserve"> (</w:t>
            </w:r>
            <w:r w:rsidR="00B92F4C" w:rsidRPr="00B92F4C">
              <w:t>https://www.rokoko.com/</w:t>
            </w:r>
            <w:r w:rsidR="00B92F4C">
              <w:t>)</w:t>
            </w:r>
          </w:p>
        </w:tc>
      </w:tr>
      <w:tr w:rsidR="00785519" w14:paraId="28E3465D" w14:textId="77777777" w:rsidTr="00D31B3C">
        <w:trPr>
          <w:jc w:val="center"/>
        </w:trPr>
        <w:tc>
          <w:tcPr>
            <w:tcW w:w="0" w:type="auto"/>
          </w:tcPr>
          <w:p w14:paraId="2D1844BE" w14:textId="320F3680" w:rsidR="00AD4271" w:rsidRDefault="00AD4271" w:rsidP="00C26441">
            <w:r>
              <w:t>Sensor data</w:t>
            </w:r>
          </w:p>
        </w:tc>
        <w:tc>
          <w:tcPr>
            <w:tcW w:w="0" w:type="auto"/>
          </w:tcPr>
          <w:p w14:paraId="171201FF" w14:textId="77777777" w:rsidR="00AD4271" w:rsidRDefault="00AD4271" w:rsidP="00C26441"/>
        </w:tc>
      </w:tr>
      <w:tr w:rsidR="00785519" w14:paraId="40CA39FA" w14:textId="77777777" w:rsidTr="00D31B3C">
        <w:trPr>
          <w:jc w:val="center"/>
        </w:trPr>
        <w:tc>
          <w:tcPr>
            <w:tcW w:w="0" w:type="auto"/>
          </w:tcPr>
          <w:p w14:paraId="4F482CCB" w14:textId="477EB7CB" w:rsidR="007C5891" w:rsidRDefault="007C5891" w:rsidP="007C5891">
            <w:pPr>
              <w:pStyle w:val="ListParagraph"/>
              <w:numPr>
                <w:ilvl w:val="0"/>
                <w:numId w:val="23"/>
              </w:numPr>
            </w:pPr>
            <w:r>
              <w:t>Accelerometer</w:t>
            </w:r>
          </w:p>
        </w:tc>
        <w:tc>
          <w:tcPr>
            <w:tcW w:w="0" w:type="auto"/>
          </w:tcPr>
          <w:p w14:paraId="1EEB37D9" w14:textId="21F3D53E" w:rsidR="007C5891" w:rsidRDefault="007C5891" w:rsidP="007C5891">
            <w:r>
              <w:t>D</w:t>
            </w:r>
            <w:r w:rsidR="00DE6CA2" w:rsidRPr="00DE6CA2">
              <w:rPr>
                <w:vertAlign w:val="subscript"/>
              </w:rPr>
              <w:t>2</w:t>
            </w:r>
            <w:r>
              <w:t>x,</w:t>
            </w:r>
            <w:r w:rsidR="001B73FA">
              <w:t>D</w:t>
            </w:r>
            <w:r w:rsidR="00FE737C" w:rsidRPr="00CF1543">
              <w:rPr>
                <w:vertAlign w:val="subscript"/>
              </w:rPr>
              <w:t>2</w:t>
            </w:r>
            <w:r w:rsidR="001B73FA">
              <w:t>y</w:t>
            </w:r>
            <w:r>
              <w:t>,</w:t>
            </w:r>
            <w:r w:rsidR="001B73FA">
              <w:t>D</w:t>
            </w:r>
            <w:r w:rsidR="00FE737C" w:rsidRPr="00CF1543">
              <w:rPr>
                <w:vertAlign w:val="subscript"/>
              </w:rPr>
              <w:t>2</w:t>
            </w:r>
            <w:r>
              <w:t xml:space="preserve">z </w:t>
            </w:r>
          </w:p>
        </w:tc>
      </w:tr>
      <w:tr w:rsidR="00785519" w14:paraId="5F504CD4" w14:textId="77777777" w:rsidTr="00D31B3C">
        <w:trPr>
          <w:jc w:val="center"/>
        </w:trPr>
        <w:tc>
          <w:tcPr>
            <w:tcW w:w="0" w:type="auto"/>
          </w:tcPr>
          <w:p w14:paraId="080E9E19" w14:textId="67E35753" w:rsidR="007C5891" w:rsidRDefault="007C5891" w:rsidP="007C5891">
            <w:pPr>
              <w:pStyle w:val="ListParagraph"/>
              <w:numPr>
                <w:ilvl w:val="0"/>
                <w:numId w:val="23"/>
              </w:numPr>
            </w:pPr>
            <w:r>
              <w:t>Positional tracker</w:t>
            </w:r>
          </w:p>
        </w:tc>
        <w:tc>
          <w:tcPr>
            <w:tcW w:w="0" w:type="auto"/>
          </w:tcPr>
          <w:p w14:paraId="33D3CC45" w14:textId="6B54BD64" w:rsidR="007C5891" w:rsidRDefault="007C5891" w:rsidP="007C5891">
            <w:r>
              <w:t>x,y,z</w:t>
            </w:r>
          </w:p>
        </w:tc>
      </w:tr>
      <w:tr w:rsidR="00785519" w14:paraId="24F6B71E" w14:textId="77777777" w:rsidTr="00D31B3C">
        <w:trPr>
          <w:jc w:val="center"/>
        </w:trPr>
        <w:tc>
          <w:tcPr>
            <w:tcW w:w="0" w:type="auto"/>
          </w:tcPr>
          <w:p w14:paraId="1F1C18EA" w14:textId="2B43200F" w:rsidR="007C5891" w:rsidRDefault="007C5891" w:rsidP="007C5891">
            <w:pPr>
              <w:pStyle w:val="ListParagraph"/>
              <w:numPr>
                <w:ilvl w:val="0"/>
                <w:numId w:val="23"/>
              </w:numPr>
            </w:pPr>
            <w:r>
              <w:t>Object tracker</w:t>
            </w:r>
          </w:p>
        </w:tc>
        <w:tc>
          <w:tcPr>
            <w:tcW w:w="0" w:type="auto"/>
          </w:tcPr>
          <w:p w14:paraId="13F479F0" w14:textId="7BB7D712" w:rsidR="007C5891" w:rsidRDefault="007C5891" w:rsidP="007C5891">
            <w:r>
              <w:t>x,y,z</w:t>
            </w:r>
          </w:p>
        </w:tc>
      </w:tr>
      <w:tr w:rsidR="00785519" w14:paraId="2E0A4591" w14:textId="77777777" w:rsidTr="00D31B3C">
        <w:trPr>
          <w:jc w:val="center"/>
        </w:trPr>
        <w:tc>
          <w:tcPr>
            <w:tcW w:w="0" w:type="auto"/>
          </w:tcPr>
          <w:p w14:paraId="10CC125D" w14:textId="327EA08F" w:rsidR="0039155F" w:rsidRDefault="0039155F" w:rsidP="0039155F">
            <w:r>
              <w:t>Performer behaviour</w:t>
            </w:r>
          </w:p>
        </w:tc>
        <w:tc>
          <w:tcPr>
            <w:tcW w:w="0" w:type="auto"/>
          </w:tcPr>
          <w:p w14:paraId="4EB43D4A" w14:textId="77777777" w:rsidR="008A7B77" w:rsidRDefault="00183651" w:rsidP="007C5891">
            <w:r>
              <w:t>Gestures (waving, pointing, etc.)</w:t>
            </w:r>
            <w:r w:rsidR="00BA211F">
              <w:t xml:space="preserve">, </w:t>
            </w:r>
            <w:r w:rsidR="00273D26">
              <w:t xml:space="preserve">Choreography, Mudra, </w:t>
            </w:r>
            <w:r w:rsidR="0099415C">
              <w:t>Dance notation</w:t>
            </w:r>
          </w:p>
          <w:p w14:paraId="0D704D89" w14:textId="20C207DC" w:rsidR="0039155F" w:rsidRDefault="000961EA" w:rsidP="007C5891">
            <w:r w:rsidRPr="000961EA">
              <w:t>https://en.wikipedia.org/wiki/Dance_notation</w:t>
            </w:r>
            <w:r w:rsidR="0099415C">
              <w:t xml:space="preserve"> </w:t>
            </w:r>
            <w:r w:rsidR="00BA211F">
              <w:t>BPNM</w:t>
            </w:r>
            <w:r w:rsidR="00185C41">
              <w:t>?</w:t>
            </w:r>
          </w:p>
          <w:p w14:paraId="01DA0C23" w14:textId="511AC8F5" w:rsidR="00BD1A1D" w:rsidRDefault="00CC759C" w:rsidP="007C5891">
            <w:hyperlink r:id="rId17" w:history="1">
              <w:r w:rsidR="00304755" w:rsidRPr="00107EBE">
                <w:rPr>
                  <w:rStyle w:val="Hyperlink"/>
                </w:rPr>
                <w:t>https://www.semanticscholar.org/paper/A-gestural-media-framework-%3A-tools-for-expressive-Jessop/f9883b33802baef8dcd45d6304224c16567a5cf2</w:t>
              </w:r>
            </w:hyperlink>
          </w:p>
          <w:p w14:paraId="6F8B421A" w14:textId="77777777" w:rsidR="00304755" w:rsidRDefault="00555B63" w:rsidP="007C5891">
            <w:r w:rsidRPr="00555B63">
              <w:t>An Automated Structural Approach to Support Theatrical Performances by Introducing Gesture Recognition to a Cuing System</w:t>
            </w:r>
          </w:p>
          <w:p w14:paraId="7FE923AB" w14:textId="101645FF" w:rsidR="005B0450" w:rsidRDefault="005B0450" w:rsidP="007C5891">
            <w:r w:rsidRPr="005B0450">
              <w:t>https://www.researchgate.net/publication/335436965_An_Automated_Structural_Approach_to_Support_Theatrical_Performances_by_Introducing_Gesture_Recognition_to_a_Cuing_System</w:t>
            </w:r>
          </w:p>
        </w:tc>
      </w:tr>
      <w:tr w:rsidR="00785519" w14:paraId="50960EC8" w14:textId="77777777" w:rsidTr="00D31B3C">
        <w:trPr>
          <w:jc w:val="center"/>
        </w:trPr>
        <w:tc>
          <w:tcPr>
            <w:tcW w:w="0" w:type="auto"/>
          </w:tcPr>
          <w:p w14:paraId="320050C0" w14:textId="27C1F250" w:rsidR="00A86615" w:rsidRDefault="00A86615" w:rsidP="0039155F">
            <w:r>
              <w:t>Operator consoles</w:t>
            </w:r>
          </w:p>
        </w:tc>
        <w:tc>
          <w:tcPr>
            <w:tcW w:w="0" w:type="auto"/>
          </w:tcPr>
          <w:p w14:paraId="70657138" w14:textId="7C509C74" w:rsidR="00A86615" w:rsidRDefault="00A86615" w:rsidP="007C5891">
            <w:r>
              <w:t>Sliders, kn</w:t>
            </w:r>
            <w:r w:rsidR="0005316A">
              <w:t>o</w:t>
            </w:r>
            <w:r>
              <w:t>bs, etc.</w:t>
            </w:r>
          </w:p>
          <w:p w14:paraId="512697B0" w14:textId="2059ED25" w:rsidR="00A86615" w:rsidRDefault="00052964" w:rsidP="007C5891">
            <w:r>
              <w:t>Gesture recognition</w:t>
            </w:r>
          </w:p>
        </w:tc>
      </w:tr>
      <w:tr w:rsidR="00785519" w14:paraId="4A45E7D9" w14:textId="77777777" w:rsidTr="00D31B3C">
        <w:trPr>
          <w:jc w:val="center"/>
        </w:trPr>
        <w:tc>
          <w:tcPr>
            <w:tcW w:w="0" w:type="auto"/>
          </w:tcPr>
          <w:p w14:paraId="3265BFBE" w14:textId="3ECA6EB1" w:rsidR="00A75364" w:rsidRDefault="009968B3" w:rsidP="0039155F">
            <w:r>
              <w:t>Operator consoles commands</w:t>
            </w:r>
          </w:p>
        </w:tc>
        <w:tc>
          <w:tcPr>
            <w:tcW w:w="0" w:type="auto"/>
          </w:tcPr>
          <w:p w14:paraId="02DE0155" w14:textId="578B5A48" w:rsidR="00284858" w:rsidRDefault="00284858" w:rsidP="007C5891">
            <w:r>
              <w:t xml:space="preserve">DMX, MIDI, </w:t>
            </w:r>
            <w:r w:rsidR="002C68BF">
              <w:t>RS</w:t>
            </w:r>
            <w:r w:rsidR="00BC5297">
              <w:t>-232</w:t>
            </w:r>
            <w:r w:rsidR="00B97FB4">
              <w:t>/422, ethernet</w:t>
            </w:r>
          </w:p>
          <w:p w14:paraId="0479A89B" w14:textId="4EFAB426" w:rsidR="00A75364" w:rsidRDefault="00284858" w:rsidP="007C5891">
            <w:r>
              <w:t>Show control commands generated by interpreting Operator consoles commands potentially based on the script</w:t>
            </w:r>
          </w:p>
        </w:tc>
      </w:tr>
      <w:tr w:rsidR="00785519" w14:paraId="7EA79101" w14:textId="77777777" w:rsidTr="00D31B3C">
        <w:trPr>
          <w:jc w:val="center"/>
        </w:trPr>
        <w:tc>
          <w:tcPr>
            <w:tcW w:w="0" w:type="auto"/>
          </w:tcPr>
          <w:p w14:paraId="14F1F402" w14:textId="73992E3A" w:rsidR="00BD38B4" w:rsidRDefault="00BD38B4" w:rsidP="0039155F">
            <w:r>
              <w:t xml:space="preserve">Controllers </w:t>
            </w:r>
          </w:p>
        </w:tc>
        <w:tc>
          <w:tcPr>
            <w:tcW w:w="0" w:type="auto"/>
          </w:tcPr>
          <w:p w14:paraId="212AB67D" w14:textId="2D96F337" w:rsidR="00BD38B4" w:rsidRDefault="00BD38B4" w:rsidP="007C5891">
            <w:r>
              <w:t xml:space="preserve">Wand, </w:t>
            </w:r>
            <w:r w:rsidR="00880F1D">
              <w:t xml:space="preserve">control </w:t>
            </w:r>
            <w:r w:rsidR="002F0728">
              <w:t xml:space="preserve">boxes on the seats, </w:t>
            </w:r>
            <w:r w:rsidR="001D6128">
              <w:t xml:space="preserve">vision system capturing </w:t>
            </w:r>
            <w:r w:rsidR="00880F1D">
              <w:t>audience motion</w:t>
            </w:r>
          </w:p>
        </w:tc>
      </w:tr>
      <w:tr w:rsidR="00785519" w14:paraId="0C286016" w14:textId="77777777" w:rsidTr="00D31B3C">
        <w:trPr>
          <w:jc w:val="center"/>
        </w:trPr>
        <w:tc>
          <w:tcPr>
            <w:tcW w:w="0" w:type="auto"/>
          </w:tcPr>
          <w:p w14:paraId="6AC39A9F" w14:textId="03FADB93" w:rsidR="00E53BAE" w:rsidRDefault="00E53BAE" w:rsidP="00E53BAE">
            <w:r>
              <w:t>Participants Status</w:t>
            </w:r>
          </w:p>
        </w:tc>
        <w:tc>
          <w:tcPr>
            <w:tcW w:w="0" w:type="auto"/>
          </w:tcPr>
          <w:p w14:paraId="6D0FA48B" w14:textId="17E7BD1D" w:rsidR="00E53BAE" w:rsidRDefault="00E53BAE" w:rsidP="00E53BAE">
            <w:r w:rsidRPr="00212973">
              <w:t>The ensemble of information</w:t>
            </w:r>
            <w:r>
              <w:t xml:space="preserve">, expressed by Emotion, Cognitive State and Attitude, derived from observing the collective behaviour of RW and on-line </w:t>
            </w:r>
            <w:r w:rsidR="00785519">
              <w:t>participants</w:t>
            </w:r>
            <w:r>
              <w:t xml:space="preserve"> (via audio</w:t>
            </w:r>
            <w:r w:rsidRPr="00064445">
              <w:t xml:space="preserve">, </w:t>
            </w:r>
            <w:r>
              <w:t>video, interactive controllers, and smartphone apps) in response to</w:t>
            </w:r>
            <w:r w:rsidR="00785519">
              <w:t xml:space="preserve"> the theatrical experience</w:t>
            </w:r>
            <w:r>
              <w:t>.</w:t>
            </w:r>
          </w:p>
        </w:tc>
      </w:tr>
      <w:tr w:rsidR="0037051F" w14:paraId="6BE2A1BD" w14:textId="77777777" w:rsidTr="00D31B3C">
        <w:trPr>
          <w:jc w:val="center"/>
        </w:trPr>
        <w:tc>
          <w:tcPr>
            <w:tcW w:w="0" w:type="auto"/>
          </w:tcPr>
          <w:p w14:paraId="6170929D" w14:textId="3F1278BB" w:rsidR="0037051F" w:rsidRDefault="0037051F" w:rsidP="00E53BAE">
            <w:r>
              <w:t>Script</w:t>
            </w:r>
          </w:p>
        </w:tc>
        <w:tc>
          <w:tcPr>
            <w:tcW w:w="0" w:type="auto"/>
          </w:tcPr>
          <w:p w14:paraId="36B57F55" w14:textId="24B2D332" w:rsidR="0037051F" w:rsidRPr="00212973" w:rsidRDefault="000A3F1B" w:rsidP="00E53BAE">
            <w:r>
              <w:t xml:space="preserve">Sequential </w:t>
            </w:r>
            <w:r w:rsidR="00FC0397">
              <w:t>list</w:t>
            </w:r>
            <w:r>
              <w:t xml:space="preserve"> of</w:t>
            </w:r>
            <w:r w:rsidR="00FC0397">
              <w:t xml:space="preserve"> </w:t>
            </w:r>
            <w:r w:rsidR="002D2EF4">
              <w:t>d</w:t>
            </w:r>
            <w:r w:rsidR="00FC0397">
              <w:t>irections for sou</w:t>
            </w:r>
            <w:r>
              <w:t xml:space="preserve">nd, lighting, set movement, </w:t>
            </w:r>
            <w:r w:rsidR="00B1463A">
              <w:t>performer actions, SFX</w:t>
            </w:r>
            <w:r w:rsidR="002D2EF4">
              <w:t xml:space="preserve"> based on </w:t>
            </w:r>
            <w:r w:rsidR="00D65DA5">
              <w:t>time or events</w:t>
            </w:r>
          </w:p>
        </w:tc>
      </w:tr>
      <w:tr w:rsidR="0002179E" w14:paraId="5D66ECDE" w14:textId="77777777" w:rsidTr="00D31B3C">
        <w:trPr>
          <w:jc w:val="center"/>
        </w:trPr>
        <w:tc>
          <w:tcPr>
            <w:tcW w:w="0" w:type="auto"/>
          </w:tcPr>
          <w:p w14:paraId="5DCDD3C8" w14:textId="4C4836EA" w:rsidR="0002179E" w:rsidRDefault="0002179E" w:rsidP="00E53BAE">
            <w:r>
              <w:t>SFX</w:t>
            </w:r>
          </w:p>
        </w:tc>
        <w:tc>
          <w:tcPr>
            <w:tcW w:w="0" w:type="auto"/>
          </w:tcPr>
          <w:p w14:paraId="3C427A9F" w14:textId="0BF70313" w:rsidR="0002179E" w:rsidRDefault="00BB41AC" w:rsidP="00E53BAE">
            <w:r>
              <w:t>Fog, strobes, pyrotechnics</w:t>
            </w:r>
            <w:r w:rsidR="00EC5E5D">
              <w:t>, stage robotics, motion-base</w:t>
            </w:r>
          </w:p>
        </w:tc>
      </w:tr>
      <w:tr w:rsidR="00D40B9E" w14:paraId="42B436EC" w14:textId="77777777" w:rsidTr="00D31B3C">
        <w:trPr>
          <w:jc w:val="center"/>
        </w:trPr>
        <w:tc>
          <w:tcPr>
            <w:tcW w:w="0" w:type="auto"/>
          </w:tcPr>
          <w:p w14:paraId="1ADD336F" w14:textId="1B3A491D" w:rsidR="00D40B9E" w:rsidRDefault="00D40B9E" w:rsidP="00E53BAE">
            <w:r>
              <w:t>Video for display</w:t>
            </w:r>
          </w:p>
        </w:tc>
        <w:tc>
          <w:tcPr>
            <w:tcW w:w="0" w:type="auto"/>
          </w:tcPr>
          <w:p w14:paraId="330ADC5A" w14:textId="2BD763EC" w:rsidR="00D40B9E" w:rsidRDefault="00D40B9E" w:rsidP="00E53BAE">
            <w:r>
              <w:t>In the form of pixels for dome, stage, set pieces, scrims, hologram effects, AR glasses.</w:t>
            </w:r>
          </w:p>
        </w:tc>
      </w:tr>
      <w:tr w:rsidR="00D31B3C" w14:paraId="7C16F36F" w14:textId="77777777" w:rsidTr="00D31B3C">
        <w:trPr>
          <w:jc w:val="center"/>
        </w:trPr>
        <w:tc>
          <w:tcPr>
            <w:tcW w:w="0" w:type="auto"/>
          </w:tcPr>
          <w:p w14:paraId="7C2CD18A" w14:textId="27FC0ABA" w:rsidR="00D31B3C" w:rsidRDefault="00D31B3C" w:rsidP="00D31B3C">
            <w:r>
              <w:t>Camera o</w:t>
            </w:r>
            <w:r w:rsidRPr="0076325D">
              <w:t>rientation</w:t>
            </w:r>
            <w:r>
              <w:t xml:space="preserve"> commands</w:t>
            </w:r>
          </w:p>
        </w:tc>
        <w:tc>
          <w:tcPr>
            <w:tcW w:w="0" w:type="auto"/>
          </w:tcPr>
          <w:p w14:paraId="5E6FA4ED" w14:textId="0B345A84" w:rsidR="00D31B3C" w:rsidRDefault="00D31B3C" w:rsidP="00D31B3C">
            <w:r>
              <w:t>Affecting the 6D camera position/orientation, zoom, focus, aperture</w:t>
            </w:r>
          </w:p>
        </w:tc>
      </w:tr>
    </w:tbl>
    <w:p w14:paraId="179C3C6F" w14:textId="1B1D7F58" w:rsidR="00052280" w:rsidRPr="0076325D" w:rsidRDefault="00071F81" w:rsidP="00F46B03">
      <w:pPr>
        <w:pStyle w:val="Heading2"/>
        <w:rPr>
          <w:lang w:val="en-GB"/>
        </w:rPr>
      </w:pPr>
      <w:bookmarkStart w:id="43" w:name="_Toc120087552"/>
      <w:r w:rsidRPr="0076325D">
        <w:rPr>
          <w:lang w:val="en-GB"/>
        </w:rPr>
        <w:t>Experiential retail/shopping.</w:t>
      </w:r>
      <w:bookmarkEnd w:id="43"/>
    </w:p>
    <w:p w14:paraId="5AFE0C73" w14:textId="4D10E7BE" w:rsidR="0023191D" w:rsidRDefault="0023191D" w:rsidP="0023191D">
      <w:pPr>
        <w:pStyle w:val="Heading3"/>
        <w:rPr>
          <w:lang w:val="en-GB"/>
        </w:rPr>
      </w:pPr>
      <w:bookmarkStart w:id="44" w:name="_Toc120087553"/>
      <w:r w:rsidRPr="0076325D">
        <w:rPr>
          <w:lang w:val="en-GB"/>
        </w:rPr>
        <w:t>Purpose</w:t>
      </w:r>
      <w:r w:rsidR="005D7792">
        <w:rPr>
          <w:lang w:val="en-GB"/>
        </w:rPr>
        <w:t xml:space="preserve"> and advantages</w:t>
      </w:r>
      <w:bookmarkEnd w:id="44"/>
    </w:p>
    <w:p w14:paraId="7763DCF2" w14:textId="77777777" w:rsidR="00650B8B" w:rsidRDefault="004F2178" w:rsidP="004F2178">
      <w:pPr>
        <w:jc w:val="both"/>
      </w:pPr>
      <w:r>
        <w:t>To d</w:t>
      </w:r>
      <w:r w:rsidRPr="0076325D">
        <w:t xml:space="preserve">efine </w:t>
      </w:r>
      <w:r w:rsidR="00342021" w:rsidRPr="0076325D">
        <w:t xml:space="preserve">components </w:t>
      </w:r>
      <w:r w:rsidRPr="0076325D">
        <w:t xml:space="preserve">and </w:t>
      </w:r>
      <w:r w:rsidR="00342021" w:rsidRPr="0076325D">
        <w:t xml:space="preserve">interfaces </w:t>
      </w:r>
      <w:r w:rsidRPr="0076325D">
        <w:t xml:space="preserve">to facilitate </w:t>
      </w:r>
      <w:r w:rsidR="00650B8B" w:rsidRPr="0076325D">
        <w:t xml:space="preserve">a retail shopping experience enhanced using immersive/interactive technologies driven </w:t>
      </w:r>
      <w:r w:rsidR="00650B8B">
        <w:t>with</w:t>
      </w:r>
      <w:r w:rsidR="00650B8B" w:rsidRPr="0076325D">
        <w:t xml:space="preserve"> AI</w:t>
      </w:r>
      <w:r w:rsidR="00650B8B">
        <w:t>.</w:t>
      </w:r>
    </w:p>
    <w:p w14:paraId="668A7EB9" w14:textId="77777777" w:rsidR="00850B75" w:rsidRDefault="003B6962" w:rsidP="004F2178">
      <w:pPr>
        <w:jc w:val="both"/>
      </w:pPr>
      <w:r>
        <w:t>Enhancements includes</w:t>
      </w:r>
      <w:r w:rsidR="00850B75">
        <w:t>:</w:t>
      </w:r>
    </w:p>
    <w:p w14:paraId="584A84B3" w14:textId="0B122EB8" w:rsidR="00850B75" w:rsidRDefault="00950ABF" w:rsidP="00850B75">
      <w:pPr>
        <w:pStyle w:val="ListParagraph"/>
        <w:numPr>
          <w:ilvl w:val="0"/>
          <w:numId w:val="32"/>
        </w:numPr>
        <w:jc w:val="both"/>
      </w:pPr>
      <w:r>
        <w:t>F</w:t>
      </w:r>
      <w:r w:rsidR="003B6962">
        <w:t>aster locating of products</w:t>
      </w:r>
    </w:p>
    <w:p w14:paraId="19C442F0" w14:textId="61C24E50" w:rsidR="00950ABF" w:rsidRDefault="00950ABF" w:rsidP="00850B75">
      <w:pPr>
        <w:pStyle w:val="ListParagraph"/>
        <w:numPr>
          <w:ilvl w:val="0"/>
          <w:numId w:val="32"/>
        </w:numPr>
        <w:jc w:val="both"/>
      </w:pPr>
      <w:r>
        <w:t>E</w:t>
      </w:r>
      <w:r w:rsidR="00850B75">
        <w:t xml:space="preserve">asy </w:t>
      </w:r>
      <w:r w:rsidR="00DA7BD6">
        <w:t>access</w:t>
      </w:r>
      <w:r w:rsidR="00850B75">
        <w:t xml:space="preserve"> to</w:t>
      </w:r>
      <w:r w:rsidR="00DA7BD6">
        <w:t xml:space="preserve"> product information and reviews</w:t>
      </w:r>
      <w:r>
        <w:t>.</w:t>
      </w:r>
    </w:p>
    <w:p w14:paraId="3C17C156" w14:textId="77777777" w:rsidR="00950ABF" w:rsidRDefault="00950ABF" w:rsidP="00850B75">
      <w:pPr>
        <w:pStyle w:val="ListParagraph"/>
        <w:numPr>
          <w:ilvl w:val="0"/>
          <w:numId w:val="32"/>
        </w:numPr>
        <w:jc w:val="both"/>
      </w:pPr>
      <w:r>
        <w:t xml:space="preserve">Delivery if </w:t>
      </w:r>
      <w:r w:rsidR="00FE3177">
        <w:t>special offers</w:t>
      </w:r>
    </w:p>
    <w:p w14:paraId="7602CABF" w14:textId="77777777" w:rsidR="00950ABF" w:rsidRDefault="00950ABF" w:rsidP="00850B75">
      <w:pPr>
        <w:pStyle w:val="ListParagraph"/>
        <w:numPr>
          <w:ilvl w:val="0"/>
          <w:numId w:val="32"/>
        </w:numPr>
        <w:jc w:val="both"/>
      </w:pPr>
      <w:r>
        <w:t>C</w:t>
      </w:r>
      <w:r w:rsidR="005D233D">
        <w:t xml:space="preserve">ollaborative shopping </w:t>
      </w:r>
      <w:r w:rsidR="006307DA">
        <w:t>(members of a group k</w:t>
      </w:r>
      <w:r w:rsidR="0041059C">
        <w:t>n</w:t>
      </w:r>
      <w:r w:rsidR="006307DA">
        <w:t xml:space="preserve">ow what other </w:t>
      </w:r>
      <w:r w:rsidR="0041059C">
        <w:t>members have purchased)</w:t>
      </w:r>
    </w:p>
    <w:p w14:paraId="202B63CF" w14:textId="45D99051" w:rsidR="00527F93" w:rsidRDefault="00950ABF" w:rsidP="00850B75">
      <w:pPr>
        <w:pStyle w:val="ListParagraph"/>
        <w:numPr>
          <w:ilvl w:val="0"/>
          <w:numId w:val="32"/>
        </w:numPr>
        <w:jc w:val="both"/>
      </w:pPr>
      <w:r>
        <w:t>P</w:t>
      </w:r>
      <w:r w:rsidR="00E91E03">
        <w:t>roduct annotation according to user preference</w:t>
      </w:r>
      <w:r w:rsidR="003753B3">
        <w:t xml:space="preserve"> </w:t>
      </w:r>
      <w:r w:rsidR="003F5D1C">
        <w:t xml:space="preserve">and </w:t>
      </w:r>
      <w:r w:rsidR="003753B3">
        <w:t>theming of the environment according to season and user preferences</w:t>
      </w:r>
      <w:r w:rsidR="00E91E03">
        <w:t>.</w:t>
      </w:r>
      <w:r w:rsidR="0047291E">
        <w:t xml:space="preserve"> </w:t>
      </w:r>
    </w:p>
    <w:p w14:paraId="54D08825" w14:textId="68AE9451" w:rsidR="009E68E8" w:rsidRDefault="00CC1385" w:rsidP="00CC1385">
      <w:pPr>
        <w:pStyle w:val="ListParagraph"/>
        <w:numPr>
          <w:ilvl w:val="0"/>
          <w:numId w:val="32"/>
        </w:numPr>
        <w:jc w:val="both"/>
      </w:pPr>
      <w:r>
        <w:t>A</w:t>
      </w:r>
      <w:r w:rsidR="00FF5EC9">
        <w:t xml:space="preserve">nalytics of data collected </w:t>
      </w:r>
      <w:r>
        <w:t>to</w:t>
      </w:r>
      <w:r w:rsidR="00FF5EC9">
        <w:t xml:space="preserve"> inform sales and marketing decisions, </w:t>
      </w:r>
      <w:r w:rsidR="00CA3F03">
        <w:t>inventory control and business model optimisation.</w:t>
      </w:r>
    </w:p>
    <w:p w14:paraId="0C7CD6C6" w14:textId="2C145B53" w:rsidR="001B41DC" w:rsidRDefault="00555615" w:rsidP="00CC1385">
      <w:pPr>
        <w:pStyle w:val="ListParagraph"/>
        <w:numPr>
          <w:ilvl w:val="0"/>
          <w:numId w:val="32"/>
        </w:numPr>
        <w:jc w:val="both"/>
      </w:pPr>
      <w:r>
        <w:t xml:space="preserve">Offering remote </w:t>
      </w:r>
      <w:r w:rsidR="008606BD">
        <w:t>shoppers</w:t>
      </w:r>
      <w:r>
        <w:t xml:space="preserve"> the ability to enter </w:t>
      </w:r>
      <w:r w:rsidR="008606BD">
        <w:t xml:space="preserve">a digital twin of </w:t>
      </w:r>
      <w:r>
        <w:t>real world store</w:t>
      </w:r>
      <w:r w:rsidR="0083104C">
        <w:t xml:space="preserve"> as a</w:t>
      </w:r>
      <w:r w:rsidR="008606BD">
        <w:t>n avatar</w:t>
      </w:r>
      <w:r w:rsidR="00124EDD">
        <w:t xml:space="preserve"> (as a </w:t>
      </w:r>
      <w:r w:rsidR="00BF644A">
        <w:t xml:space="preserve">3D Graphics or as a volumetric </w:t>
      </w:r>
      <w:r w:rsidR="00E25E27">
        <w:t>“</w:t>
      </w:r>
      <w:r w:rsidR="00BF644A">
        <w:t>hologram</w:t>
      </w:r>
      <w:r w:rsidR="00E25E27">
        <w:t>”</w:t>
      </w:r>
      <w:r w:rsidR="00BF644A">
        <w:t>)</w:t>
      </w:r>
      <w:r w:rsidR="0083104C">
        <w:t xml:space="preserve"> and interact with friends who are physically</w:t>
      </w:r>
      <w:r w:rsidR="004160F6">
        <w:t xml:space="preserve"> or virtually</w:t>
      </w:r>
      <w:r w:rsidR="0083104C">
        <w:t xml:space="preserve"> present in the real world store.</w:t>
      </w:r>
    </w:p>
    <w:p w14:paraId="5F308EB0" w14:textId="050B46D8" w:rsidR="0023191D" w:rsidRDefault="0023191D" w:rsidP="0023191D">
      <w:pPr>
        <w:pStyle w:val="Heading3"/>
        <w:rPr>
          <w:lang w:val="en-GB"/>
        </w:rPr>
      </w:pPr>
      <w:bookmarkStart w:id="45" w:name="_Toc120087554"/>
      <w:r w:rsidRPr="0076325D">
        <w:rPr>
          <w:lang w:val="en-GB"/>
        </w:rPr>
        <w:t>Description</w:t>
      </w:r>
      <w:r w:rsidR="005D7792">
        <w:rPr>
          <w:lang w:val="en-GB"/>
        </w:rPr>
        <w:t xml:space="preserve"> and flow of actions</w:t>
      </w:r>
      <w:bookmarkEnd w:id="45"/>
    </w:p>
    <w:p w14:paraId="495B7CCC" w14:textId="77777777" w:rsidR="00ED600B" w:rsidRDefault="009057FB" w:rsidP="00B43D6C">
      <w:pPr>
        <w:jc w:val="both"/>
      </w:pPr>
      <w:r w:rsidRPr="0076325D">
        <w:t xml:space="preserve">The environment </w:t>
      </w:r>
      <w:r w:rsidR="00ED600B">
        <w:t>displays the following features:</w:t>
      </w:r>
    </w:p>
    <w:p w14:paraId="1A1F8544" w14:textId="30A797EC" w:rsidR="009057FB" w:rsidRDefault="00ED600B" w:rsidP="00ED600B">
      <w:pPr>
        <w:pStyle w:val="ListParagraph"/>
        <w:numPr>
          <w:ilvl w:val="0"/>
          <w:numId w:val="33"/>
        </w:numPr>
        <w:jc w:val="both"/>
      </w:pPr>
      <w:r>
        <w:t xml:space="preserve">It </w:t>
      </w:r>
      <w:r w:rsidR="009057FB" w:rsidRPr="0076325D">
        <w:t>gives the user the impression that it is intelligent because the environment has access to the user’s identity/</w:t>
      </w:r>
      <w:r w:rsidR="00485B88">
        <w:t>behaviour/</w:t>
      </w:r>
      <w:r w:rsidR="009057FB" w:rsidRPr="0076325D">
        <w:t>preferences/shopping history/shopping list and is capable to guide the buyer to the area containing products of their supposed interest, propose products, annotate products and to display a particular product and make it flash because the environment thinks it is of interest to the buyer.</w:t>
      </w:r>
    </w:p>
    <w:p w14:paraId="0CE08536" w14:textId="3A3F689E" w:rsidR="00B43D6C" w:rsidRPr="0076325D" w:rsidRDefault="00ED600B" w:rsidP="00ED600B">
      <w:pPr>
        <w:pStyle w:val="ListParagraph"/>
        <w:numPr>
          <w:ilvl w:val="0"/>
          <w:numId w:val="33"/>
        </w:numPr>
        <w:jc w:val="both"/>
      </w:pPr>
      <w:r>
        <w:t xml:space="preserve">It </w:t>
      </w:r>
      <w:r w:rsidR="00B43D6C" w:rsidRPr="0076325D">
        <w:t>broadcast</w:t>
      </w:r>
      <w:r w:rsidR="00B43D6C">
        <w:t>s</w:t>
      </w:r>
      <w:r w:rsidR="00B43D6C" w:rsidRPr="0076325D">
        <w:t xml:space="preserve"> music etc. to all buyers in the environment driven by the preferences. Friends in the shop at the same time can “meet”, but buyers can opt out from being discoverable (by the store, by friends etc.). Buyers can opt out from the loyalty card and not have the product they buy recorded by the shop.</w:t>
      </w:r>
    </w:p>
    <w:p w14:paraId="1C631A13" w14:textId="0CE95E21" w:rsidR="00B43D6C" w:rsidRPr="0076325D" w:rsidRDefault="00ED600B" w:rsidP="00ED600B">
      <w:pPr>
        <w:pStyle w:val="ListParagraph"/>
        <w:numPr>
          <w:ilvl w:val="0"/>
          <w:numId w:val="33"/>
        </w:numPr>
        <w:jc w:val="both"/>
      </w:pPr>
      <w:r>
        <w:t xml:space="preserve">It </w:t>
      </w:r>
      <w:r w:rsidR="00B43D6C" w:rsidRPr="0076325D">
        <w:t>can be digitally rethemed for different occasions.</w:t>
      </w:r>
    </w:p>
    <w:p w14:paraId="20EBF9E2" w14:textId="187F9174" w:rsidR="00B43D6C" w:rsidRDefault="00767701" w:rsidP="00ED600B">
      <w:pPr>
        <w:pStyle w:val="ListParagraph"/>
        <w:numPr>
          <w:ilvl w:val="0"/>
          <w:numId w:val="33"/>
        </w:numPr>
        <w:jc w:val="both"/>
      </w:pPr>
      <w:r>
        <w:t xml:space="preserve">It offers </w:t>
      </w:r>
      <w:r w:rsidR="00B43D6C" w:rsidRPr="0076325D">
        <w:t>experience</w:t>
      </w:r>
      <w:r w:rsidR="008144E1">
        <w:t xml:space="preserve"> that can</w:t>
      </w:r>
      <w:r w:rsidR="00B43D6C" w:rsidRPr="0076325D">
        <w:t xml:space="preserve"> takes shape can be anywhere, e.g., in a vehicle or in a public transit space.</w:t>
      </w:r>
    </w:p>
    <w:p w14:paraId="70FBD319" w14:textId="10368F77" w:rsidR="00CE3C4D" w:rsidRPr="0076325D" w:rsidRDefault="00747DC6" w:rsidP="00ED600B">
      <w:pPr>
        <w:pStyle w:val="ListParagraph"/>
        <w:numPr>
          <w:ilvl w:val="0"/>
          <w:numId w:val="33"/>
        </w:numPr>
        <w:jc w:val="both"/>
      </w:pPr>
      <w:r>
        <w:t xml:space="preserve">It enables remote shoppers to virtually </w:t>
      </w:r>
      <w:r w:rsidR="008606BD">
        <w:t xml:space="preserve">enter </w:t>
      </w:r>
      <w:r w:rsidR="00AA7744">
        <w:t xml:space="preserve">a digital twin of the store and interact with </w:t>
      </w:r>
      <w:r w:rsidR="00771127">
        <w:t>friends who are physically present in the store for a collaborative shopping experience.</w:t>
      </w:r>
    </w:p>
    <w:p w14:paraId="58CB8524" w14:textId="4F658DC4" w:rsidR="00532649" w:rsidRDefault="00532649" w:rsidP="005D7792">
      <w:pPr>
        <w:pStyle w:val="Heading3"/>
      </w:pPr>
      <w:bookmarkStart w:id="46" w:name="_Toc120087555"/>
      <w:r>
        <w:t>Reference Architecture</w:t>
      </w:r>
      <w:bookmarkEnd w:id="46"/>
    </w:p>
    <w:p w14:paraId="05FC69BB" w14:textId="4D42583A" w:rsidR="009F6030" w:rsidRDefault="00A6136F" w:rsidP="009F6030">
      <w:r>
        <w:t>The modules performing function in support of the ise case are:</w:t>
      </w:r>
    </w:p>
    <w:p w14:paraId="053F9858" w14:textId="25435386" w:rsidR="00A6136F" w:rsidRPr="00A6136F" w:rsidRDefault="00C26122" w:rsidP="00A6136F">
      <w:pPr>
        <w:pStyle w:val="ListParagraph"/>
        <w:numPr>
          <w:ilvl w:val="0"/>
          <w:numId w:val="34"/>
        </w:numPr>
      </w:pPr>
      <w:r>
        <w:t>User recognition</w:t>
      </w:r>
      <w:r w:rsidR="00766767">
        <w:t>,</w:t>
      </w:r>
      <w:r>
        <w:t xml:space="preserve"> tracking</w:t>
      </w:r>
      <w:r w:rsidR="00D47B00">
        <w:t>, and relationship with the inventory</w:t>
      </w:r>
      <w:r w:rsidR="005E50CC">
        <w:t>.</w:t>
      </w:r>
    </w:p>
    <w:p w14:paraId="12BF9850" w14:textId="2DA3F07D" w:rsidR="00532649" w:rsidRDefault="00532649" w:rsidP="005D7792">
      <w:pPr>
        <w:pStyle w:val="Heading3"/>
      </w:pPr>
      <w:bookmarkStart w:id="47" w:name="_Toc120087556"/>
      <w:r>
        <w:t>AI Modules</w:t>
      </w:r>
      <w:bookmarkEnd w:id="47"/>
    </w:p>
    <w:p w14:paraId="054DA555" w14:textId="0ECC7105" w:rsidR="006A681B" w:rsidRDefault="006A681B" w:rsidP="006A681B">
      <w:pPr>
        <w:rPr>
          <w:lang w:val="x-none"/>
        </w:rPr>
      </w:pPr>
    </w:p>
    <w:p w14:paraId="541876B3" w14:textId="7120DB27" w:rsidR="006A681B" w:rsidRDefault="00123A4E" w:rsidP="006A681B">
      <w:r>
        <w:t>Shopper status</w:t>
      </w:r>
      <w:r w:rsidR="003550A4">
        <w:t xml:space="preserve">: </w:t>
      </w:r>
      <w:r w:rsidR="00446E5E">
        <w:t xml:space="preserve">the interpretation </w:t>
      </w:r>
      <w:r w:rsidR="00312BBE">
        <w:t>o</w:t>
      </w:r>
      <w:r w:rsidR="00446E5E">
        <w:t>f the shopper’s movements</w:t>
      </w:r>
      <w:r w:rsidR="00BF7C3F">
        <w:t xml:space="preserve"> coupled with list, stated preferences</w:t>
      </w:r>
      <w:r w:rsidR="00A43B3D">
        <w:t>, and history.</w:t>
      </w:r>
    </w:p>
    <w:p w14:paraId="74119D53" w14:textId="73B73480" w:rsidR="00A42624" w:rsidRDefault="00621B14" w:rsidP="006A681B">
      <w:r>
        <w:t>Anticipated needs</w:t>
      </w:r>
      <w:r w:rsidR="00A42624">
        <w:t xml:space="preserve">: </w:t>
      </w:r>
      <w:r w:rsidR="00494DBF">
        <w:t xml:space="preserve">an </w:t>
      </w:r>
      <w:r w:rsidR="00653BFA">
        <w:t xml:space="preserve">inference based on </w:t>
      </w:r>
      <w:r w:rsidR="00494DBF">
        <w:t>shopper’s history</w:t>
      </w:r>
      <w:r w:rsidR="00D3663C">
        <w:t>,</w:t>
      </w:r>
      <w:r w:rsidR="00DA6FA6">
        <w:t xml:space="preserve"> </w:t>
      </w:r>
      <w:r w:rsidR="00435FA1">
        <w:t>list</w:t>
      </w:r>
      <w:r w:rsidR="00915B6D">
        <w:t>, movement</w:t>
      </w:r>
      <w:r w:rsidR="0067303B">
        <w:t>s,</w:t>
      </w:r>
      <w:r w:rsidR="00915B6D">
        <w:t xml:space="preserve"> commands</w:t>
      </w:r>
      <w:r w:rsidR="0067303B">
        <w:t>, and stated preferences</w:t>
      </w:r>
    </w:p>
    <w:p w14:paraId="46599EAB" w14:textId="7728D22C" w:rsidR="006D33A3" w:rsidRDefault="006D33A3" w:rsidP="006A681B"/>
    <w:p w14:paraId="7413C9D5" w14:textId="77777777" w:rsidR="006D33A3" w:rsidRPr="006A681B" w:rsidRDefault="006D33A3" w:rsidP="006A681B"/>
    <w:p w14:paraId="6969C3F8" w14:textId="198FF4B6" w:rsidR="00562D5C" w:rsidRDefault="00562D5C" w:rsidP="00562D5C">
      <w:pPr>
        <w:rPr>
          <w:lang w:val="x-none"/>
        </w:rPr>
      </w:pPr>
    </w:p>
    <w:tbl>
      <w:tblPr>
        <w:tblStyle w:val="TableGrid"/>
        <w:tblW w:w="0" w:type="auto"/>
        <w:jc w:val="center"/>
        <w:tblLook w:val="04A0" w:firstRow="1" w:lastRow="0" w:firstColumn="1" w:lastColumn="0" w:noHBand="0" w:noVBand="1"/>
      </w:tblPr>
      <w:tblGrid>
        <w:gridCol w:w="1696"/>
        <w:gridCol w:w="2268"/>
        <w:gridCol w:w="2835"/>
        <w:gridCol w:w="2546"/>
      </w:tblGrid>
      <w:tr w:rsidR="00562D5C" w:rsidRPr="00AC6A77" w14:paraId="2D2BC70F" w14:textId="77777777" w:rsidTr="00324B9A">
        <w:trPr>
          <w:jc w:val="center"/>
        </w:trPr>
        <w:tc>
          <w:tcPr>
            <w:tcW w:w="1696" w:type="dxa"/>
          </w:tcPr>
          <w:p w14:paraId="055D9BC2" w14:textId="77777777" w:rsidR="00562D5C" w:rsidRPr="00AC6A77" w:rsidRDefault="00562D5C" w:rsidP="001E366C">
            <w:pPr>
              <w:jc w:val="center"/>
              <w:rPr>
                <w:b/>
                <w:bCs/>
              </w:rPr>
            </w:pPr>
            <w:r w:rsidRPr="00AC6A77">
              <w:rPr>
                <w:b/>
                <w:bCs/>
              </w:rPr>
              <w:t>AIM name</w:t>
            </w:r>
          </w:p>
        </w:tc>
        <w:tc>
          <w:tcPr>
            <w:tcW w:w="2268" w:type="dxa"/>
          </w:tcPr>
          <w:p w14:paraId="732D1014" w14:textId="77777777" w:rsidR="00562D5C" w:rsidRPr="00AC6A77" w:rsidRDefault="00562D5C" w:rsidP="001E366C">
            <w:pPr>
              <w:jc w:val="center"/>
              <w:rPr>
                <w:b/>
                <w:bCs/>
              </w:rPr>
            </w:pPr>
            <w:r w:rsidRPr="00AC6A77">
              <w:rPr>
                <w:b/>
                <w:bCs/>
              </w:rPr>
              <w:t>Function</w:t>
            </w:r>
          </w:p>
        </w:tc>
        <w:tc>
          <w:tcPr>
            <w:tcW w:w="2835" w:type="dxa"/>
          </w:tcPr>
          <w:p w14:paraId="22CECEB9" w14:textId="77777777" w:rsidR="00562D5C" w:rsidRPr="00AC6A77" w:rsidRDefault="00562D5C" w:rsidP="001E366C">
            <w:pPr>
              <w:jc w:val="center"/>
              <w:rPr>
                <w:b/>
                <w:bCs/>
              </w:rPr>
            </w:pPr>
            <w:r w:rsidRPr="00AC6A77">
              <w:rPr>
                <w:b/>
                <w:bCs/>
              </w:rPr>
              <w:t>Input</w:t>
            </w:r>
          </w:p>
        </w:tc>
        <w:tc>
          <w:tcPr>
            <w:tcW w:w="2546" w:type="dxa"/>
          </w:tcPr>
          <w:p w14:paraId="72DD41A2" w14:textId="77777777" w:rsidR="00562D5C" w:rsidRPr="00AC6A77" w:rsidRDefault="00562D5C" w:rsidP="001E366C">
            <w:pPr>
              <w:jc w:val="center"/>
              <w:rPr>
                <w:b/>
                <w:bCs/>
              </w:rPr>
            </w:pPr>
            <w:r w:rsidRPr="00AC6A77">
              <w:rPr>
                <w:b/>
                <w:bCs/>
              </w:rPr>
              <w:t>Output</w:t>
            </w:r>
          </w:p>
        </w:tc>
      </w:tr>
      <w:tr w:rsidR="00562D5C" w14:paraId="2FE2515C" w14:textId="77777777" w:rsidTr="00324B9A">
        <w:trPr>
          <w:jc w:val="center"/>
        </w:trPr>
        <w:tc>
          <w:tcPr>
            <w:tcW w:w="1696" w:type="dxa"/>
          </w:tcPr>
          <w:p w14:paraId="038050D0" w14:textId="7933E19B" w:rsidR="00562D5C" w:rsidRDefault="00562D5C" w:rsidP="001E366C">
            <w:pPr>
              <w:jc w:val="both"/>
            </w:pPr>
            <w:r>
              <w:t>Scene Description</w:t>
            </w:r>
          </w:p>
        </w:tc>
        <w:tc>
          <w:tcPr>
            <w:tcW w:w="2268" w:type="dxa"/>
          </w:tcPr>
          <w:p w14:paraId="6CA8DE2D" w14:textId="14CB1348" w:rsidR="00562D5C" w:rsidRDefault="00562D5C" w:rsidP="001E366C">
            <w:pPr>
              <w:jc w:val="both"/>
            </w:pPr>
            <w:r>
              <w:t>(Feature extraction) Separate and track the individual</w:t>
            </w:r>
            <w:r w:rsidR="00965646">
              <w:t xml:space="preserve"> customer</w:t>
            </w:r>
          </w:p>
        </w:tc>
        <w:tc>
          <w:tcPr>
            <w:tcW w:w="2835" w:type="dxa"/>
          </w:tcPr>
          <w:p w14:paraId="25606168" w14:textId="724252A5" w:rsidR="00562D5C" w:rsidRDefault="00562D5C" w:rsidP="001E366C">
            <w:pPr>
              <w:pStyle w:val="ListParagraph"/>
              <w:numPr>
                <w:ilvl w:val="0"/>
                <w:numId w:val="20"/>
              </w:numPr>
              <w:jc w:val="both"/>
            </w:pPr>
            <w:r>
              <w:t xml:space="preserve">Lidar/Video </w:t>
            </w:r>
            <w:r w:rsidR="007A0F0D">
              <w:t>around the store</w:t>
            </w:r>
          </w:p>
          <w:p w14:paraId="0768190C" w14:textId="77777777" w:rsidR="00562D5C" w:rsidRDefault="00562D5C" w:rsidP="001E366C">
            <w:pPr>
              <w:pStyle w:val="ListParagraph"/>
              <w:numPr>
                <w:ilvl w:val="0"/>
                <w:numId w:val="20"/>
              </w:numPr>
              <w:jc w:val="both"/>
            </w:pPr>
            <w:r>
              <w:t>Volumetric data</w:t>
            </w:r>
          </w:p>
          <w:p w14:paraId="3F959BBB" w14:textId="6468AFEE" w:rsidR="00562D5C" w:rsidRDefault="00F5146A" w:rsidP="001E366C">
            <w:pPr>
              <w:pStyle w:val="ListParagraph"/>
              <w:numPr>
                <w:ilvl w:val="0"/>
                <w:numId w:val="20"/>
              </w:numPr>
              <w:jc w:val="both"/>
            </w:pPr>
            <w:r>
              <w:t>RFID, loyalty card,…</w:t>
            </w:r>
          </w:p>
        </w:tc>
        <w:tc>
          <w:tcPr>
            <w:tcW w:w="2546" w:type="dxa"/>
          </w:tcPr>
          <w:p w14:paraId="69841B84" w14:textId="1F322A7C" w:rsidR="00562D5C" w:rsidRDefault="00AE7D47" w:rsidP="00354248">
            <w:pPr>
              <w:pStyle w:val="ListParagraph"/>
              <w:numPr>
                <w:ilvl w:val="0"/>
                <w:numId w:val="23"/>
              </w:numPr>
              <w:jc w:val="both"/>
            </w:pPr>
            <w:r>
              <w:t>Shopp</w:t>
            </w:r>
            <w:r w:rsidR="00562D5C">
              <w:t>er object</w:t>
            </w:r>
            <w:r w:rsidR="00F5146A">
              <w:t>s</w:t>
            </w:r>
          </w:p>
          <w:p w14:paraId="0C2074D7" w14:textId="19DF3019" w:rsidR="00562D5C" w:rsidRDefault="00F5146A" w:rsidP="00354248">
            <w:pPr>
              <w:pStyle w:val="ListParagraph"/>
              <w:numPr>
                <w:ilvl w:val="0"/>
                <w:numId w:val="23"/>
              </w:numPr>
              <w:jc w:val="both"/>
            </w:pPr>
            <w:r>
              <w:t xml:space="preserve">Shopper </w:t>
            </w:r>
            <w:r w:rsidR="00562D5C">
              <w:t>IDs</w:t>
            </w:r>
          </w:p>
          <w:p w14:paraId="6979633B" w14:textId="77777777" w:rsidR="00562D5C" w:rsidRDefault="00F5146A" w:rsidP="00354248">
            <w:pPr>
              <w:pStyle w:val="ListParagraph"/>
              <w:numPr>
                <w:ilvl w:val="0"/>
                <w:numId w:val="23"/>
              </w:numPr>
              <w:jc w:val="both"/>
            </w:pPr>
            <w:r>
              <w:t>Shopper m</w:t>
            </w:r>
            <w:r w:rsidR="00562D5C">
              <w:t>ovements</w:t>
            </w:r>
          </w:p>
          <w:p w14:paraId="70E0C711" w14:textId="77777777" w:rsidR="00354248" w:rsidRDefault="00354248" w:rsidP="00354248">
            <w:pPr>
              <w:pStyle w:val="ListParagraph"/>
              <w:numPr>
                <w:ilvl w:val="0"/>
                <w:numId w:val="23"/>
              </w:numPr>
              <w:jc w:val="both"/>
            </w:pPr>
            <w:r>
              <w:t>Biometric data</w:t>
            </w:r>
          </w:p>
          <w:p w14:paraId="542F266F" w14:textId="539F5E2B" w:rsidR="00354248" w:rsidRDefault="00354248" w:rsidP="00354248">
            <w:pPr>
              <w:pStyle w:val="ListParagraph"/>
              <w:numPr>
                <w:ilvl w:val="0"/>
                <w:numId w:val="23"/>
              </w:numPr>
              <w:jc w:val="both"/>
            </w:pPr>
            <w:r>
              <w:t>Audio (verbal cmd)</w:t>
            </w:r>
          </w:p>
        </w:tc>
      </w:tr>
      <w:tr w:rsidR="00562D5C" w14:paraId="41C23F75" w14:textId="77777777" w:rsidTr="00324B9A">
        <w:trPr>
          <w:jc w:val="center"/>
        </w:trPr>
        <w:tc>
          <w:tcPr>
            <w:tcW w:w="1696" w:type="dxa"/>
          </w:tcPr>
          <w:p w14:paraId="1857F284" w14:textId="5875200D" w:rsidR="00562D5C" w:rsidRDefault="00AE7D47" w:rsidP="001E366C">
            <w:pPr>
              <w:jc w:val="both"/>
            </w:pPr>
            <w:r>
              <w:t>Shopp</w:t>
            </w:r>
            <w:r w:rsidR="00562D5C">
              <w:t>er’s behaviour</w:t>
            </w:r>
          </w:p>
        </w:tc>
        <w:tc>
          <w:tcPr>
            <w:tcW w:w="2268" w:type="dxa"/>
          </w:tcPr>
          <w:p w14:paraId="00FF7F5C" w14:textId="5F4DC294" w:rsidR="00562D5C" w:rsidRDefault="00562D5C" w:rsidP="001E366C">
            <w:pPr>
              <w:jc w:val="both"/>
            </w:pPr>
            <w:r>
              <w:t xml:space="preserve">Interpret </w:t>
            </w:r>
            <w:r w:rsidR="00A62B9F">
              <w:t xml:space="preserve">each </w:t>
            </w:r>
            <w:r w:rsidR="00F5146A">
              <w:t>shopper</w:t>
            </w:r>
            <w:r>
              <w:t xml:space="preserve"> movement to create a digital twin and </w:t>
            </w:r>
            <w:r w:rsidR="00C7692E">
              <w:t>enhance their experince</w:t>
            </w:r>
            <w:r w:rsidR="005830CB">
              <w:t xml:space="preserve"> by </w:t>
            </w:r>
            <w:r w:rsidR="00AE5559">
              <w:t>modify</w:t>
            </w:r>
            <w:r w:rsidR="005830CB">
              <w:t xml:space="preserve">ing </w:t>
            </w:r>
            <w:r w:rsidR="00FF6270">
              <w:t xml:space="preserve">the </w:t>
            </w:r>
            <w:r>
              <w:t>environment</w:t>
            </w:r>
          </w:p>
        </w:tc>
        <w:tc>
          <w:tcPr>
            <w:tcW w:w="2835" w:type="dxa"/>
          </w:tcPr>
          <w:p w14:paraId="0A7A846A" w14:textId="6E70AA82" w:rsidR="00562D5C" w:rsidRDefault="003F3779" w:rsidP="003F3779">
            <w:pPr>
              <w:pStyle w:val="ListParagraph"/>
              <w:numPr>
                <w:ilvl w:val="0"/>
                <w:numId w:val="20"/>
              </w:numPr>
              <w:jc w:val="both"/>
            </w:pPr>
            <w:r>
              <w:t>Scene Description</w:t>
            </w:r>
          </w:p>
          <w:p w14:paraId="66529811" w14:textId="5AF66CD8" w:rsidR="00AA3448" w:rsidRDefault="00AA3448" w:rsidP="001E366C">
            <w:pPr>
              <w:pStyle w:val="ListParagraph"/>
              <w:numPr>
                <w:ilvl w:val="0"/>
                <w:numId w:val="20"/>
              </w:numPr>
              <w:jc w:val="both"/>
            </w:pPr>
            <w:r>
              <w:t xml:space="preserve">Shopper </w:t>
            </w:r>
            <w:r w:rsidR="0033042B">
              <w:t>history</w:t>
            </w:r>
          </w:p>
          <w:p w14:paraId="3ABA8518" w14:textId="16EBF079" w:rsidR="000D12E0" w:rsidRDefault="000D12E0" w:rsidP="001E366C">
            <w:pPr>
              <w:pStyle w:val="ListParagraph"/>
              <w:numPr>
                <w:ilvl w:val="0"/>
                <w:numId w:val="20"/>
              </w:numPr>
              <w:jc w:val="both"/>
            </w:pPr>
            <w:r>
              <w:t>Shopper’s list</w:t>
            </w:r>
            <w:r w:rsidR="00444E72">
              <w:t xml:space="preserve"> (what shopper wants to buy)</w:t>
            </w:r>
          </w:p>
          <w:p w14:paraId="79595ABD" w14:textId="05F55F8A" w:rsidR="00562D5C" w:rsidRDefault="004D44BF" w:rsidP="003F3779">
            <w:pPr>
              <w:pStyle w:val="ListParagraph"/>
              <w:numPr>
                <w:ilvl w:val="0"/>
                <w:numId w:val="20"/>
              </w:numPr>
              <w:jc w:val="both"/>
            </w:pPr>
            <w:r>
              <w:t xml:space="preserve">Shopper’s </w:t>
            </w:r>
            <w:r w:rsidR="004E6AE5">
              <w:t xml:space="preserve">stated </w:t>
            </w:r>
            <w:r>
              <w:t>preferences</w:t>
            </w:r>
          </w:p>
        </w:tc>
        <w:tc>
          <w:tcPr>
            <w:tcW w:w="2546" w:type="dxa"/>
          </w:tcPr>
          <w:p w14:paraId="73FAF473" w14:textId="7D1D2B5D" w:rsidR="00562D5C" w:rsidRDefault="00A62B9F" w:rsidP="001E366C">
            <w:pPr>
              <w:pStyle w:val="ListParagraph"/>
              <w:numPr>
                <w:ilvl w:val="0"/>
                <w:numId w:val="20"/>
              </w:numPr>
              <w:jc w:val="both"/>
            </w:pPr>
            <w:r>
              <w:t>Shopper</w:t>
            </w:r>
            <w:r w:rsidR="00226E39">
              <w:t>’s</w:t>
            </w:r>
            <w:r w:rsidR="00562D5C">
              <w:t xml:space="preserve"> </w:t>
            </w:r>
            <w:r w:rsidR="00123A4E">
              <w:t>status</w:t>
            </w:r>
            <w:r w:rsidR="00A32FD0">
              <w:t xml:space="preserve"> and </w:t>
            </w:r>
            <w:r w:rsidR="00A225B3">
              <w:t xml:space="preserve">anticipated </w:t>
            </w:r>
            <w:r w:rsidR="006153C4">
              <w:t>needs</w:t>
            </w:r>
            <w:r w:rsidR="00562D5C">
              <w:t>.</w:t>
            </w:r>
          </w:p>
          <w:p w14:paraId="5428F16A" w14:textId="2339B993" w:rsidR="00562D5C" w:rsidRDefault="00815093" w:rsidP="00B47473">
            <w:pPr>
              <w:pStyle w:val="ListParagraph"/>
              <w:numPr>
                <w:ilvl w:val="0"/>
                <w:numId w:val="20"/>
              </w:numPr>
              <w:jc w:val="both"/>
            </w:pPr>
            <w:r>
              <w:t>Shopp</w:t>
            </w:r>
            <w:r w:rsidR="00562D5C">
              <w:t>er’s digital twin</w:t>
            </w:r>
            <w:r w:rsidR="00A225B3">
              <w:t xml:space="preserve"> (e.g.</w:t>
            </w:r>
            <w:r w:rsidR="00B47473">
              <w:t xml:space="preserve">, </w:t>
            </w:r>
            <w:r w:rsidR="00562D5C">
              <w:t xml:space="preserve">Volumetric </w:t>
            </w:r>
            <w:r w:rsidR="00B47473">
              <w:t>or MoCap)</w:t>
            </w:r>
          </w:p>
        </w:tc>
      </w:tr>
      <w:tr w:rsidR="00562D5C" w14:paraId="688CF959" w14:textId="77777777" w:rsidTr="00324B9A">
        <w:trPr>
          <w:jc w:val="center"/>
        </w:trPr>
        <w:tc>
          <w:tcPr>
            <w:tcW w:w="1696" w:type="dxa"/>
          </w:tcPr>
          <w:p w14:paraId="146DB81D" w14:textId="77777777" w:rsidR="00562D5C" w:rsidRPr="008423C1" w:rsidRDefault="00562D5C" w:rsidP="001E366C">
            <w:pPr>
              <w:jc w:val="both"/>
              <w:rPr>
                <w:lang w:val="it-IT"/>
              </w:rPr>
            </w:pPr>
            <w:r>
              <w:rPr>
                <w:lang w:val="it-IT"/>
              </w:rPr>
              <w:t>RW experience</w:t>
            </w:r>
            <w:r w:rsidRPr="008423C1">
              <w:rPr>
                <w:lang w:val="it-IT"/>
              </w:rPr>
              <w:t xml:space="preserve"> generation</w:t>
            </w:r>
          </w:p>
        </w:tc>
        <w:tc>
          <w:tcPr>
            <w:tcW w:w="2268" w:type="dxa"/>
          </w:tcPr>
          <w:p w14:paraId="503CDBD8" w14:textId="77777777" w:rsidR="00562D5C" w:rsidRDefault="00562D5C" w:rsidP="001E366C">
            <w:pPr>
              <w:jc w:val="both"/>
            </w:pPr>
            <w:r>
              <w:t>Creates RW experience for spectators (RW/live streaming)</w:t>
            </w:r>
          </w:p>
        </w:tc>
        <w:tc>
          <w:tcPr>
            <w:tcW w:w="2835" w:type="dxa"/>
          </w:tcPr>
          <w:p w14:paraId="49CADDDC" w14:textId="77777777" w:rsidR="00562D5C" w:rsidRDefault="00562D5C" w:rsidP="001E366C">
            <w:pPr>
              <w:pStyle w:val="ListParagraph"/>
              <w:numPr>
                <w:ilvl w:val="0"/>
                <w:numId w:val="21"/>
              </w:numPr>
              <w:jc w:val="both"/>
            </w:pPr>
            <w:r>
              <w:t>Performer behaviour</w:t>
            </w:r>
          </w:p>
          <w:p w14:paraId="06AE2C73" w14:textId="77777777" w:rsidR="00562D5C" w:rsidRDefault="00562D5C" w:rsidP="001E366C">
            <w:pPr>
              <w:pStyle w:val="ListParagraph"/>
              <w:numPr>
                <w:ilvl w:val="0"/>
                <w:numId w:val="21"/>
              </w:numPr>
              <w:jc w:val="both"/>
            </w:pPr>
            <w:r>
              <w:t>RW Participant Status</w:t>
            </w:r>
          </w:p>
          <w:p w14:paraId="62EBDDFD" w14:textId="77777777" w:rsidR="00562D5C" w:rsidRDefault="00562D5C" w:rsidP="001E366C">
            <w:pPr>
              <w:pStyle w:val="ListParagraph"/>
              <w:numPr>
                <w:ilvl w:val="0"/>
                <w:numId w:val="21"/>
              </w:numPr>
              <w:jc w:val="both"/>
            </w:pPr>
            <w:r>
              <w:t>Script</w:t>
            </w:r>
          </w:p>
          <w:p w14:paraId="0DB0252E" w14:textId="77777777" w:rsidR="00562D5C" w:rsidRDefault="00562D5C" w:rsidP="001E366C">
            <w:pPr>
              <w:pStyle w:val="ListParagraph"/>
              <w:numPr>
                <w:ilvl w:val="0"/>
                <w:numId w:val="21"/>
              </w:numPr>
              <w:jc w:val="both"/>
            </w:pPr>
            <w:r>
              <w:t>Interpreted operator commands</w:t>
            </w:r>
          </w:p>
          <w:p w14:paraId="398F0943" w14:textId="77777777" w:rsidR="00562D5C" w:rsidRDefault="00562D5C" w:rsidP="001E366C">
            <w:pPr>
              <w:pStyle w:val="ListParagraph"/>
              <w:numPr>
                <w:ilvl w:val="0"/>
                <w:numId w:val="21"/>
              </w:numPr>
              <w:jc w:val="both"/>
            </w:pPr>
            <w:r>
              <w:t>Volumetric data</w:t>
            </w:r>
          </w:p>
        </w:tc>
        <w:tc>
          <w:tcPr>
            <w:tcW w:w="2546" w:type="dxa"/>
          </w:tcPr>
          <w:p w14:paraId="3F6327FB" w14:textId="77777777" w:rsidR="00562D5C" w:rsidRDefault="00562D5C" w:rsidP="001E366C">
            <w:pPr>
              <w:pStyle w:val="ListParagraph"/>
              <w:numPr>
                <w:ilvl w:val="0"/>
                <w:numId w:val="23"/>
              </w:numPr>
              <w:jc w:val="both"/>
            </w:pPr>
            <w:r>
              <w:t>Modulated sound</w:t>
            </w:r>
          </w:p>
          <w:p w14:paraId="5A019D73" w14:textId="77777777" w:rsidR="00562D5C" w:rsidRDefault="00562D5C" w:rsidP="001E366C">
            <w:pPr>
              <w:pStyle w:val="ListParagraph"/>
              <w:numPr>
                <w:ilvl w:val="0"/>
                <w:numId w:val="23"/>
              </w:numPr>
              <w:jc w:val="both"/>
            </w:pPr>
            <w:r>
              <w:t>Modulated light</w:t>
            </w:r>
          </w:p>
          <w:p w14:paraId="0B0239BE" w14:textId="77777777" w:rsidR="00562D5C" w:rsidRDefault="00562D5C" w:rsidP="001E366C">
            <w:pPr>
              <w:pStyle w:val="ListParagraph"/>
              <w:numPr>
                <w:ilvl w:val="0"/>
                <w:numId w:val="23"/>
              </w:numPr>
              <w:jc w:val="both"/>
            </w:pPr>
            <w:r>
              <w:t>SFXs</w:t>
            </w:r>
          </w:p>
          <w:p w14:paraId="6F6DF640" w14:textId="77777777" w:rsidR="00562D5C" w:rsidRDefault="00562D5C" w:rsidP="001E366C">
            <w:pPr>
              <w:pStyle w:val="ListParagraph"/>
              <w:numPr>
                <w:ilvl w:val="0"/>
                <w:numId w:val="23"/>
              </w:numPr>
              <w:jc w:val="both"/>
            </w:pPr>
            <w:r>
              <w:t>Video for display (dome, stage, set pieces, scrims, hologram effects, AR glasses)</w:t>
            </w:r>
          </w:p>
        </w:tc>
      </w:tr>
      <w:tr w:rsidR="00562D5C" w14:paraId="174FB91E" w14:textId="77777777" w:rsidTr="00324B9A">
        <w:tblPrEx>
          <w:jc w:val="left"/>
        </w:tblPrEx>
        <w:tc>
          <w:tcPr>
            <w:tcW w:w="1696" w:type="dxa"/>
          </w:tcPr>
          <w:p w14:paraId="0346AE2B" w14:textId="77777777" w:rsidR="00562D5C" w:rsidRPr="008423C1" w:rsidRDefault="00562D5C" w:rsidP="001E366C">
            <w:pPr>
              <w:jc w:val="both"/>
              <w:rPr>
                <w:lang w:val="it-IT"/>
              </w:rPr>
            </w:pPr>
            <w:r>
              <w:rPr>
                <w:lang w:val="it-IT"/>
              </w:rPr>
              <w:t>VW experience</w:t>
            </w:r>
            <w:r w:rsidRPr="008423C1">
              <w:rPr>
                <w:lang w:val="it-IT"/>
              </w:rPr>
              <w:t xml:space="preserve"> generation</w:t>
            </w:r>
          </w:p>
        </w:tc>
        <w:tc>
          <w:tcPr>
            <w:tcW w:w="2268" w:type="dxa"/>
          </w:tcPr>
          <w:p w14:paraId="49944B23" w14:textId="77777777" w:rsidR="00562D5C" w:rsidRDefault="00562D5C" w:rsidP="001E366C">
            <w:pPr>
              <w:jc w:val="both"/>
            </w:pPr>
            <w:r>
              <w:t>Creates VW experience</w:t>
            </w:r>
          </w:p>
        </w:tc>
        <w:tc>
          <w:tcPr>
            <w:tcW w:w="2835" w:type="dxa"/>
          </w:tcPr>
          <w:p w14:paraId="59135B4D" w14:textId="77777777" w:rsidR="00562D5C" w:rsidRDefault="00562D5C" w:rsidP="001E366C">
            <w:pPr>
              <w:pStyle w:val="ListParagraph"/>
              <w:numPr>
                <w:ilvl w:val="0"/>
                <w:numId w:val="22"/>
              </w:numPr>
              <w:jc w:val="both"/>
            </w:pPr>
            <w:r>
              <w:t>Performer behaviour</w:t>
            </w:r>
          </w:p>
          <w:p w14:paraId="56A284CB" w14:textId="77777777" w:rsidR="00562D5C" w:rsidRDefault="00562D5C" w:rsidP="001E366C">
            <w:pPr>
              <w:pStyle w:val="ListParagraph"/>
              <w:numPr>
                <w:ilvl w:val="0"/>
                <w:numId w:val="22"/>
              </w:numPr>
              <w:jc w:val="both"/>
            </w:pPr>
            <w:r>
              <w:t>VW Participant Status</w:t>
            </w:r>
          </w:p>
          <w:p w14:paraId="33CD4832" w14:textId="77777777" w:rsidR="00562D5C" w:rsidRDefault="00562D5C" w:rsidP="001E366C">
            <w:pPr>
              <w:pStyle w:val="ListParagraph"/>
              <w:numPr>
                <w:ilvl w:val="0"/>
                <w:numId w:val="22"/>
              </w:numPr>
              <w:jc w:val="both"/>
            </w:pPr>
            <w:r>
              <w:t>Script</w:t>
            </w:r>
          </w:p>
          <w:p w14:paraId="655787F2" w14:textId="77777777" w:rsidR="00562D5C" w:rsidRDefault="00562D5C" w:rsidP="001E366C">
            <w:pPr>
              <w:pStyle w:val="ListParagraph"/>
              <w:numPr>
                <w:ilvl w:val="0"/>
                <w:numId w:val="22"/>
              </w:numPr>
              <w:jc w:val="both"/>
            </w:pPr>
            <w:r>
              <w:t xml:space="preserve">Interpreted operator commands </w:t>
            </w:r>
          </w:p>
          <w:p w14:paraId="6A072A53" w14:textId="77777777" w:rsidR="00562D5C" w:rsidRDefault="00562D5C" w:rsidP="001E366C">
            <w:pPr>
              <w:pStyle w:val="ListParagraph"/>
              <w:numPr>
                <w:ilvl w:val="0"/>
                <w:numId w:val="22"/>
              </w:numPr>
              <w:jc w:val="both"/>
            </w:pPr>
            <w:r>
              <w:t>Volumetric data</w:t>
            </w:r>
          </w:p>
        </w:tc>
        <w:tc>
          <w:tcPr>
            <w:tcW w:w="2546" w:type="dxa"/>
          </w:tcPr>
          <w:p w14:paraId="2FEFA312" w14:textId="77777777" w:rsidR="00562D5C" w:rsidRDefault="00562D5C" w:rsidP="001E366C">
            <w:pPr>
              <w:pStyle w:val="ListParagraph"/>
              <w:numPr>
                <w:ilvl w:val="0"/>
                <w:numId w:val="23"/>
              </w:numPr>
              <w:jc w:val="both"/>
            </w:pPr>
            <w:r>
              <w:t>Modulated media in 3D environment (audio, mesh models, materials, animation)</w:t>
            </w:r>
          </w:p>
        </w:tc>
      </w:tr>
      <w:tr w:rsidR="00562D5C" w14:paraId="30ABD74D" w14:textId="77777777" w:rsidTr="00324B9A">
        <w:tblPrEx>
          <w:jc w:val="left"/>
        </w:tblPrEx>
        <w:tc>
          <w:tcPr>
            <w:tcW w:w="1696" w:type="dxa"/>
          </w:tcPr>
          <w:p w14:paraId="687D63A0" w14:textId="77777777" w:rsidR="00562D5C" w:rsidRPr="008423C1" w:rsidRDefault="00562D5C" w:rsidP="001E366C">
            <w:pPr>
              <w:jc w:val="both"/>
              <w:rPr>
                <w:lang w:val="it-IT"/>
              </w:rPr>
            </w:pPr>
            <w:r>
              <w:t>VW camera Orientation</w:t>
            </w:r>
          </w:p>
        </w:tc>
        <w:tc>
          <w:tcPr>
            <w:tcW w:w="2268" w:type="dxa"/>
          </w:tcPr>
          <w:p w14:paraId="2D63E604" w14:textId="77777777" w:rsidR="00562D5C" w:rsidRDefault="00562D5C" w:rsidP="001E366C">
            <w:pPr>
              <w:jc w:val="both"/>
            </w:pPr>
            <w:r>
              <w:t>Issues commands orientating VW cameras</w:t>
            </w:r>
          </w:p>
        </w:tc>
        <w:tc>
          <w:tcPr>
            <w:tcW w:w="2835" w:type="dxa"/>
          </w:tcPr>
          <w:p w14:paraId="6C7BE8B7" w14:textId="77777777" w:rsidR="00562D5C" w:rsidRDefault="00562D5C" w:rsidP="001E366C">
            <w:pPr>
              <w:pStyle w:val="ListParagraph"/>
              <w:numPr>
                <w:ilvl w:val="0"/>
                <w:numId w:val="22"/>
              </w:numPr>
              <w:jc w:val="both"/>
            </w:pPr>
            <w:r>
              <w:t>Performer behaviour</w:t>
            </w:r>
          </w:p>
          <w:p w14:paraId="689B9656" w14:textId="77777777" w:rsidR="00562D5C" w:rsidRDefault="00562D5C" w:rsidP="001E366C">
            <w:pPr>
              <w:pStyle w:val="ListParagraph"/>
              <w:numPr>
                <w:ilvl w:val="0"/>
                <w:numId w:val="22"/>
              </w:numPr>
              <w:jc w:val="both"/>
            </w:pPr>
            <w:r>
              <w:t>Script</w:t>
            </w:r>
          </w:p>
        </w:tc>
        <w:tc>
          <w:tcPr>
            <w:tcW w:w="2546" w:type="dxa"/>
          </w:tcPr>
          <w:p w14:paraId="33E343C6" w14:textId="77777777" w:rsidR="00562D5C" w:rsidRDefault="00562D5C" w:rsidP="001E366C">
            <w:pPr>
              <w:pStyle w:val="ListParagraph"/>
              <w:numPr>
                <w:ilvl w:val="0"/>
                <w:numId w:val="23"/>
              </w:numPr>
              <w:jc w:val="both"/>
            </w:pPr>
            <w:r>
              <w:t>O</w:t>
            </w:r>
            <w:r w:rsidRPr="0076325D">
              <w:t>rientation</w:t>
            </w:r>
            <w:r>
              <w:t xml:space="preserve"> commands</w:t>
            </w:r>
            <w:r w:rsidRPr="0076325D">
              <w:t xml:space="preserve"> of multiple VW cameras</w:t>
            </w:r>
            <w:r>
              <w:t xml:space="preserve"> for live streaming</w:t>
            </w:r>
          </w:p>
        </w:tc>
      </w:tr>
    </w:tbl>
    <w:p w14:paraId="42ABA802" w14:textId="77777777" w:rsidR="00562D5C" w:rsidRPr="00562D5C" w:rsidRDefault="00562D5C" w:rsidP="00562D5C">
      <w:pPr>
        <w:rPr>
          <w:lang w:val="x-none"/>
        </w:rPr>
      </w:pPr>
    </w:p>
    <w:p w14:paraId="5B42ED8F" w14:textId="77777777" w:rsidR="00532649" w:rsidRPr="00041F25" w:rsidRDefault="00532649" w:rsidP="005D7792">
      <w:pPr>
        <w:pStyle w:val="Heading3"/>
      </w:pPr>
      <w:bookmarkStart w:id="48" w:name="_Toc120087557"/>
      <w:r>
        <w:t>AIM I/O Data Formats</w:t>
      </w:r>
      <w:bookmarkEnd w:id="48"/>
    </w:p>
    <w:p w14:paraId="24189E68" w14:textId="77777777" w:rsidR="00840435" w:rsidRPr="0076325D" w:rsidRDefault="00840435" w:rsidP="00840435">
      <w:pPr>
        <w:pStyle w:val="Heading2"/>
        <w:rPr>
          <w:lang w:val="en-GB"/>
        </w:rPr>
      </w:pPr>
      <w:bookmarkStart w:id="49" w:name="_Toc120087558"/>
      <w:r w:rsidRPr="0076325D">
        <w:rPr>
          <w:lang w:val="en-GB"/>
        </w:rPr>
        <w:t>Immersive art experience.</w:t>
      </w:r>
      <w:bookmarkEnd w:id="49"/>
    </w:p>
    <w:p w14:paraId="5F81BB8B" w14:textId="77777777" w:rsidR="00840435" w:rsidRPr="0076325D" w:rsidRDefault="00840435" w:rsidP="00840435">
      <w:pPr>
        <w:pStyle w:val="Heading3"/>
        <w:rPr>
          <w:lang w:val="en-GB"/>
        </w:rPr>
      </w:pPr>
      <w:bookmarkStart w:id="50" w:name="_Toc120087559"/>
      <w:r w:rsidRPr="0076325D">
        <w:rPr>
          <w:lang w:val="en-GB"/>
        </w:rPr>
        <w:t>Purpose</w:t>
      </w:r>
      <w:bookmarkEnd w:id="50"/>
    </w:p>
    <w:p w14:paraId="5C4BAC71" w14:textId="5D716EA1" w:rsidR="00EB2F4D" w:rsidRPr="0076325D" w:rsidRDefault="008A0A9D" w:rsidP="002A5530">
      <w:pPr>
        <w:jc w:val="both"/>
      </w:pPr>
      <w:r w:rsidRPr="0076325D">
        <w:t>Define interfaces and components to enhance</w:t>
      </w:r>
      <w:r w:rsidR="00557022" w:rsidRPr="0076325D">
        <w:t xml:space="preserve"> magical Environment</w:t>
      </w:r>
      <w:r w:rsidRPr="0076325D">
        <w:t>s</w:t>
      </w:r>
      <w:r w:rsidR="00557022" w:rsidRPr="0076325D">
        <w:t xml:space="preserve"> created by skilled artists </w:t>
      </w:r>
      <w:r w:rsidRPr="0076325D">
        <w:t>to provide</w:t>
      </w:r>
      <w:r w:rsidR="00557022" w:rsidRPr="0076325D">
        <w:t xml:space="preserve"> each user with a unique interactive experience including the ability to modify the environment per their personal style and preferences</w:t>
      </w:r>
      <w:r w:rsidR="00840435" w:rsidRPr="0076325D">
        <w:t>.</w:t>
      </w:r>
      <w:r w:rsidR="00557022" w:rsidRPr="0076325D">
        <w:t xml:space="preserve"> </w:t>
      </w:r>
    </w:p>
    <w:p w14:paraId="4264B7C3" w14:textId="3574C8E4" w:rsidR="00840435" w:rsidRPr="0076325D" w:rsidRDefault="00840435">
      <w:pPr>
        <w:pStyle w:val="Heading3"/>
        <w:rPr>
          <w:lang w:val="en-GB"/>
        </w:rPr>
      </w:pPr>
      <w:bookmarkStart w:id="51" w:name="_Toc120087560"/>
      <w:r w:rsidRPr="0076325D">
        <w:rPr>
          <w:lang w:val="en-GB"/>
        </w:rPr>
        <w:t>Description</w:t>
      </w:r>
      <w:bookmarkEnd w:id="51"/>
    </w:p>
    <w:p w14:paraId="556D2551" w14:textId="79195414" w:rsidR="008A0A9D" w:rsidRPr="0076325D" w:rsidRDefault="008A0A9D" w:rsidP="002A5530">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w:t>
      </w:r>
      <w:r w:rsidR="004E562D" w:rsidRPr="0076325D">
        <w:t>preferences and style choices</w:t>
      </w:r>
      <w:r w:rsidRPr="0076325D">
        <w:t>. AI style transfer</w:t>
      </w:r>
      <w:r w:rsidR="004E562D" w:rsidRPr="0076325D">
        <w:t xml:space="preserve"> allows the featured artist’s style to be applied to unique visitor interactions which might include AI voice or text-based image diffusion, gesture-based </w:t>
      </w:r>
      <w:r w:rsidR="001D2A2F" w:rsidRPr="0076325D">
        <w:t xml:space="preserve">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1FFADE74" w14:textId="77777777" w:rsidR="007904F5" w:rsidRPr="0076325D" w:rsidRDefault="007904F5" w:rsidP="007904F5">
      <w:pPr>
        <w:pStyle w:val="Heading2"/>
        <w:rPr>
          <w:lang w:val="en-GB"/>
        </w:rPr>
      </w:pPr>
      <w:bookmarkStart w:id="52" w:name="_Toc120087561"/>
      <w:r w:rsidRPr="0076325D">
        <w:rPr>
          <w:lang w:val="en-GB"/>
        </w:rPr>
        <w:t>DJ/VJ performance at a dance party.</w:t>
      </w:r>
      <w:bookmarkEnd w:id="52"/>
    </w:p>
    <w:p w14:paraId="7634C50E" w14:textId="221B0A07" w:rsidR="007904F5" w:rsidRPr="0076325D" w:rsidRDefault="007904F5" w:rsidP="007904F5">
      <w:pPr>
        <w:pStyle w:val="Heading3"/>
        <w:rPr>
          <w:lang w:val="en-GB"/>
        </w:rPr>
      </w:pPr>
      <w:bookmarkStart w:id="53" w:name="_Toc120087562"/>
      <w:r w:rsidRPr="0076325D">
        <w:rPr>
          <w:lang w:val="en-GB"/>
        </w:rPr>
        <w:t>Purpose</w:t>
      </w:r>
      <w:bookmarkEnd w:id="53"/>
    </w:p>
    <w:p w14:paraId="4E563820" w14:textId="29C88D29" w:rsidR="00D11A70" w:rsidRPr="0076325D" w:rsidRDefault="001D2A2F" w:rsidP="002A5530">
      <w:pPr>
        <w:jc w:val="both"/>
      </w:pPr>
      <w:r w:rsidRPr="0076325D">
        <w:t xml:space="preserve">Define interfaces and components to </w:t>
      </w:r>
      <w:r w:rsidR="00D11A70" w:rsidRPr="0076325D">
        <w:t>enhance the overall experience within</w:t>
      </w:r>
      <w:r w:rsidRPr="0076325D">
        <w:t xml:space="preserve"> a nightclub</w:t>
      </w:r>
      <w:r w:rsidR="00D11A70" w:rsidRPr="0076325D">
        <w:t xml:space="preserve">, </w:t>
      </w:r>
      <w:r w:rsidRPr="0076325D">
        <w:t>lounge or</w:t>
      </w:r>
      <w:r w:rsidR="00D11A70" w:rsidRPr="0076325D">
        <w:t xml:space="preserve"> dance party Environment</w:t>
      </w:r>
      <w:r w:rsidRPr="0076325D">
        <w:t xml:space="preserve">. </w:t>
      </w:r>
      <w:r w:rsidR="00D11A70" w:rsidRPr="0076325D">
        <w:t>T</w:t>
      </w:r>
      <w:r w:rsidRPr="0076325D">
        <w:t xml:space="preserve">he goal is to </w:t>
      </w:r>
      <w:r w:rsidR="00D11A70" w:rsidRPr="0076325D">
        <w:t xml:space="preserve">empower the DJ/VJ to create and control entertaining immersive and interactive experiences that </w:t>
      </w:r>
      <w:r w:rsidRPr="0076325D">
        <w:t>reduce social inhibitions</w:t>
      </w:r>
      <w:r w:rsidR="00D11A70" w:rsidRPr="0076325D">
        <w:t>,</w:t>
      </w:r>
      <w:r w:rsidRPr="0076325D">
        <w:t xml:space="preserve"> </w:t>
      </w:r>
      <w:r w:rsidR="00D11A70" w:rsidRPr="0076325D">
        <w:t xml:space="preserve">encourage play, </w:t>
      </w:r>
      <w:r w:rsidRPr="0076325D">
        <w:t>invoke a</w:t>
      </w:r>
      <w:r w:rsidR="00D11A70" w:rsidRPr="0076325D">
        <w:t xml:space="preserve"> </w:t>
      </w:r>
      <w:r w:rsidRPr="0076325D">
        <w:t xml:space="preserve">greater sense of togetherness, </w:t>
      </w:r>
      <w:r w:rsidR="00D11A70" w:rsidRPr="0076325D">
        <w:t>encourage personal</w:t>
      </w:r>
      <w:r w:rsidRPr="0076325D">
        <w:t xml:space="preserve"> connections, </w:t>
      </w:r>
      <w:r w:rsidR="00A53A16" w:rsidRPr="0076325D">
        <w:t xml:space="preserve">evoke altered states of consciousness, </w:t>
      </w:r>
      <w:r w:rsidR="00D11A70" w:rsidRPr="0076325D">
        <w:t>amplify user’s</w:t>
      </w:r>
      <w:r w:rsidRPr="0076325D">
        <w:t xml:space="preserve"> self-expression and </w:t>
      </w:r>
      <w:r w:rsidR="00D11A70" w:rsidRPr="0076325D">
        <w:t xml:space="preserve">generally create a highly </w:t>
      </w:r>
      <w:r w:rsidRPr="0076325D">
        <w:t>pro</w:t>
      </w:r>
      <w:r w:rsidR="00D11A70" w:rsidRPr="0076325D">
        <w:t>-</w:t>
      </w:r>
      <w:r w:rsidRPr="0076325D">
        <w:t xml:space="preserve">social </w:t>
      </w:r>
      <w:r w:rsidR="00D11A70" w:rsidRPr="0076325D">
        <w:t xml:space="preserve">experience for </w:t>
      </w:r>
      <w:r w:rsidR="00C22561" w:rsidRPr="0076325D">
        <w:t>participants.</w:t>
      </w:r>
    </w:p>
    <w:p w14:paraId="7B511F23" w14:textId="14C41DA8" w:rsidR="00D11A70" w:rsidRPr="0076325D" w:rsidRDefault="00D11A70">
      <w:pPr>
        <w:pStyle w:val="Heading3"/>
        <w:rPr>
          <w:lang w:val="en-GB"/>
        </w:rPr>
      </w:pPr>
      <w:bookmarkStart w:id="54" w:name="_Toc120087563"/>
      <w:r w:rsidRPr="0076325D">
        <w:rPr>
          <w:lang w:val="en-GB"/>
        </w:rPr>
        <w:t>Description</w:t>
      </w:r>
      <w:bookmarkEnd w:id="54"/>
    </w:p>
    <w:p w14:paraId="5D346571" w14:textId="78833562" w:rsidR="00D11A70" w:rsidRPr="0076325D" w:rsidRDefault="00CC2805" w:rsidP="002A5530">
      <w:pPr>
        <w:jc w:val="both"/>
      </w:pPr>
      <w:r w:rsidRPr="0076325D">
        <w:t>Dance parties, lounges, clubs</w:t>
      </w:r>
      <w:r w:rsidR="00051473">
        <w:t>,</w:t>
      </w:r>
      <w:r w:rsidRPr="0076325D">
        <w:t xml:space="preserve"> and electronic music festivals use powerful visuals, sound and other effects to captivate participants. The DJ (disc jockey) mixes audio tracks, energizes the crowd and is central to the experience. However</w:t>
      </w:r>
      <w:r w:rsidR="00051473">
        <w:t>,</w:t>
      </w:r>
      <w:r w:rsidRPr="0076325D">
        <w:t xml:space="preserve"> the visual artist or VJ (video jockey) is also an important contributor, often supported by lighting</w:t>
      </w:r>
      <w:r w:rsidR="004F643C" w:rsidRPr="0076325D">
        <w:t>, laser</w:t>
      </w:r>
      <w:r w:rsidRPr="0076325D">
        <w:t xml:space="preserve"> and effects operators, dancers, performers and more.</w:t>
      </w:r>
      <w:r w:rsidR="004F643C" w:rsidRPr="0076325D">
        <w:t xml:space="preserv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w:t>
      </w:r>
      <w:r w:rsidR="00D15913" w:rsidRPr="0076325D">
        <w:t xml:space="preserve"> and by including VW participants</w:t>
      </w:r>
      <w:r w:rsidR="004F643C" w:rsidRPr="0076325D">
        <w:t xml:space="preserve"> Assisted by AI, all music, visuals, lights</w:t>
      </w:r>
      <w:r w:rsidR="00051473">
        <w:t>,</w:t>
      </w:r>
      <w:r w:rsidR="004F643C" w:rsidRPr="0076325D">
        <w:t xml:space="preserve"> and effects can be controlled by a single DJ (or immersive jockey)</w:t>
      </w:r>
      <w:r w:rsidR="00D15913" w:rsidRPr="0076325D">
        <w:t xml:space="preserve"> using gestures, simple control surfaces, vocal commands</w:t>
      </w:r>
      <w:r w:rsidR="00051473">
        <w:t>m</w:t>
      </w:r>
      <w:r w:rsidR="00D15913" w:rsidRPr="0076325D">
        <w:t xml:space="preserve"> and such. In addition, expanded peripheral activities for deeper engagement might include immersive visuals that respond to emergent crowd </w:t>
      </w:r>
      <w:r w:rsidR="002A1400" w:rsidRPr="0076325D">
        <w:t>behaviours</w:t>
      </w:r>
      <w:r w:rsidR="00D15913" w:rsidRPr="0076325D">
        <w:t>, “photonic go-go booths” that modulate immersive visuals to amplify the creative expression of dancers’ movements, and AI-based matchmaking that fosters connections between like-minded attendees.</w:t>
      </w:r>
    </w:p>
    <w:p w14:paraId="0291CF3D" w14:textId="2C5EA804" w:rsidR="007904F5" w:rsidRPr="0076325D" w:rsidRDefault="007904F5" w:rsidP="007904F5">
      <w:pPr>
        <w:pStyle w:val="Heading2"/>
        <w:rPr>
          <w:lang w:val="en-GB"/>
        </w:rPr>
      </w:pPr>
      <w:bookmarkStart w:id="55" w:name="_Toc120087564"/>
      <w:r w:rsidRPr="0076325D">
        <w:rPr>
          <w:lang w:val="en-GB"/>
        </w:rPr>
        <w:t>Live concert performance.</w:t>
      </w:r>
      <w:bookmarkEnd w:id="55"/>
    </w:p>
    <w:p w14:paraId="7EDC989D" w14:textId="2D1C215C" w:rsidR="00D15913" w:rsidRDefault="00D15913" w:rsidP="00D15913">
      <w:pPr>
        <w:pStyle w:val="Heading3"/>
        <w:rPr>
          <w:lang w:val="en-GB"/>
        </w:rPr>
      </w:pPr>
      <w:bookmarkStart w:id="56" w:name="_Toc120087565"/>
      <w:r w:rsidRPr="0076325D">
        <w:rPr>
          <w:lang w:val="en-GB"/>
        </w:rPr>
        <w:t>Purpose</w:t>
      </w:r>
      <w:bookmarkEnd w:id="56"/>
    </w:p>
    <w:p w14:paraId="2B387EB2" w14:textId="795F8976" w:rsidR="002A5530" w:rsidRPr="002A5530" w:rsidRDefault="002A5530" w:rsidP="002A5530">
      <w:pPr>
        <w:jc w:val="both"/>
      </w:pPr>
      <w:r w:rsidRPr="002A5530">
        <w:t>Define interfaces and components to enhance live musical concerts with AI-driven visuals and special effects and allow enhanced audience participation while extending concert performances into the metaverse.</w:t>
      </w:r>
    </w:p>
    <w:p w14:paraId="406C1487" w14:textId="340E70F3" w:rsidR="00D15913" w:rsidRDefault="00D15913">
      <w:pPr>
        <w:pStyle w:val="Heading3"/>
        <w:rPr>
          <w:lang w:val="en-GB"/>
        </w:rPr>
      </w:pPr>
      <w:bookmarkStart w:id="57" w:name="_Toc120087566"/>
      <w:r w:rsidRPr="0076325D">
        <w:rPr>
          <w:lang w:val="en-GB"/>
        </w:rPr>
        <w:t>Description</w:t>
      </w:r>
      <w:bookmarkEnd w:id="57"/>
    </w:p>
    <w:p w14:paraId="290FD998" w14:textId="49E8DC91" w:rsidR="002A5530" w:rsidRPr="002A5530" w:rsidRDefault="002A5530" w:rsidP="002A5530">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614338EB" w14:textId="6C94D332" w:rsidR="007904F5" w:rsidRPr="0076325D" w:rsidRDefault="007904F5" w:rsidP="007904F5">
      <w:pPr>
        <w:pStyle w:val="Heading2"/>
        <w:rPr>
          <w:lang w:val="en-GB"/>
        </w:rPr>
      </w:pPr>
      <w:bookmarkStart w:id="58" w:name="_Toc120087567"/>
      <w:r w:rsidRPr="0076325D">
        <w:rPr>
          <w:lang w:val="en-GB"/>
        </w:rPr>
        <w:t>Experiential marketing/branding.</w:t>
      </w:r>
      <w:bookmarkEnd w:id="58"/>
    </w:p>
    <w:p w14:paraId="0920C17D" w14:textId="77777777" w:rsidR="00D15913" w:rsidRPr="0076325D" w:rsidRDefault="00D15913" w:rsidP="00D15913">
      <w:pPr>
        <w:pStyle w:val="Heading3"/>
        <w:rPr>
          <w:lang w:val="en-GB"/>
        </w:rPr>
      </w:pPr>
      <w:bookmarkStart w:id="59" w:name="_Toc120087568"/>
      <w:r w:rsidRPr="0076325D">
        <w:rPr>
          <w:lang w:val="en-GB"/>
        </w:rPr>
        <w:t>Purpose</w:t>
      </w:r>
      <w:bookmarkEnd w:id="59"/>
    </w:p>
    <w:p w14:paraId="23E52E1B" w14:textId="585B864B" w:rsidR="003775A7" w:rsidRPr="002A5530" w:rsidRDefault="003775A7" w:rsidP="002A5530">
      <w:pPr>
        <w:jc w:val="both"/>
      </w:pPr>
      <w:r w:rsidRPr="0076325D">
        <w:t>Define interfaces and components to enhance a wide range of experiences in support of corporate branding.</w:t>
      </w:r>
    </w:p>
    <w:p w14:paraId="793368D9" w14:textId="77777777" w:rsidR="00D15913" w:rsidRPr="0076325D" w:rsidRDefault="00D15913" w:rsidP="00D15913">
      <w:pPr>
        <w:pStyle w:val="Heading3"/>
        <w:rPr>
          <w:lang w:val="en-GB"/>
        </w:rPr>
      </w:pPr>
      <w:bookmarkStart w:id="60" w:name="_Toc120087569"/>
      <w:r w:rsidRPr="0076325D">
        <w:rPr>
          <w:lang w:val="en-GB"/>
        </w:rPr>
        <w:t>Description</w:t>
      </w:r>
      <w:bookmarkEnd w:id="60"/>
    </w:p>
    <w:p w14:paraId="24772059" w14:textId="1D022FBC" w:rsidR="00D15913" w:rsidRPr="002A5530" w:rsidRDefault="003775A7" w:rsidP="002A5530">
      <w:pPr>
        <w:jc w:val="both"/>
      </w:pPr>
      <w:r w:rsidRPr="0076325D">
        <w:t xml:space="preserve">Wherever there are a lot of people gathered we often find </w:t>
      </w:r>
      <w:r w:rsidR="002A1400" w:rsidRPr="0076325D">
        <w:t xml:space="preserve">advertisers or </w:t>
      </w:r>
      <w:r w:rsidRPr="0076325D">
        <w:t xml:space="preserve">corporate brands </w:t>
      </w:r>
      <w:r w:rsidR="002A1400" w:rsidRPr="0076325D">
        <w:t>seeking</w:t>
      </w:r>
      <w:r w:rsidRPr="0076325D">
        <w:t xml:space="preserve"> visibility. Experiential marketing goes beyond simple advertising or signage by offering memorable experiences to attendees. Experiential marketing often makes use of pop-up venues or storefronts co-located at festivals, sporting events, </w:t>
      </w:r>
      <w:r w:rsidR="002A1400" w:rsidRPr="0076325D">
        <w:t>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6AEB8861" w14:textId="2729838A" w:rsidR="007904F5" w:rsidRPr="0076325D" w:rsidRDefault="007904F5" w:rsidP="007904F5">
      <w:pPr>
        <w:pStyle w:val="Heading2"/>
        <w:rPr>
          <w:lang w:val="en-GB"/>
        </w:rPr>
      </w:pPr>
      <w:bookmarkStart w:id="61" w:name="_Toc120087570"/>
      <w:r w:rsidRPr="0076325D">
        <w:rPr>
          <w:lang w:val="en-GB"/>
        </w:rPr>
        <w:t>Meetings/presentations.</w:t>
      </w:r>
      <w:bookmarkEnd w:id="61"/>
    </w:p>
    <w:p w14:paraId="2539C414" w14:textId="77777777" w:rsidR="00D15913" w:rsidRPr="0076325D" w:rsidRDefault="00D15913" w:rsidP="00D15913">
      <w:pPr>
        <w:pStyle w:val="Heading3"/>
        <w:rPr>
          <w:lang w:val="en-GB"/>
        </w:rPr>
      </w:pPr>
      <w:bookmarkStart w:id="62" w:name="_Toc120087571"/>
      <w:r w:rsidRPr="0076325D">
        <w:rPr>
          <w:lang w:val="en-GB"/>
        </w:rPr>
        <w:t>Purpose</w:t>
      </w:r>
      <w:bookmarkEnd w:id="62"/>
    </w:p>
    <w:p w14:paraId="3423FE6B" w14:textId="44D0D8FB" w:rsidR="00D15913" w:rsidRPr="002A5530" w:rsidRDefault="00D15913" w:rsidP="002A5530">
      <w:pPr>
        <w:jc w:val="both"/>
      </w:pPr>
      <w:r w:rsidRPr="0076325D">
        <w:t>Define interfaces and components to enhance</w:t>
      </w:r>
      <w:r w:rsidR="002A1400" w:rsidRPr="0076325D">
        <w:t xml:space="preserve"> live presentations and dialog, both in RW and VW, using rich multimedia, dialog mapping, AI-based mediation and fact checking. </w:t>
      </w:r>
    </w:p>
    <w:p w14:paraId="63E42FD4" w14:textId="77777777" w:rsidR="00D15913" w:rsidRPr="0076325D" w:rsidRDefault="00D15913" w:rsidP="00D15913">
      <w:pPr>
        <w:pStyle w:val="Heading3"/>
        <w:rPr>
          <w:lang w:val="en-GB"/>
        </w:rPr>
      </w:pPr>
      <w:bookmarkStart w:id="63" w:name="_Toc120087572"/>
      <w:r w:rsidRPr="0076325D">
        <w:rPr>
          <w:lang w:val="en-GB"/>
        </w:rPr>
        <w:t>Description</w:t>
      </w:r>
      <w:bookmarkEnd w:id="63"/>
    </w:p>
    <w:p w14:paraId="440BB381" w14:textId="02D53576" w:rsidR="00D15913" w:rsidRPr="0076325D" w:rsidRDefault="00B7506D" w:rsidP="00941A61">
      <w:pPr>
        <w:jc w:val="both"/>
      </w:pPr>
      <w:r w:rsidRPr="0076325D">
        <w:t xml:space="preserve">Meetings and presentations are increasingly hybrid, including both live and virtual attendees, allowing the sharing of rich multimedia content including documents, videos and website links. Use of an XRV for presentations and </w:t>
      </w:r>
      <w:r w:rsidR="00882105" w:rsidRPr="0076325D">
        <w:t xml:space="preserve">especially </w:t>
      </w:r>
      <w:r w:rsidRPr="0076325D">
        <w:t xml:space="preserve">dialog </w:t>
      </w:r>
      <w:r w:rsidR="00882105" w:rsidRPr="0076325D">
        <w:t xml:space="preserve">- </w:t>
      </w:r>
      <w:r w:rsidRPr="0076325D">
        <w:t xml:space="preserve">including political discourse </w:t>
      </w:r>
      <w:r w:rsidR="00882105" w:rsidRPr="0076325D">
        <w:t xml:space="preserve">- </w:t>
      </w:r>
      <w:r w:rsidRPr="0076325D">
        <w:t xml:space="preserve">presents an opportunity for AI to monitor, track, organize and summarize numerous data in real-time </w:t>
      </w:r>
      <w:r w:rsidR="00882105" w:rsidRPr="0076325D">
        <w:t>to overlook hyperbole and guide the conversation toward rapid convergence on positive outcomes. Real-time fact-finding/fact-checking, dialog mapping (creating a logical tree showing relationships and dependencies between various points raised), group polling and other advanced methods can be employed in an XRV to guide dialog or facilitate presentations.</w:t>
      </w:r>
    </w:p>
    <w:p w14:paraId="7DE10A68" w14:textId="03A4B6AC" w:rsidR="00A31A56" w:rsidRDefault="00673E1E" w:rsidP="00A31A56">
      <w:pPr>
        <w:pStyle w:val="Heading2"/>
      </w:pPr>
      <w:bookmarkStart w:id="64" w:name="_Toc120087573"/>
      <w:bookmarkStart w:id="65" w:name="_Toc103879616"/>
      <w:r>
        <w:rPr>
          <w:lang w:val="en-GB"/>
        </w:rPr>
        <w:t>Collaborative immersi</w:t>
      </w:r>
      <w:r w:rsidR="00785000">
        <w:rPr>
          <w:lang w:val="en-GB"/>
        </w:rPr>
        <w:t>ve laboratory</w:t>
      </w:r>
      <w:bookmarkEnd w:id="64"/>
    </w:p>
    <w:p w14:paraId="0322ADD0" w14:textId="77777777" w:rsidR="00FF4A7C" w:rsidRPr="0076325D" w:rsidRDefault="00FF4A7C" w:rsidP="00FF4A7C">
      <w:pPr>
        <w:pStyle w:val="Heading3"/>
        <w:rPr>
          <w:lang w:val="en-GB"/>
        </w:rPr>
      </w:pPr>
      <w:bookmarkStart w:id="66" w:name="_Toc120087574"/>
      <w:r w:rsidRPr="0076325D">
        <w:rPr>
          <w:lang w:val="en-GB"/>
        </w:rPr>
        <w:t>Purpose</w:t>
      </w:r>
      <w:bookmarkEnd w:id="66"/>
    </w:p>
    <w:p w14:paraId="004FB05B" w14:textId="29E66532" w:rsidR="002117E7" w:rsidRDefault="00B303E3" w:rsidP="00FF4A7C">
      <w:pPr>
        <w:jc w:val="both"/>
      </w:pPr>
      <w:r>
        <w:t>Context: c</w:t>
      </w:r>
      <w:r w:rsidR="00674CA4">
        <w:t xml:space="preserve">ollaborative immersive environment </w:t>
      </w:r>
      <w:r w:rsidR="00292447">
        <w:t xml:space="preserve">for navigation of </w:t>
      </w:r>
      <w:r w:rsidR="00CD0989">
        <w:t xml:space="preserve">scientific </w:t>
      </w:r>
      <w:r w:rsidR="00D543AF">
        <w:t xml:space="preserve">or industrial </w:t>
      </w:r>
      <w:r w:rsidR="00292447">
        <w:t>3D</w:t>
      </w:r>
      <w:r w:rsidR="000C51B6">
        <w:t>/spatial models/</w:t>
      </w:r>
      <w:r w:rsidR="00292447">
        <w:t xml:space="preserve"> datasets ranging from microscopic </w:t>
      </w:r>
      <w:r w:rsidR="00CD0989">
        <w:t>to macroscopic</w:t>
      </w:r>
      <w:r w:rsidR="00C430E7">
        <w:t>.</w:t>
      </w:r>
    </w:p>
    <w:p w14:paraId="6472A8E7" w14:textId="1D858B21" w:rsidR="00FF4A7C" w:rsidRPr="002A5530" w:rsidRDefault="001A1BAC" w:rsidP="00FF4A7C">
      <w:pPr>
        <w:jc w:val="both"/>
      </w:pPr>
      <w:r>
        <w:t>Objective of an exemplary case:</w:t>
      </w:r>
      <w:r w:rsidR="00C430E7">
        <w:t xml:space="preserve"> </w:t>
      </w:r>
      <w:r>
        <w:t xml:space="preserve">to </w:t>
      </w:r>
      <w:r w:rsidR="00C430E7">
        <w:t>d</w:t>
      </w:r>
      <w:r w:rsidR="00FF4A7C" w:rsidRPr="0076325D">
        <w:t xml:space="preserve">efine </w:t>
      </w:r>
      <w:r w:rsidR="006019C3">
        <w:t xml:space="preserve">interfaces of </w:t>
      </w:r>
      <w:r w:rsidR="004873B5">
        <w:t>AI Modules that</w:t>
      </w:r>
      <w:r w:rsidR="00FF4A7C">
        <w:t xml:space="preserve"> </w:t>
      </w:r>
      <w:r w:rsidR="00B63DB8">
        <w:t xml:space="preserve">create 3D models </w:t>
      </w:r>
      <w:r w:rsidR="00874479">
        <w:t xml:space="preserve">of the </w:t>
      </w:r>
      <w:r w:rsidR="00116FCC">
        <w:t xml:space="preserve">fascia </w:t>
      </w:r>
      <w:r w:rsidR="00B63DB8">
        <w:t xml:space="preserve">from 2D slices sampling microscopic medical images, </w:t>
      </w:r>
      <w:r w:rsidR="006019C3">
        <w:t xml:space="preserve">classify cells based on their </w:t>
      </w:r>
      <w:r w:rsidR="00FF4A7C">
        <w:t xml:space="preserve">spatial phenotype </w:t>
      </w:r>
      <w:r w:rsidR="004873B5">
        <w:t>morphology,</w:t>
      </w:r>
      <w:r w:rsidR="00305F81">
        <w:t xml:space="preserve"> enable the user to </w:t>
      </w:r>
      <w:r w:rsidR="006019C3">
        <w:t xml:space="preserve">explore, </w:t>
      </w:r>
      <w:r w:rsidR="00305F81">
        <w:t>interact</w:t>
      </w:r>
      <w:r w:rsidR="00305F81" w:rsidRPr="00305F81">
        <w:t xml:space="preserve"> </w:t>
      </w:r>
      <w:r w:rsidR="00305F81">
        <w:t xml:space="preserve">with, zoom </w:t>
      </w:r>
      <w:r w:rsidR="006019C3">
        <w:t xml:space="preserve">in </w:t>
      </w:r>
      <w:r w:rsidR="00305F81">
        <w:t>the 3D model, count cells</w:t>
      </w:r>
      <w:r w:rsidR="009B665F">
        <w:t>,</w:t>
      </w:r>
      <w:r w:rsidR="00FF4A7C">
        <w:t xml:space="preserve"> </w:t>
      </w:r>
      <w:r w:rsidR="00305F81">
        <w:t xml:space="preserve">and </w:t>
      </w:r>
      <w:r w:rsidR="00B63DB8">
        <w:t xml:space="preserve">jump from a portion of the </w:t>
      </w:r>
      <w:r w:rsidR="00874479">
        <w:t>endoderm to another</w:t>
      </w:r>
      <w:r w:rsidR="00FF4A7C" w:rsidRPr="0076325D">
        <w:t xml:space="preserve">. </w:t>
      </w:r>
    </w:p>
    <w:p w14:paraId="1DC6836F" w14:textId="30FDA5F8" w:rsidR="00FF4A7C" w:rsidRDefault="00FF4A7C" w:rsidP="00FF4A7C">
      <w:pPr>
        <w:pStyle w:val="Heading3"/>
        <w:rPr>
          <w:lang w:val="en-GB"/>
        </w:rPr>
      </w:pPr>
      <w:bookmarkStart w:id="67" w:name="_Toc120087575"/>
      <w:r w:rsidRPr="0076325D">
        <w:rPr>
          <w:lang w:val="en-GB"/>
        </w:rPr>
        <w:t>Description</w:t>
      </w:r>
      <w:bookmarkEnd w:id="67"/>
    </w:p>
    <w:p w14:paraId="0DD4EAF8" w14:textId="1C4E71A7" w:rsidR="00116FCC" w:rsidRDefault="00B34F03" w:rsidP="00116FCC">
      <w:r>
        <w:t>There is a file containing the digi</w:t>
      </w:r>
      <w:r w:rsidR="00BB4D6C">
        <w:t>t</w:t>
      </w:r>
      <w:r>
        <w:t>al capture of 2D slices</w:t>
      </w:r>
      <w:r w:rsidR="00BB4D6C">
        <w:t>, e.g., of the endocrine system</w:t>
      </w:r>
      <w:r>
        <w:t>.</w:t>
      </w:r>
    </w:p>
    <w:p w14:paraId="3B58597E" w14:textId="091C63D1" w:rsidR="00B34F03" w:rsidRDefault="00B34F03" w:rsidP="00116FCC">
      <w:r>
        <w:t>An AIM reads the file and creates the 3D model of the fascia.</w:t>
      </w:r>
    </w:p>
    <w:p w14:paraId="212DFD74" w14:textId="51F6AD3C" w:rsidR="00B34F03" w:rsidRDefault="00B34F03" w:rsidP="00116FCC">
      <w:r>
        <w:t>Another AIM finds the cells in the model and classifies them.</w:t>
      </w:r>
    </w:p>
    <w:p w14:paraId="24E38FBD" w14:textId="77777777" w:rsidR="00BB4D6C" w:rsidRDefault="00BB4D6C" w:rsidP="00116FCC">
      <w:r>
        <w:t xml:space="preserve">A human </w:t>
      </w:r>
    </w:p>
    <w:p w14:paraId="7F60C457" w14:textId="3903339D" w:rsidR="00B34F03" w:rsidRDefault="00BB4D6C" w:rsidP="00BB4D6C">
      <w:pPr>
        <w:pStyle w:val="ListParagraph"/>
        <w:numPr>
          <w:ilvl w:val="0"/>
          <w:numId w:val="29"/>
        </w:numPr>
      </w:pPr>
      <w:r>
        <w:t>navigates the 3D model</w:t>
      </w:r>
    </w:p>
    <w:p w14:paraId="4ADFD79D" w14:textId="1AB4112F" w:rsidR="00BB4D6C" w:rsidRDefault="00BB4D6C" w:rsidP="00BB4D6C">
      <w:pPr>
        <w:pStyle w:val="ListParagraph"/>
        <w:numPr>
          <w:ilvl w:val="0"/>
          <w:numId w:val="29"/>
        </w:numPr>
      </w:pPr>
      <w:r>
        <w:t xml:space="preserve">interacts with </w:t>
      </w:r>
      <w:r w:rsidR="00380144">
        <w:t>the 3D model</w:t>
      </w:r>
    </w:p>
    <w:p w14:paraId="0903F6DE" w14:textId="71DCA886" w:rsidR="00380144" w:rsidRDefault="00380144" w:rsidP="00BB4D6C">
      <w:pPr>
        <w:pStyle w:val="ListParagraph"/>
        <w:numPr>
          <w:ilvl w:val="0"/>
          <w:numId w:val="29"/>
        </w:numPr>
      </w:pPr>
      <w:r>
        <w:t>zooms in the 3D model (e.g., x2000)</w:t>
      </w:r>
    </w:p>
    <w:p w14:paraId="393A0116" w14:textId="578945AE" w:rsidR="00493611" w:rsidRDefault="00BC56E3" w:rsidP="00BB4D6C">
      <w:pPr>
        <w:pStyle w:val="ListParagraph"/>
        <w:numPr>
          <w:ilvl w:val="0"/>
          <w:numId w:val="29"/>
        </w:numPr>
      </w:pPr>
      <w:r>
        <w:t xml:space="preserve">converts a confocal image stack </w:t>
      </w:r>
      <w:r w:rsidR="00A86009">
        <w:t xml:space="preserve">into </w:t>
      </w:r>
      <w:r>
        <w:t>a volumetric model.</w:t>
      </w:r>
    </w:p>
    <w:p w14:paraId="72733CCA" w14:textId="04EC92C3" w:rsidR="00BC56E3" w:rsidRDefault="00F03140" w:rsidP="00BB4D6C">
      <w:pPr>
        <w:pStyle w:val="ListParagraph"/>
        <w:numPr>
          <w:ilvl w:val="0"/>
          <w:numId w:val="29"/>
        </w:numPr>
      </w:pPr>
      <w:r>
        <w:t xml:space="preserve">Analyses the movement of </w:t>
      </w:r>
      <w:r w:rsidR="00A632CB">
        <w:t>an athlet</w:t>
      </w:r>
      <w:r w:rsidR="00377059">
        <w:t xml:space="preserve">e </w:t>
      </w:r>
      <w:r w:rsidR="00141CD1">
        <w:t xml:space="preserve">for setting </w:t>
      </w:r>
      <w:r w:rsidR="00377059">
        <w:t xml:space="preserve">peak performance </w:t>
      </w:r>
      <w:r w:rsidR="00F00C07">
        <w:t>goals</w:t>
      </w:r>
      <w:r w:rsidR="00141CD1">
        <w:t>.</w:t>
      </w:r>
    </w:p>
    <w:p w14:paraId="4A30E96C" w14:textId="77777777" w:rsidR="00B34F03" w:rsidRPr="00116FCC" w:rsidRDefault="00B34F03" w:rsidP="00116FCC"/>
    <w:p w14:paraId="6E3B204E" w14:textId="7EA793E1" w:rsidR="003E1BAC" w:rsidRPr="0076325D" w:rsidRDefault="003E1BAC" w:rsidP="003E1BAC">
      <w:pPr>
        <w:pStyle w:val="Heading1"/>
      </w:pPr>
      <w:bookmarkStart w:id="68" w:name="_Toc120087576"/>
      <w:r w:rsidRPr="0076325D">
        <w:t>References</w:t>
      </w:r>
      <w:bookmarkEnd w:id="65"/>
      <w:bookmarkEnd w:id="68"/>
    </w:p>
    <w:p w14:paraId="6D53381C" w14:textId="77777777" w:rsidR="003E1BAC" w:rsidRPr="0076325D" w:rsidRDefault="003E1BAC" w:rsidP="003E1BAC">
      <w:pPr>
        <w:pStyle w:val="Heading2"/>
        <w:rPr>
          <w:lang w:val="en-GB"/>
        </w:rPr>
      </w:pPr>
      <w:bookmarkStart w:id="69" w:name="_Toc103879617"/>
      <w:bookmarkStart w:id="70" w:name="_Toc120087577"/>
      <w:r w:rsidRPr="0076325D">
        <w:rPr>
          <w:lang w:val="en-GB"/>
        </w:rPr>
        <w:t>Normative References</w:t>
      </w:r>
      <w:bookmarkEnd w:id="69"/>
      <w:bookmarkEnd w:id="70"/>
    </w:p>
    <w:p w14:paraId="2C9C7A0B" w14:textId="2B40563A" w:rsidR="003E1BAC" w:rsidRPr="0076325D" w:rsidRDefault="003E1BAC" w:rsidP="003E1BAC">
      <w:pPr>
        <w:jc w:val="both"/>
      </w:pPr>
      <w:r w:rsidRPr="0076325D">
        <w:t>MPAI-X</w:t>
      </w:r>
      <w:r w:rsidR="003D261E">
        <w:t>RV</w:t>
      </w:r>
      <w:r w:rsidRPr="0076325D">
        <w:t xml:space="preserve"> normatively references the following documents:</w:t>
      </w:r>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56D23FFB" w14:textId="47539C21" w:rsidR="004F0FFC" w:rsidRPr="0076325D" w:rsidRDefault="004F0FFC" w:rsidP="004F0FF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Multimodal Conversation </w:t>
      </w:r>
      <w:r w:rsidRPr="0076325D">
        <w:t>(MPAI-</w:t>
      </w:r>
      <w:r>
        <w:t>MMC</w:t>
      </w:r>
      <w:r w:rsidRPr="0076325D">
        <w:t>) V1.</w:t>
      </w:r>
      <w:r>
        <w:t>2</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0F361E85" w14:textId="13B3410E" w:rsidR="00505FC0" w:rsidRPr="0076325D" w:rsidRDefault="00505FC0" w:rsidP="00505FC0">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Pr>
          <w:color w:val="000000" w:themeColor="text1"/>
        </w:rPr>
        <w:t xml:space="preserve">Context-based Audio Experience </w:t>
      </w:r>
      <w:r w:rsidRPr="0076325D">
        <w:t>(MPAI-</w:t>
      </w:r>
      <w:r>
        <w:t>MMC</w:t>
      </w:r>
      <w:r w:rsidRPr="0076325D">
        <w:t>) V1.</w:t>
      </w:r>
      <w:r>
        <w:t>4</w:t>
      </w:r>
      <w:r w:rsidRPr="0076325D">
        <w:t xml:space="preserve">; </w:t>
      </w:r>
      <w:r w:rsidRPr="0076325D">
        <w:rPr>
          <w:rFonts w:eastAsia="Times New Roman"/>
          <w:color w:val="000000"/>
        </w:rPr>
        <w:t>https://mpai.community/standards/mpai-</w:t>
      </w:r>
      <w:r>
        <w:rPr>
          <w:rFonts w:eastAsia="Times New Roman"/>
          <w:color w:val="000000"/>
        </w:rPr>
        <w:t>mmc</w:t>
      </w:r>
      <w:r w:rsidRPr="0076325D">
        <w:rPr>
          <w:rFonts w:eastAsia="Times New Roman"/>
          <w:color w:val="000000"/>
        </w:rPr>
        <w:t>/.</w:t>
      </w:r>
    </w:p>
    <w:p w14:paraId="1709CE46" w14:textId="694D5A4B" w:rsidR="003E1BAC" w:rsidRPr="0076325D" w:rsidRDefault="003E1BAC" w:rsidP="003E1BAC">
      <w:pPr>
        <w:pStyle w:val="Heading2"/>
        <w:rPr>
          <w:lang w:val="en-GB"/>
        </w:rPr>
      </w:pPr>
      <w:bookmarkStart w:id="71" w:name="_Toc120087578"/>
      <w:r w:rsidRPr="0076325D">
        <w:rPr>
          <w:lang w:val="en-GB"/>
        </w:rPr>
        <w:t>Informative Reference</w:t>
      </w:r>
      <w:r w:rsidR="008C303A">
        <w:rPr>
          <w:lang w:val="en-GB"/>
        </w:rPr>
        <w:t>s</w:t>
      </w:r>
      <w:bookmarkEnd w:id="71"/>
    </w:p>
    <w:p w14:paraId="71F30B5D" w14:textId="77777777" w:rsidR="003D261E" w:rsidRPr="0076325D" w:rsidRDefault="003D261E" w:rsidP="003D261E">
      <w:pPr>
        <w:numPr>
          <w:ilvl w:val="0"/>
          <w:numId w:val="19"/>
        </w:numPr>
        <w:pBdr>
          <w:top w:val="nil"/>
          <w:left w:val="nil"/>
          <w:bottom w:val="nil"/>
          <w:right w:val="nil"/>
          <w:between w:val="nil"/>
        </w:pBdr>
        <w:jc w:val="both"/>
        <w:rPr>
          <w:rFonts w:eastAsia="Times New Roman"/>
          <w:color w:val="000000"/>
        </w:rPr>
      </w:pPr>
      <w:bookmarkStart w:id="72" w:name="_Ref82452787"/>
      <w:bookmarkStart w:id="73" w:name="_Ref103435748"/>
      <w:bookmarkStart w:id="74" w:name="_Ref81671963"/>
      <w:r w:rsidRPr="0076325D">
        <w:rPr>
          <w:rFonts w:eastAsia="Times New Roman"/>
          <w:color w:val="000000"/>
        </w:rPr>
        <w:t>MPAI; Technical Specification: The Governance of the MPAI Ecosystem V1</w:t>
      </w:r>
      <w:bookmarkEnd w:id="72"/>
      <w:r w:rsidRPr="0076325D">
        <w:rPr>
          <w:rFonts w:eastAsia="Times New Roman"/>
          <w:color w:val="000000"/>
        </w:rPr>
        <w:t>, 2021; https://mpai.community/standards/mpai-gme/</w:t>
      </w:r>
      <w:bookmarkEnd w:id="73"/>
      <w:r w:rsidRPr="0076325D">
        <w:rPr>
          <w:rFonts w:eastAsia="Times New Roman"/>
          <w:color w:val="000000"/>
        </w:rPr>
        <w:t>.</w:t>
      </w:r>
      <w:bookmarkEnd w:id="74"/>
    </w:p>
    <w:p w14:paraId="7EBD00B7" w14:textId="77777777" w:rsidR="00F46B03" w:rsidRPr="0076325D" w:rsidRDefault="00F46B03" w:rsidP="00F46B03"/>
    <w:p w14:paraId="769CFBA8" w14:textId="77777777" w:rsidR="00983359" w:rsidRPr="00B25304" w:rsidRDefault="00983359" w:rsidP="00983359"/>
    <w:p w14:paraId="7F6F4EBE" w14:textId="3F5F9D18" w:rsidR="00983359" w:rsidRPr="0076325D" w:rsidRDefault="00571E5A" w:rsidP="00571E5A">
      <w:pPr>
        <w:pStyle w:val="ANNEX"/>
      </w:pPr>
      <w:bookmarkStart w:id="75" w:name="_Toc103879637"/>
      <w:bookmarkStart w:id="76" w:name="_Hlk81672504"/>
      <w:r w:rsidRPr="0076325D">
        <w:t xml:space="preserve"> </w:t>
      </w:r>
      <w:bookmarkStart w:id="77" w:name="_Toc120087579"/>
      <w:r w:rsidR="00983359" w:rsidRPr="0076325D">
        <w:t>MPAI-wide terms and definitions</w:t>
      </w:r>
      <w:bookmarkEnd w:id="75"/>
      <w:bookmarkEnd w:id="77"/>
    </w:p>
    <w:p w14:paraId="6C2CD2D2" w14:textId="7765D893"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8C303A">
        <w:rPr>
          <w:i/>
          <w:iCs/>
        </w:rPr>
        <w:fldChar w:fldCharType="begin"/>
      </w:r>
      <w:r w:rsidR="008C303A">
        <w:rPr>
          <w:i/>
          <w:iCs/>
        </w:rPr>
        <w:instrText xml:space="preserve"> REF _Ref110790891 \h </w:instrText>
      </w:r>
      <w:r w:rsidR="008C303A">
        <w:rPr>
          <w:i/>
          <w:iCs/>
        </w:rPr>
      </w:r>
      <w:r w:rsidR="008C303A">
        <w:rPr>
          <w:i/>
          <w:iCs/>
        </w:rPr>
        <w:fldChar w:fldCharType="separate"/>
      </w:r>
      <w:r w:rsidR="00861C20" w:rsidRPr="007A50B1">
        <w:t xml:space="preserve">Table </w:t>
      </w:r>
      <w:r w:rsidR="00861C20">
        <w:rPr>
          <w:noProof/>
        </w:rPr>
        <w:t>1</w:t>
      </w:r>
      <w:r w:rsidR="008C303A">
        <w:rPr>
          <w:i/>
          <w:iCs/>
        </w:rPr>
        <w:fldChar w:fldCharType="end"/>
      </w:r>
      <w:r w:rsidR="008C303A">
        <w:rPr>
          <w:i/>
          <w:iCs/>
        </w:rPr>
        <w:t xml:space="preserve"> </w:t>
      </w:r>
      <w:r w:rsidRPr="0076325D">
        <w:t>are defined in</w:t>
      </w:r>
      <w:r w:rsidR="00CE7105">
        <w:t xml:space="preserve"> </w:t>
      </w:r>
      <w:r w:rsidR="00CE7105">
        <w:fldChar w:fldCharType="begin"/>
      </w:r>
      <w:r w:rsidR="00CE7105">
        <w:instrText xml:space="preserve"> REF _Ref115857010 \h </w:instrText>
      </w:r>
      <w:r w:rsidR="00CE7105">
        <w:fldChar w:fldCharType="separate"/>
      </w:r>
      <w:r w:rsidR="00861C20" w:rsidRPr="0076325D">
        <w:t xml:space="preserve">Table </w:t>
      </w:r>
      <w:r w:rsidR="00861C20">
        <w:rPr>
          <w:noProof/>
        </w:rPr>
        <w:t>7</w:t>
      </w:r>
      <w:r w:rsidR="00CE7105">
        <w:fldChar w:fldCharType="end"/>
      </w:r>
      <w:r w:rsidRPr="0076325D">
        <w:rPr>
          <w:i/>
        </w:rPr>
        <w:t>.</w:t>
      </w:r>
    </w:p>
    <w:p w14:paraId="0EA0AF9D" w14:textId="77777777" w:rsidR="00983359" w:rsidRPr="0076325D" w:rsidRDefault="00983359" w:rsidP="00983359">
      <w:pPr>
        <w:jc w:val="both"/>
        <w:rPr>
          <w:i/>
        </w:rPr>
      </w:pPr>
    </w:p>
    <w:p w14:paraId="0658EB3B" w14:textId="47A7ACD6" w:rsidR="00983359" w:rsidRPr="0076325D" w:rsidRDefault="007C0096" w:rsidP="007C0096">
      <w:pPr>
        <w:pStyle w:val="Caption"/>
        <w:jc w:val="center"/>
      </w:pPr>
      <w:bookmarkStart w:id="78" w:name="_Ref115857010"/>
      <w:bookmarkStart w:id="79" w:name="_Ref120035476"/>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861C20">
        <w:rPr>
          <w:noProof/>
          <w:color w:val="auto"/>
          <w:sz w:val="24"/>
          <w:szCs w:val="24"/>
        </w:rPr>
        <w:t>7</w:t>
      </w:r>
      <w:r w:rsidRPr="0076325D">
        <w:rPr>
          <w:color w:val="auto"/>
          <w:sz w:val="24"/>
          <w:szCs w:val="24"/>
        </w:rPr>
        <w:fldChar w:fldCharType="end"/>
      </w:r>
      <w:bookmarkEnd w:id="78"/>
      <w:r w:rsidRPr="0076325D">
        <w:rPr>
          <w:color w:val="auto"/>
          <w:sz w:val="24"/>
          <w:szCs w:val="24"/>
        </w:rPr>
        <w:t xml:space="preserve"> - MPAI-wide Terms</w:t>
      </w:r>
      <w:bookmarkStart w:id="80" w:name="_Hlk81989294"/>
      <w:bookmarkEnd w:id="79"/>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81" w:name="_Hlk83384987"/>
            <w:bookmarkEnd w:id="76"/>
            <w:bookmarkEnd w:id="80"/>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82" w:name="_Hlk84684841"/>
            <w:r w:rsidRPr="0076325D">
              <w:t>A processing element receiving AIM-specific Inputs and producing AIM-specific Outputs according to according to its Function. An AIM may be an aggregation of AIMs.</w:t>
            </w:r>
            <w:bookmarkEnd w:id="82"/>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83"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84" w:name="_Hlk88845615"/>
            <w:bookmarkEnd w:id="83"/>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84"/>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85" w:name="_Hlk86492458"/>
            <w:r w:rsidRPr="0076325D">
              <w:t xml:space="preserve">A physical or logical connection between an output Port of an AIM and an input Port of an AIM. </w:t>
            </w:r>
            <w:bookmarkEnd w:id="85"/>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86"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86"/>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The attribute of an Implementation that performs as specified by the Application Standard, profile and version the Implementation refers to, e.g., 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87"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88" w:name="_Toc80217731"/>
      <w:bookmarkStart w:id="89" w:name="_Toc82798347"/>
      <w:bookmarkStart w:id="90" w:name="_Toc103879638"/>
      <w:bookmarkStart w:id="91" w:name="_Ref104557849"/>
      <w:r w:rsidRPr="0076325D">
        <w:t xml:space="preserve"> </w:t>
      </w:r>
      <w:bookmarkStart w:id="92" w:name="_Toc120087580"/>
      <w:r w:rsidR="00983359" w:rsidRPr="0076325D">
        <w:t>Notices and Disclaimers Concerning MPAI Standards (Informative)</w:t>
      </w:r>
      <w:bookmarkEnd w:id="88"/>
      <w:bookmarkEnd w:id="89"/>
      <w:bookmarkEnd w:id="90"/>
      <w:bookmarkEnd w:id="91"/>
      <w:bookmarkEnd w:id="92"/>
    </w:p>
    <w:p w14:paraId="06911CE2" w14:textId="77777777" w:rsidR="00983359" w:rsidRPr="0076325D" w:rsidRDefault="00983359" w:rsidP="00983359">
      <w:pPr>
        <w:jc w:val="both"/>
      </w:pPr>
      <w:bookmarkStart w:id="93" w:name="_Hlk82786264"/>
    </w:p>
    <w:bookmarkEnd w:id="93"/>
    <w:p w14:paraId="080DCEAA" w14:textId="40509AC0" w:rsidR="00983359" w:rsidRPr="0076325D" w:rsidRDefault="00983359" w:rsidP="00983359">
      <w:pPr>
        <w:jc w:val="both"/>
      </w:pPr>
      <w:r w:rsidRPr="0076325D">
        <w:t xml:space="preserve">The notices and legal disclaimers given below shall be borne in mind when </w:t>
      </w:r>
      <w:hyperlink r:id="rId18"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0C7B4F2E" w:rsidR="00983359" w:rsidRPr="0076325D" w:rsidRDefault="00983359" w:rsidP="00983359">
      <w:pPr>
        <w:jc w:val="both"/>
      </w:pPr>
      <w:r w:rsidRPr="0076325D">
        <w:t xml:space="preserve">In the following, “Standard” means the collection of four MPAI-approved and </w:t>
      </w:r>
      <w:hyperlink r:id="rId19"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75AF5251" w:rsidR="00983359" w:rsidRPr="0076325D" w:rsidRDefault="00983359" w:rsidP="00983359">
      <w:pPr>
        <w:jc w:val="both"/>
      </w:pPr>
      <w:r w:rsidRPr="0076325D">
        <w:t xml:space="preserve">MPAI Standards are developed in accordance with the </w:t>
      </w:r>
      <w:hyperlink r:id="rId20"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21"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33B83F14"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22"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6D9F84B1"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3"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292697C8"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4"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48546D52"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5"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20499D84" w:rsidR="00983359" w:rsidRPr="0076325D" w:rsidRDefault="00983359" w:rsidP="00983359">
      <w:pPr>
        <w:jc w:val="both"/>
      </w:pPr>
      <w:r w:rsidRPr="0076325D">
        <w:t xml:space="preserve">The Reference Software of an MPAI Standard is released with the </w:t>
      </w:r>
      <w:hyperlink r:id="rId26"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94" w:name="_Toc80217732"/>
      <w:bookmarkStart w:id="95" w:name="_Toc82798348"/>
      <w:bookmarkStart w:id="96" w:name="_Toc103879639"/>
      <w:r w:rsidRPr="0076325D">
        <w:t xml:space="preserve"> </w:t>
      </w:r>
      <w:bookmarkStart w:id="97" w:name="_Ref108959391"/>
      <w:bookmarkStart w:id="98" w:name="_Toc120087581"/>
      <w:r w:rsidR="00983359" w:rsidRPr="0076325D">
        <w:t>The Governance of the MPAI Ecosystem (Informative)</w:t>
      </w:r>
      <w:bookmarkEnd w:id="94"/>
      <w:bookmarkEnd w:id="95"/>
      <w:bookmarkEnd w:id="96"/>
      <w:bookmarkEnd w:id="97"/>
      <w:bookmarkEnd w:id="98"/>
    </w:p>
    <w:p w14:paraId="04D43856" w14:textId="77777777" w:rsidR="00983359" w:rsidRPr="0076325D" w:rsidRDefault="00983359" w:rsidP="00983359">
      <w:pPr>
        <w:jc w:val="both"/>
        <w:rPr>
          <w:b/>
          <w:bCs/>
        </w:rPr>
      </w:pPr>
      <w:r w:rsidRPr="0076325D">
        <w:rPr>
          <w:b/>
          <w:bCs/>
        </w:rPr>
        <w:t>Level 1 Interoperability</w:t>
      </w:r>
    </w:p>
    <w:p w14:paraId="5C81FFE0" w14:textId="03DDB63B"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861C20" w:rsidRPr="00861C20">
        <w:rPr>
          <w:i/>
          <w:iCs/>
        </w:rPr>
        <w:t xml:space="preserve">Figure </w:t>
      </w:r>
      <w:r w:rsidR="00861C20" w:rsidRPr="00861C20">
        <w:rPr>
          <w:i/>
          <w:iCs/>
          <w:noProof/>
        </w:rPr>
        <w:t>1</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99" w:name="_Toc80217734"/>
    </w:p>
    <w:bookmarkEnd w:id="99"/>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342380F5"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861C20" w:rsidRPr="00861C20">
        <w:rPr>
          <w:i/>
          <w:iCs/>
        </w:rPr>
        <w:t xml:space="preserve">Figure </w:t>
      </w:r>
      <w:r w:rsidR="00861C20" w:rsidRPr="00861C20">
        <w:rPr>
          <w:i/>
          <w:iCs/>
          <w:noProof/>
        </w:rPr>
        <w:t>8</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861C20">
        <w:t>4</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100"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49582069" w:rsidR="00983359" w:rsidRPr="0076325D" w:rsidRDefault="007D7E7B" w:rsidP="007D7E7B">
      <w:pPr>
        <w:pStyle w:val="Caption"/>
        <w:jc w:val="center"/>
        <w:rPr>
          <w:i w:val="0"/>
          <w:color w:val="auto"/>
          <w:sz w:val="24"/>
          <w:szCs w:val="24"/>
        </w:rPr>
      </w:pPr>
      <w:bookmarkStart w:id="101"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861C20">
        <w:rPr>
          <w:noProof/>
          <w:color w:val="auto"/>
          <w:sz w:val="24"/>
          <w:szCs w:val="24"/>
        </w:rPr>
        <w:t>8</w:t>
      </w:r>
      <w:r w:rsidRPr="0076325D">
        <w:rPr>
          <w:color w:val="auto"/>
          <w:sz w:val="24"/>
          <w:szCs w:val="24"/>
        </w:rPr>
        <w:fldChar w:fldCharType="end"/>
      </w:r>
      <w:bookmarkEnd w:id="101"/>
      <w:r w:rsidRPr="0076325D">
        <w:rPr>
          <w:color w:val="auto"/>
          <w:sz w:val="24"/>
          <w:szCs w:val="24"/>
        </w:rPr>
        <w:t xml:space="preserve"> - The MPAI ecosystem operation</w:t>
      </w:r>
    </w:p>
    <w:bookmarkEnd w:id="100"/>
    <w:p w14:paraId="36AB13F0" w14:textId="77777777" w:rsidR="00983359" w:rsidRPr="0076325D" w:rsidRDefault="00983359" w:rsidP="00983359">
      <w:pPr>
        <w:jc w:val="center"/>
        <w:rPr>
          <w:i/>
        </w:rPr>
      </w:pPr>
    </w:p>
    <w:bookmarkEnd w:id="81"/>
    <w:bookmarkEnd w:id="87"/>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477A4" w14:textId="77777777" w:rsidR="00885B7A" w:rsidRDefault="00885B7A" w:rsidP="00885B7A">
      <w:r>
        <w:separator/>
      </w:r>
    </w:p>
  </w:endnote>
  <w:endnote w:type="continuationSeparator" w:id="0">
    <w:p w14:paraId="67C5118A" w14:textId="77777777" w:rsidR="00885B7A" w:rsidRDefault="00885B7A" w:rsidP="0088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70FDF" w14:textId="77777777" w:rsidR="00885B7A" w:rsidRDefault="00885B7A" w:rsidP="00885B7A">
      <w:r>
        <w:separator/>
      </w:r>
    </w:p>
  </w:footnote>
  <w:footnote w:type="continuationSeparator" w:id="0">
    <w:p w14:paraId="3AE6697A" w14:textId="77777777" w:rsidR="00885B7A" w:rsidRDefault="00885B7A" w:rsidP="00885B7A">
      <w:r>
        <w:continuationSeparator/>
      </w:r>
    </w:p>
  </w:footnote>
  <w:footnote w:id="1">
    <w:p w14:paraId="3299ADA1" w14:textId="363B8AD7" w:rsidR="00885B7A" w:rsidRDefault="00885B7A">
      <w:pPr>
        <w:pStyle w:val="FootnoteText"/>
      </w:pPr>
      <w:r>
        <w:rPr>
          <w:rStyle w:val="FootnoteReference"/>
        </w:rPr>
        <w:footnoteRef/>
      </w:r>
      <w:r>
        <w:t xml:space="preserve"> </w:t>
      </w:r>
      <w:r w:rsidRPr="00885B7A">
        <w:t>https://openvoicenetwork.org/documents/ovn_ethical_guidlines_voice_experiences.pdf</w:t>
      </w:r>
    </w:p>
  </w:footnote>
  <w:footnote w:id="2">
    <w:p w14:paraId="32B7AB71" w14:textId="4849EA5A" w:rsidR="009A552E" w:rsidRDefault="009A552E">
      <w:pPr>
        <w:pStyle w:val="FootnoteText"/>
      </w:pPr>
      <w:r>
        <w:rPr>
          <w:rStyle w:val="FootnoteReference"/>
        </w:rPr>
        <w:footnoteRef/>
      </w:r>
      <w:r>
        <w:t xml:space="preserve"> </w:t>
      </w:r>
      <w:r w:rsidRPr="009A552E">
        <w:t>https://ec.europa.eu/futurium/en/ai-alliance-consultation.1.html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06A"/>
    <w:multiLevelType w:val="hybridMultilevel"/>
    <w:tmpl w:val="AA2E3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E25B41"/>
    <w:multiLevelType w:val="hybridMultilevel"/>
    <w:tmpl w:val="34B45D24"/>
    <w:lvl w:ilvl="0" w:tplc="CDCEF6D6">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063356"/>
    <w:multiLevelType w:val="hybridMultilevel"/>
    <w:tmpl w:val="601452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A76F41"/>
    <w:multiLevelType w:val="hybridMultilevel"/>
    <w:tmpl w:val="B3FAF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EDB76E7"/>
    <w:multiLevelType w:val="hybridMultilevel"/>
    <w:tmpl w:val="C97047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5475761"/>
    <w:multiLevelType w:val="hybridMultilevel"/>
    <w:tmpl w:val="5394D2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746578A"/>
    <w:multiLevelType w:val="hybridMultilevel"/>
    <w:tmpl w:val="06F8C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A071076"/>
    <w:multiLevelType w:val="hybridMultilevel"/>
    <w:tmpl w:val="CAD25EF0"/>
    <w:lvl w:ilvl="0" w:tplc="D8EC5B38">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29"/>
  </w:num>
  <w:num w:numId="2" w16cid:durableId="667753475">
    <w:abstractNumId w:val="1"/>
  </w:num>
  <w:num w:numId="3" w16cid:durableId="837765767">
    <w:abstractNumId w:val="19"/>
  </w:num>
  <w:num w:numId="4" w16cid:durableId="679090299">
    <w:abstractNumId w:val="17"/>
  </w:num>
  <w:num w:numId="5" w16cid:durableId="1963225388">
    <w:abstractNumId w:val="28"/>
  </w:num>
  <w:num w:numId="6" w16cid:durableId="1630892592">
    <w:abstractNumId w:val="10"/>
  </w:num>
  <w:num w:numId="7" w16cid:durableId="1702316357">
    <w:abstractNumId w:val="5"/>
  </w:num>
  <w:num w:numId="8" w16cid:durableId="353384603">
    <w:abstractNumId w:val="16"/>
  </w:num>
  <w:num w:numId="9" w16cid:durableId="772743876">
    <w:abstractNumId w:val="33"/>
  </w:num>
  <w:num w:numId="10" w16cid:durableId="281306341">
    <w:abstractNumId w:val="30"/>
  </w:num>
  <w:num w:numId="11" w16cid:durableId="688869988">
    <w:abstractNumId w:val="12"/>
  </w:num>
  <w:num w:numId="12" w16cid:durableId="976254184">
    <w:abstractNumId w:val="3"/>
  </w:num>
  <w:num w:numId="13" w16cid:durableId="22825554">
    <w:abstractNumId w:val="2"/>
  </w:num>
  <w:num w:numId="14" w16cid:durableId="1024287341">
    <w:abstractNumId w:val="7"/>
  </w:num>
  <w:num w:numId="15" w16cid:durableId="1898590984">
    <w:abstractNumId w:val="26"/>
  </w:num>
  <w:num w:numId="16" w16cid:durableId="1171019918">
    <w:abstractNumId w:val="25"/>
  </w:num>
  <w:num w:numId="17" w16cid:durableId="1989893443">
    <w:abstractNumId w:val="13"/>
  </w:num>
  <w:num w:numId="18" w16cid:durableId="798256625">
    <w:abstractNumId w:val="22"/>
  </w:num>
  <w:num w:numId="19" w16cid:durableId="1543248684">
    <w:abstractNumId w:val="31"/>
  </w:num>
  <w:num w:numId="20" w16cid:durableId="504780494">
    <w:abstractNumId w:val="21"/>
  </w:num>
  <w:num w:numId="21" w16cid:durableId="1960719206">
    <w:abstractNumId w:val="4"/>
  </w:num>
  <w:num w:numId="22" w16cid:durableId="1935090647">
    <w:abstractNumId w:val="11"/>
  </w:num>
  <w:num w:numId="23" w16cid:durableId="2105956000">
    <w:abstractNumId w:val="34"/>
  </w:num>
  <w:num w:numId="24" w16cid:durableId="1820073733">
    <w:abstractNumId w:val="32"/>
  </w:num>
  <w:num w:numId="25" w16cid:durableId="1053776265">
    <w:abstractNumId w:val="6"/>
  </w:num>
  <w:num w:numId="26" w16cid:durableId="20670201">
    <w:abstractNumId w:val="15"/>
  </w:num>
  <w:num w:numId="27" w16cid:durableId="1447849349">
    <w:abstractNumId w:val="20"/>
  </w:num>
  <w:num w:numId="28" w16cid:durableId="840855585">
    <w:abstractNumId w:val="27"/>
  </w:num>
  <w:num w:numId="29" w16cid:durableId="967130327">
    <w:abstractNumId w:val="14"/>
  </w:num>
  <w:num w:numId="30" w16cid:durableId="731542935">
    <w:abstractNumId w:val="24"/>
  </w:num>
  <w:num w:numId="31" w16cid:durableId="58600626">
    <w:abstractNumId w:val="8"/>
  </w:num>
  <w:num w:numId="32" w16cid:durableId="1063988165">
    <w:abstractNumId w:val="18"/>
  </w:num>
  <w:num w:numId="33" w16cid:durableId="1482694876">
    <w:abstractNumId w:val="23"/>
  </w:num>
  <w:num w:numId="34" w16cid:durableId="489492301">
    <w:abstractNumId w:val="9"/>
  </w:num>
  <w:num w:numId="35" w16cid:durableId="627319032">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E95"/>
    <w:rsid w:val="000020E0"/>
    <w:rsid w:val="00002217"/>
    <w:rsid w:val="00004621"/>
    <w:rsid w:val="00012AD8"/>
    <w:rsid w:val="000141BF"/>
    <w:rsid w:val="0001441C"/>
    <w:rsid w:val="000148B4"/>
    <w:rsid w:val="0001512E"/>
    <w:rsid w:val="00020C69"/>
    <w:rsid w:val="0002179E"/>
    <w:rsid w:val="000238A7"/>
    <w:rsid w:val="0002499C"/>
    <w:rsid w:val="00026351"/>
    <w:rsid w:val="0002703B"/>
    <w:rsid w:val="000307E6"/>
    <w:rsid w:val="00030AD0"/>
    <w:rsid w:val="0003138F"/>
    <w:rsid w:val="00032721"/>
    <w:rsid w:val="00032A0E"/>
    <w:rsid w:val="0003521C"/>
    <w:rsid w:val="00035E39"/>
    <w:rsid w:val="000360D3"/>
    <w:rsid w:val="0004064E"/>
    <w:rsid w:val="000416F6"/>
    <w:rsid w:val="00042841"/>
    <w:rsid w:val="00042E5A"/>
    <w:rsid w:val="0004594D"/>
    <w:rsid w:val="00045D8C"/>
    <w:rsid w:val="00051473"/>
    <w:rsid w:val="00052280"/>
    <w:rsid w:val="00052964"/>
    <w:rsid w:val="0005316A"/>
    <w:rsid w:val="000538CA"/>
    <w:rsid w:val="000539DD"/>
    <w:rsid w:val="00054F5B"/>
    <w:rsid w:val="00056ADE"/>
    <w:rsid w:val="00057766"/>
    <w:rsid w:val="0005790C"/>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035"/>
    <w:rsid w:val="00080DAC"/>
    <w:rsid w:val="00083043"/>
    <w:rsid w:val="00084655"/>
    <w:rsid w:val="00085AFB"/>
    <w:rsid w:val="000900C1"/>
    <w:rsid w:val="00090B36"/>
    <w:rsid w:val="00091B76"/>
    <w:rsid w:val="00093F5A"/>
    <w:rsid w:val="000961EA"/>
    <w:rsid w:val="00097794"/>
    <w:rsid w:val="00097B50"/>
    <w:rsid w:val="00097C24"/>
    <w:rsid w:val="000A0992"/>
    <w:rsid w:val="000A14C2"/>
    <w:rsid w:val="000A1B69"/>
    <w:rsid w:val="000A1E91"/>
    <w:rsid w:val="000A3F1B"/>
    <w:rsid w:val="000A564D"/>
    <w:rsid w:val="000A7D7B"/>
    <w:rsid w:val="000A7E09"/>
    <w:rsid w:val="000B2739"/>
    <w:rsid w:val="000B2FD5"/>
    <w:rsid w:val="000B4AA7"/>
    <w:rsid w:val="000B53FB"/>
    <w:rsid w:val="000B59E4"/>
    <w:rsid w:val="000B5B7C"/>
    <w:rsid w:val="000B6939"/>
    <w:rsid w:val="000B746F"/>
    <w:rsid w:val="000B7F71"/>
    <w:rsid w:val="000C0A39"/>
    <w:rsid w:val="000C320C"/>
    <w:rsid w:val="000C3DB7"/>
    <w:rsid w:val="000C3F0C"/>
    <w:rsid w:val="000C45C8"/>
    <w:rsid w:val="000C45F0"/>
    <w:rsid w:val="000C51B6"/>
    <w:rsid w:val="000C5474"/>
    <w:rsid w:val="000C5808"/>
    <w:rsid w:val="000C5845"/>
    <w:rsid w:val="000C6EA5"/>
    <w:rsid w:val="000D07F0"/>
    <w:rsid w:val="000D1213"/>
    <w:rsid w:val="000D12E0"/>
    <w:rsid w:val="000D1FE3"/>
    <w:rsid w:val="000D3637"/>
    <w:rsid w:val="000D3E4D"/>
    <w:rsid w:val="000D430D"/>
    <w:rsid w:val="000D44CD"/>
    <w:rsid w:val="000D46C6"/>
    <w:rsid w:val="000D58DC"/>
    <w:rsid w:val="000D5B0F"/>
    <w:rsid w:val="000E021D"/>
    <w:rsid w:val="000E233D"/>
    <w:rsid w:val="000E2D8E"/>
    <w:rsid w:val="000E30AA"/>
    <w:rsid w:val="000E4F74"/>
    <w:rsid w:val="000E5440"/>
    <w:rsid w:val="000E6185"/>
    <w:rsid w:val="000E6AA6"/>
    <w:rsid w:val="000F0802"/>
    <w:rsid w:val="000F0AB0"/>
    <w:rsid w:val="000F14EE"/>
    <w:rsid w:val="000F1A69"/>
    <w:rsid w:val="000F2718"/>
    <w:rsid w:val="000F74BB"/>
    <w:rsid w:val="000F7D33"/>
    <w:rsid w:val="0010287A"/>
    <w:rsid w:val="00104AAF"/>
    <w:rsid w:val="00104DD9"/>
    <w:rsid w:val="00104F3B"/>
    <w:rsid w:val="00110559"/>
    <w:rsid w:val="001106FC"/>
    <w:rsid w:val="001140F5"/>
    <w:rsid w:val="00116A01"/>
    <w:rsid w:val="00116FCC"/>
    <w:rsid w:val="001171C5"/>
    <w:rsid w:val="00117E0D"/>
    <w:rsid w:val="00120F41"/>
    <w:rsid w:val="00121182"/>
    <w:rsid w:val="0012125E"/>
    <w:rsid w:val="00121BAF"/>
    <w:rsid w:val="00121FA6"/>
    <w:rsid w:val="00122B1F"/>
    <w:rsid w:val="00123A4E"/>
    <w:rsid w:val="00124211"/>
    <w:rsid w:val="00124EDD"/>
    <w:rsid w:val="001250B8"/>
    <w:rsid w:val="00125F4E"/>
    <w:rsid w:val="001279D1"/>
    <w:rsid w:val="001302B6"/>
    <w:rsid w:val="00130FAC"/>
    <w:rsid w:val="00132AA1"/>
    <w:rsid w:val="0013302C"/>
    <w:rsid w:val="00133A83"/>
    <w:rsid w:val="001347D5"/>
    <w:rsid w:val="00134AF5"/>
    <w:rsid w:val="00141CD1"/>
    <w:rsid w:val="0014203B"/>
    <w:rsid w:val="00143FA5"/>
    <w:rsid w:val="0014640F"/>
    <w:rsid w:val="00146509"/>
    <w:rsid w:val="00150931"/>
    <w:rsid w:val="00153792"/>
    <w:rsid w:val="001537FC"/>
    <w:rsid w:val="00154494"/>
    <w:rsid w:val="00156D2E"/>
    <w:rsid w:val="0015786A"/>
    <w:rsid w:val="00160EC5"/>
    <w:rsid w:val="00160F9C"/>
    <w:rsid w:val="001619C2"/>
    <w:rsid w:val="001676B9"/>
    <w:rsid w:val="00167BB2"/>
    <w:rsid w:val="00170137"/>
    <w:rsid w:val="001702CE"/>
    <w:rsid w:val="00170826"/>
    <w:rsid w:val="00171211"/>
    <w:rsid w:val="0017145A"/>
    <w:rsid w:val="00171FBB"/>
    <w:rsid w:val="00173D7E"/>
    <w:rsid w:val="0017435E"/>
    <w:rsid w:val="00174637"/>
    <w:rsid w:val="0017476B"/>
    <w:rsid w:val="00174C11"/>
    <w:rsid w:val="00175FC4"/>
    <w:rsid w:val="00176A22"/>
    <w:rsid w:val="0018257D"/>
    <w:rsid w:val="00183651"/>
    <w:rsid w:val="00183737"/>
    <w:rsid w:val="00183B65"/>
    <w:rsid w:val="00184896"/>
    <w:rsid w:val="001852A7"/>
    <w:rsid w:val="00185C41"/>
    <w:rsid w:val="0018638D"/>
    <w:rsid w:val="00187619"/>
    <w:rsid w:val="001920B7"/>
    <w:rsid w:val="00192BE9"/>
    <w:rsid w:val="001937BE"/>
    <w:rsid w:val="00194572"/>
    <w:rsid w:val="001A0178"/>
    <w:rsid w:val="001A13E2"/>
    <w:rsid w:val="001A1BAC"/>
    <w:rsid w:val="001A5AA5"/>
    <w:rsid w:val="001A60D5"/>
    <w:rsid w:val="001A6E4F"/>
    <w:rsid w:val="001A71F6"/>
    <w:rsid w:val="001A77B5"/>
    <w:rsid w:val="001B069A"/>
    <w:rsid w:val="001B1BB7"/>
    <w:rsid w:val="001B41DC"/>
    <w:rsid w:val="001B4460"/>
    <w:rsid w:val="001B4DE0"/>
    <w:rsid w:val="001B5500"/>
    <w:rsid w:val="001B73FA"/>
    <w:rsid w:val="001B7E01"/>
    <w:rsid w:val="001B7E33"/>
    <w:rsid w:val="001C0032"/>
    <w:rsid w:val="001C04A1"/>
    <w:rsid w:val="001C0D59"/>
    <w:rsid w:val="001C122D"/>
    <w:rsid w:val="001C2B74"/>
    <w:rsid w:val="001C4CCD"/>
    <w:rsid w:val="001C5B5F"/>
    <w:rsid w:val="001D2A2F"/>
    <w:rsid w:val="001D2CB2"/>
    <w:rsid w:val="001D3F68"/>
    <w:rsid w:val="001D49EF"/>
    <w:rsid w:val="001D4EB2"/>
    <w:rsid w:val="001D50AB"/>
    <w:rsid w:val="001D56A9"/>
    <w:rsid w:val="001D6128"/>
    <w:rsid w:val="001D7673"/>
    <w:rsid w:val="001E01CF"/>
    <w:rsid w:val="001E47E8"/>
    <w:rsid w:val="001E4B8A"/>
    <w:rsid w:val="001E4D83"/>
    <w:rsid w:val="001E5552"/>
    <w:rsid w:val="001E55FA"/>
    <w:rsid w:val="001E5E6B"/>
    <w:rsid w:val="001E6B84"/>
    <w:rsid w:val="001E6EEC"/>
    <w:rsid w:val="001E718F"/>
    <w:rsid w:val="001F02ED"/>
    <w:rsid w:val="001F0A28"/>
    <w:rsid w:val="001F3421"/>
    <w:rsid w:val="001F34B2"/>
    <w:rsid w:val="001F3880"/>
    <w:rsid w:val="001F3C5D"/>
    <w:rsid w:val="001F6D65"/>
    <w:rsid w:val="00203BF8"/>
    <w:rsid w:val="002040AC"/>
    <w:rsid w:val="00206AD0"/>
    <w:rsid w:val="002117E7"/>
    <w:rsid w:val="00214CF4"/>
    <w:rsid w:val="00216EA9"/>
    <w:rsid w:val="0022167B"/>
    <w:rsid w:val="00221F51"/>
    <w:rsid w:val="00226E39"/>
    <w:rsid w:val="002304D7"/>
    <w:rsid w:val="00230FDE"/>
    <w:rsid w:val="0023191D"/>
    <w:rsid w:val="00231DEB"/>
    <w:rsid w:val="00233EF7"/>
    <w:rsid w:val="002345C7"/>
    <w:rsid w:val="002356FE"/>
    <w:rsid w:val="0023590A"/>
    <w:rsid w:val="002372F9"/>
    <w:rsid w:val="002406A9"/>
    <w:rsid w:val="00245054"/>
    <w:rsid w:val="00245B0F"/>
    <w:rsid w:val="002472FE"/>
    <w:rsid w:val="00247577"/>
    <w:rsid w:val="00247854"/>
    <w:rsid w:val="002504DD"/>
    <w:rsid w:val="00251D5C"/>
    <w:rsid w:val="00252AFB"/>
    <w:rsid w:val="002556B4"/>
    <w:rsid w:val="00256B22"/>
    <w:rsid w:val="0025707D"/>
    <w:rsid w:val="00260BE3"/>
    <w:rsid w:val="00262E06"/>
    <w:rsid w:val="0026331C"/>
    <w:rsid w:val="002718F1"/>
    <w:rsid w:val="00272D6B"/>
    <w:rsid w:val="002739A4"/>
    <w:rsid w:val="00273D26"/>
    <w:rsid w:val="00274F3C"/>
    <w:rsid w:val="00276D0A"/>
    <w:rsid w:val="00277EFA"/>
    <w:rsid w:val="00280F09"/>
    <w:rsid w:val="00281220"/>
    <w:rsid w:val="0028173A"/>
    <w:rsid w:val="0028375F"/>
    <w:rsid w:val="00283FBC"/>
    <w:rsid w:val="00284506"/>
    <w:rsid w:val="00284780"/>
    <w:rsid w:val="00284858"/>
    <w:rsid w:val="00284BCF"/>
    <w:rsid w:val="0028510A"/>
    <w:rsid w:val="002869A6"/>
    <w:rsid w:val="00286C15"/>
    <w:rsid w:val="0028710D"/>
    <w:rsid w:val="002904B3"/>
    <w:rsid w:val="0029123D"/>
    <w:rsid w:val="00291B17"/>
    <w:rsid w:val="00292447"/>
    <w:rsid w:val="00292C28"/>
    <w:rsid w:val="00292D40"/>
    <w:rsid w:val="0029348C"/>
    <w:rsid w:val="002944E0"/>
    <w:rsid w:val="00295911"/>
    <w:rsid w:val="0029622E"/>
    <w:rsid w:val="00296562"/>
    <w:rsid w:val="0029691B"/>
    <w:rsid w:val="00297114"/>
    <w:rsid w:val="00297C51"/>
    <w:rsid w:val="00297FBC"/>
    <w:rsid w:val="002A061C"/>
    <w:rsid w:val="002A0936"/>
    <w:rsid w:val="002A1400"/>
    <w:rsid w:val="002A31AA"/>
    <w:rsid w:val="002A45A3"/>
    <w:rsid w:val="002A510B"/>
    <w:rsid w:val="002A5530"/>
    <w:rsid w:val="002A5AB3"/>
    <w:rsid w:val="002A6BFB"/>
    <w:rsid w:val="002B2EE6"/>
    <w:rsid w:val="002B2FD2"/>
    <w:rsid w:val="002B43BA"/>
    <w:rsid w:val="002B5159"/>
    <w:rsid w:val="002B5166"/>
    <w:rsid w:val="002B6A1C"/>
    <w:rsid w:val="002B6A26"/>
    <w:rsid w:val="002B6A4F"/>
    <w:rsid w:val="002B78A8"/>
    <w:rsid w:val="002C0749"/>
    <w:rsid w:val="002C088B"/>
    <w:rsid w:val="002C0930"/>
    <w:rsid w:val="002C09F6"/>
    <w:rsid w:val="002C12C8"/>
    <w:rsid w:val="002C1E45"/>
    <w:rsid w:val="002C1F86"/>
    <w:rsid w:val="002C334F"/>
    <w:rsid w:val="002C362D"/>
    <w:rsid w:val="002C5116"/>
    <w:rsid w:val="002C68BF"/>
    <w:rsid w:val="002C6EED"/>
    <w:rsid w:val="002C7F0F"/>
    <w:rsid w:val="002D0437"/>
    <w:rsid w:val="002D15C9"/>
    <w:rsid w:val="002D2B30"/>
    <w:rsid w:val="002D2EF4"/>
    <w:rsid w:val="002D30D6"/>
    <w:rsid w:val="002D3581"/>
    <w:rsid w:val="002D3816"/>
    <w:rsid w:val="002D3D57"/>
    <w:rsid w:val="002D3F65"/>
    <w:rsid w:val="002D4B5E"/>
    <w:rsid w:val="002D5BA5"/>
    <w:rsid w:val="002D5CE4"/>
    <w:rsid w:val="002D7993"/>
    <w:rsid w:val="002E0168"/>
    <w:rsid w:val="002E02B6"/>
    <w:rsid w:val="002E07B4"/>
    <w:rsid w:val="002E1B96"/>
    <w:rsid w:val="002E533F"/>
    <w:rsid w:val="002E5E08"/>
    <w:rsid w:val="002E6F51"/>
    <w:rsid w:val="002F0728"/>
    <w:rsid w:val="002F0D01"/>
    <w:rsid w:val="002F20F2"/>
    <w:rsid w:val="0030032C"/>
    <w:rsid w:val="003032E2"/>
    <w:rsid w:val="003045A5"/>
    <w:rsid w:val="0030474B"/>
    <w:rsid w:val="00304755"/>
    <w:rsid w:val="00305F81"/>
    <w:rsid w:val="0030631B"/>
    <w:rsid w:val="00306E73"/>
    <w:rsid w:val="00310241"/>
    <w:rsid w:val="00312BBE"/>
    <w:rsid w:val="00313947"/>
    <w:rsid w:val="00313E91"/>
    <w:rsid w:val="00313F2D"/>
    <w:rsid w:val="00315750"/>
    <w:rsid w:val="003175A0"/>
    <w:rsid w:val="00317A4B"/>
    <w:rsid w:val="003222A8"/>
    <w:rsid w:val="00324204"/>
    <w:rsid w:val="00324B9A"/>
    <w:rsid w:val="00325777"/>
    <w:rsid w:val="0033042B"/>
    <w:rsid w:val="00330B59"/>
    <w:rsid w:val="0033190F"/>
    <w:rsid w:val="00332BDC"/>
    <w:rsid w:val="0033377F"/>
    <w:rsid w:val="00337243"/>
    <w:rsid w:val="00340299"/>
    <w:rsid w:val="00341AFE"/>
    <w:rsid w:val="00341E0C"/>
    <w:rsid w:val="00342021"/>
    <w:rsid w:val="00344D2A"/>
    <w:rsid w:val="00345754"/>
    <w:rsid w:val="0034665C"/>
    <w:rsid w:val="00346978"/>
    <w:rsid w:val="00347B39"/>
    <w:rsid w:val="00350B55"/>
    <w:rsid w:val="003522F9"/>
    <w:rsid w:val="00353D13"/>
    <w:rsid w:val="00354248"/>
    <w:rsid w:val="00354D08"/>
    <w:rsid w:val="003550A4"/>
    <w:rsid w:val="00355391"/>
    <w:rsid w:val="00355D72"/>
    <w:rsid w:val="003573DE"/>
    <w:rsid w:val="00360870"/>
    <w:rsid w:val="0036296E"/>
    <w:rsid w:val="00363361"/>
    <w:rsid w:val="003652E5"/>
    <w:rsid w:val="0036721F"/>
    <w:rsid w:val="0037051F"/>
    <w:rsid w:val="00371001"/>
    <w:rsid w:val="003727D4"/>
    <w:rsid w:val="003728FB"/>
    <w:rsid w:val="00373451"/>
    <w:rsid w:val="003741A2"/>
    <w:rsid w:val="003753B3"/>
    <w:rsid w:val="00377059"/>
    <w:rsid w:val="003775A7"/>
    <w:rsid w:val="00377B84"/>
    <w:rsid w:val="00380144"/>
    <w:rsid w:val="00382D5C"/>
    <w:rsid w:val="00383F6D"/>
    <w:rsid w:val="00385712"/>
    <w:rsid w:val="0038574E"/>
    <w:rsid w:val="00385EA4"/>
    <w:rsid w:val="0038791F"/>
    <w:rsid w:val="00390856"/>
    <w:rsid w:val="0039155F"/>
    <w:rsid w:val="00391E9B"/>
    <w:rsid w:val="00392B9F"/>
    <w:rsid w:val="00392E7A"/>
    <w:rsid w:val="00396830"/>
    <w:rsid w:val="003976B4"/>
    <w:rsid w:val="00397D0B"/>
    <w:rsid w:val="00397E01"/>
    <w:rsid w:val="003A04A6"/>
    <w:rsid w:val="003A121B"/>
    <w:rsid w:val="003A258B"/>
    <w:rsid w:val="003A31AF"/>
    <w:rsid w:val="003A3207"/>
    <w:rsid w:val="003A39B5"/>
    <w:rsid w:val="003A4D6E"/>
    <w:rsid w:val="003A5B45"/>
    <w:rsid w:val="003B0268"/>
    <w:rsid w:val="003B5BBE"/>
    <w:rsid w:val="003B6962"/>
    <w:rsid w:val="003B761D"/>
    <w:rsid w:val="003B7A73"/>
    <w:rsid w:val="003C0768"/>
    <w:rsid w:val="003C0AEC"/>
    <w:rsid w:val="003C221F"/>
    <w:rsid w:val="003C27F6"/>
    <w:rsid w:val="003C2BAB"/>
    <w:rsid w:val="003C2FC4"/>
    <w:rsid w:val="003C4F3D"/>
    <w:rsid w:val="003C5E29"/>
    <w:rsid w:val="003C7AB6"/>
    <w:rsid w:val="003D1E38"/>
    <w:rsid w:val="003D261E"/>
    <w:rsid w:val="003D2DDB"/>
    <w:rsid w:val="003D553A"/>
    <w:rsid w:val="003D5F41"/>
    <w:rsid w:val="003D779A"/>
    <w:rsid w:val="003D7975"/>
    <w:rsid w:val="003E01AB"/>
    <w:rsid w:val="003E1BAC"/>
    <w:rsid w:val="003E1E52"/>
    <w:rsid w:val="003E28F6"/>
    <w:rsid w:val="003E2C75"/>
    <w:rsid w:val="003E3B07"/>
    <w:rsid w:val="003E4391"/>
    <w:rsid w:val="003E45C4"/>
    <w:rsid w:val="003E7247"/>
    <w:rsid w:val="003F3333"/>
    <w:rsid w:val="003F3779"/>
    <w:rsid w:val="003F4E2D"/>
    <w:rsid w:val="003F5D1C"/>
    <w:rsid w:val="003F69E5"/>
    <w:rsid w:val="003F6E4A"/>
    <w:rsid w:val="003F7712"/>
    <w:rsid w:val="00400239"/>
    <w:rsid w:val="00400CC8"/>
    <w:rsid w:val="004022DC"/>
    <w:rsid w:val="004026A9"/>
    <w:rsid w:val="004029FE"/>
    <w:rsid w:val="0040310A"/>
    <w:rsid w:val="00403754"/>
    <w:rsid w:val="004038E0"/>
    <w:rsid w:val="00406081"/>
    <w:rsid w:val="00406247"/>
    <w:rsid w:val="004070C3"/>
    <w:rsid w:val="0040751A"/>
    <w:rsid w:val="0041059C"/>
    <w:rsid w:val="00410E12"/>
    <w:rsid w:val="0041103A"/>
    <w:rsid w:val="0041116D"/>
    <w:rsid w:val="00413551"/>
    <w:rsid w:val="00413FD6"/>
    <w:rsid w:val="0041400E"/>
    <w:rsid w:val="00414A86"/>
    <w:rsid w:val="004150CA"/>
    <w:rsid w:val="004160F6"/>
    <w:rsid w:val="00417C49"/>
    <w:rsid w:val="0042142D"/>
    <w:rsid w:val="00422044"/>
    <w:rsid w:val="00423BF8"/>
    <w:rsid w:val="00425379"/>
    <w:rsid w:val="00425AC0"/>
    <w:rsid w:val="00426E8E"/>
    <w:rsid w:val="0042759C"/>
    <w:rsid w:val="00430206"/>
    <w:rsid w:val="00430495"/>
    <w:rsid w:val="00433CF4"/>
    <w:rsid w:val="00434ADB"/>
    <w:rsid w:val="004353DC"/>
    <w:rsid w:val="004354E5"/>
    <w:rsid w:val="00435FA1"/>
    <w:rsid w:val="004368A8"/>
    <w:rsid w:val="00437381"/>
    <w:rsid w:val="00441368"/>
    <w:rsid w:val="00441C24"/>
    <w:rsid w:val="00443A58"/>
    <w:rsid w:val="00444E72"/>
    <w:rsid w:val="00446E5E"/>
    <w:rsid w:val="004478CB"/>
    <w:rsid w:val="00447931"/>
    <w:rsid w:val="00453642"/>
    <w:rsid w:val="00455C90"/>
    <w:rsid w:val="004623AB"/>
    <w:rsid w:val="00462D9A"/>
    <w:rsid w:val="00463280"/>
    <w:rsid w:val="00463760"/>
    <w:rsid w:val="00463FC3"/>
    <w:rsid w:val="004640DC"/>
    <w:rsid w:val="0046449E"/>
    <w:rsid w:val="00464905"/>
    <w:rsid w:val="00465C87"/>
    <w:rsid w:val="00466E7B"/>
    <w:rsid w:val="00467971"/>
    <w:rsid w:val="0047210E"/>
    <w:rsid w:val="0047291E"/>
    <w:rsid w:val="00474501"/>
    <w:rsid w:val="00474769"/>
    <w:rsid w:val="00474A39"/>
    <w:rsid w:val="00476D57"/>
    <w:rsid w:val="00477116"/>
    <w:rsid w:val="00481B0C"/>
    <w:rsid w:val="00484B67"/>
    <w:rsid w:val="00485B88"/>
    <w:rsid w:val="004873B5"/>
    <w:rsid w:val="00487A0C"/>
    <w:rsid w:val="0049049B"/>
    <w:rsid w:val="00493611"/>
    <w:rsid w:val="00493721"/>
    <w:rsid w:val="00493E0E"/>
    <w:rsid w:val="00494DBF"/>
    <w:rsid w:val="004966E0"/>
    <w:rsid w:val="00496827"/>
    <w:rsid w:val="004A05DE"/>
    <w:rsid w:val="004A2C8D"/>
    <w:rsid w:val="004A4126"/>
    <w:rsid w:val="004A44EF"/>
    <w:rsid w:val="004A5585"/>
    <w:rsid w:val="004A576D"/>
    <w:rsid w:val="004A6D06"/>
    <w:rsid w:val="004B002D"/>
    <w:rsid w:val="004B6652"/>
    <w:rsid w:val="004B7F40"/>
    <w:rsid w:val="004C03B2"/>
    <w:rsid w:val="004C106B"/>
    <w:rsid w:val="004C2132"/>
    <w:rsid w:val="004C458B"/>
    <w:rsid w:val="004C68A1"/>
    <w:rsid w:val="004D03C5"/>
    <w:rsid w:val="004D0FE4"/>
    <w:rsid w:val="004D2368"/>
    <w:rsid w:val="004D2FF8"/>
    <w:rsid w:val="004D372D"/>
    <w:rsid w:val="004D3D09"/>
    <w:rsid w:val="004D44BF"/>
    <w:rsid w:val="004D46D2"/>
    <w:rsid w:val="004D4EEF"/>
    <w:rsid w:val="004D7B3A"/>
    <w:rsid w:val="004E01AD"/>
    <w:rsid w:val="004E0C82"/>
    <w:rsid w:val="004E0D06"/>
    <w:rsid w:val="004E1956"/>
    <w:rsid w:val="004E1E01"/>
    <w:rsid w:val="004E2E6F"/>
    <w:rsid w:val="004E554F"/>
    <w:rsid w:val="004E562D"/>
    <w:rsid w:val="004E5FB5"/>
    <w:rsid w:val="004E6AE5"/>
    <w:rsid w:val="004E6D34"/>
    <w:rsid w:val="004F0867"/>
    <w:rsid w:val="004F0ACC"/>
    <w:rsid w:val="004F0FFC"/>
    <w:rsid w:val="004F2178"/>
    <w:rsid w:val="004F27E4"/>
    <w:rsid w:val="004F27EC"/>
    <w:rsid w:val="004F4AF0"/>
    <w:rsid w:val="004F593C"/>
    <w:rsid w:val="004F643C"/>
    <w:rsid w:val="00501E2C"/>
    <w:rsid w:val="00501FB8"/>
    <w:rsid w:val="00503FC3"/>
    <w:rsid w:val="0050492E"/>
    <w:rsid w:val="00505380"/>
    <w:rsid w:val="00505796"/>
    <w:rsid w:val="00505ADF"/>
    <w:rsid w:val="00505FC0"/>
    <w:rsid w:val="0051160A"/>
    <w:rsid w:val="005123BC"/>
    <w:rsid w:val="005126A7"/>
    <w:rsid w:val="00512949"/>
    <w:rsid w:val="00513260"/>
    <w:rsid w:val="005132BF"/>
    <w:rsid w:val="00514771"/>
    <w:rsid w:val="00515840"/>
    <w:rsid w:val="00516F9C"/>
    <w:rsid w:val="00517EE0"/>
    <w:rsid w:val="005205AD"/>
    <w:rsid w:val="00521E45"/>
    <w:rsid w:val="005230C0"/>
    <w:rsid w:val="00524E5E"/>
    <w:rsid w:val="00525315"/>
    <w:rsid w:val="0052544E"/>
    <w:rsid w:val="0052675F"/>
    <w:rsid w:val="0052772A"/>
    <w:rsid w:val="00527F93"/>
    <w:rsid w:val="005315C2"/>
    <w:rsid w:val="0053233E"/>
    <w:rsid w:val="0053258C"/>
    <w:rsid w:val="00532649"/>
    <w:rsid w:val="00532766"/>
    <w:rsid w:val="00535901"/>
    <w:rsid w:val="00535E76"/>
    <w:rsid w:val="0053770A"/>
    <w:rsid w:val="00537E81"/>
    <w:rsid w:val="00540DC8"/>
    <w:rsid w:val="00541C71"/>
    <w:rsid w:val="005435D5"/>
    <w:rsid w:val="0054391B"/>
    <w:rsid w:val="005439B6"/>
    <w:rsid w:val="005457EE"/>
    <w:rsid w:val="00545FF2"/>
    <w:rsid w:val="00547485"/>
    <w:rsid w:val="0055015D"/>
    <w:rsid w:val="00551653"/>
    <w:rsid w:val="00551673"/>
    <w:rsid w:val="00552FE7"/>
    <w:rsid w:val="00553744"/>
    <w:rsid w:val="00555615"/>
    <w:rsid w:val="00555B63"/>
    <w:rsid w:val="005565BE"/>
    <w:rsid w:val="00557022"/>
    <w:rsid w:val="00557E99"/>
    <w:rsid w:val="00557EDB"/>
    <w:rsid w:val="00562D5C"/>
    <w:rsid w:val="00564C37"/>
    <w:rsid w:val="00565048"/>
    <w:rsid w:val="00567140"/>
    <w:rsid w:val="0056720E"/>
    <w:rsid w:val="0056743E"/>
    <w:rsid w:val="00571E5A"/>
    <w:rsid w:val="00573821"/>
    <w:rsid w:val="00573F8F"/>
    <w:rsid w:val="00574298"/>
    <w:rsid w:val="00574549"/>
    <w:rsid w:val="00574FCA"/>
    <w:rsid w:val="00575306"/>
    <w:rsid w:val="005757B3"/>
    <w:rsid w:val="005769BD"/>
    <w:rsid w:val="005800CE"/>
    <w:rsid w:val="005821AA"/>
    <w:rsid w:val="005830CB"/>
    <w:rsid w:val="00583987"/>
    <w:rsid w:val="00584377"/>
    <w:rsid w:val="00584D74"/>
    <w:rsid w:val="00585E91"/>
    <w:rsid w:val="00585F50"/>
    <w:rsid w:val="00587A76"/>
    <w:rsid w:val="005915B8"/>
    <w:rsid w:val="0059206A"/>
    <w:rsid w:val="00592466"/>
    <w:rsid w:val="00594EFB"/>
    <w:rsid w:val="00597298"/>
    <w:rsid w:val="005973F7"/>
    <w:rsid w:val="005A05C0"/>
    <w:rsid w:val="005A10F6"/>
    <w:rsid w:val="005A1575"/>
    <w:rsid w:val="005A1A3D"/>
    <w:rsid w:val="005A2449"/>
    <w:rsid w:val="005A348E"/>
    <w:rsid w:val="005A5BC5"/>
    <w:rsid w:val="005A6BA6"/>
    <w:rsid w:val="005B0450"/>
    <w:rsid w:val="005B0DB3"/>
    <w:rsid w:val="005B33EF"/>
    <w:rsid w:val="005B3C00"/>
    <w:rsid w:val="005B568D"/>
    <w:rsid w:val="005B7CBC"/>
    <w:rsid w:val="005C0656"/>
    <w:rsid w:val="005C34AF"/>
    <w:rsid w:val="005C42D8"/>
    <w:rsid w:val="005C4463"/>
    <w:rsid w:val="005C5843"/>
    <w:rsid w:val="005D03CE"/>
    <w:rsid w:val="005D129F"/>
    <w:rsid w:val="005D1A6F"/>
    <w:rsid w:val="005D233D"/>
    <w:rsid w:val="005D546A"/>
    <w:rsid w:val="005D561E"/>
    <w:rsid w:val="005D5BD6"/>
    <w:rsid w:val="005D7610"/>
    <w:rsid w:val="005D7792"/>
    <w:rsid w:val="005E1400"/>
    <w:rsid w:val="005E224C"/>
    <w:rsid w:val="005E2E7C"/>
    <w:rsid w:val="005E3D5F"/>
    <w:rsid w:val="005E50CC"/>
    <w:rsid w:val="005E50E8"/>
    <w:rsid w:val="005E6EA0"/>
    <w:rsid w:val="005E7455"/>
    <w:rsid w:val="005E7AC2"/>
    <w:rsid w:val="005F1A1F"/>
    <w:rsid w:val="005F3AE8"/>
    <w:rsid w:val="005F4F03"/>
    <w:rsid w:val="005F5207"/>
    <w:rsid w:val="005F7AB7"/>
    <w:rsid w:val="0060019F"/>
    <w:rsid w:val="006019C3"/>
    <w:rsid w:val="00602370"/>
    <w:rsid w:val="006024A8"/>
    <w:rsid w:val="00602618"/>
    <w:rsid w:val="00604EB6"/>
    <w:rsid w:val="006057D5"/>
    <w:rsid w:val="006074A9"/>
    <w:rsid w:val="00607E32"/>
    <w:rsid w:val="006113A1"/>
    <w:rsid w:val="006135BB"/>
    <w:rsid w:val="00614155"/>
    <w:rsid w:val="00615115"/>
    <w:rsid w:val="00615221"/>
    <w:rsid w:val="006153C4"/>
    <w:rsid w:val="00616052"/>
    <w:rsid w:val="006161F8"/>
    <w:rsid w:val="00616BF3"/>
    <w:rsid w:val="00616EC4"/>
    <w:rsid w:val="00620E71"/>
    <w:rsid w:val="00621B14"/>
    <w:rsid w:val="00623E7A"/>
    <w:rsid w:val="00625A92"/>
    <w:rsid w:val="006265ED"/>
    <w:rsid w:val="00626A6F"/>
    <w:rsid w:val="00630646"/>
    <w:rsid w:val="006307DA"/>
    <w:rsid w:val="00631437"/>
    <w:rsid w:val="0063170C"/>
    <w:rsid w:val="006323E5"/>
    <w:rsid w:val="00632565"/>
    <w:rsid w:val="00633D49"/>
    <w:rsid w:val="006349C8"/>
    <w:rsid w:val="00635887"/>
    <w:rsid w:val="006365D1"/>
    <w:rsid w:val="0063664B"/>
    <w:rsid w:val="00637E58"/>
    <w:rsid w:val="00641D21"/>
    <w:rsid w:val="00643168"/>
    <w:rsid w:val="0064328A"/>
    <w:rsid w:val="00643BD9"/>
    <w:rsid w:val="00644159"/>
    <w:rsid w:val="00644946"/>
    <w:rsid w:val="006451B6"/>
    <w:rsid w:val="006452C6"/>
    <w:rsid w:val="0064547A"/>
    <w:rsid w:val="00647F48"/>
    <w:rsid w:val="0065071D"/>
    <w:rsid w:val="006507F9"/>
    <w:rsid w:val="00650B8B"/>
    <w:rsid w:val="00650C9A"/>
    <w:rsid w:val="006518D5"/>
    <w:rsid w:val="00653BFA"/>
    <w:rsid w:val="0065427B"/>
    <w:rsid w:val="006546A9"/>
    <w:rsid w:val="0065787F"/>
    <w:rsid w:val="00657C5C"/>
    <w:rsid w:val="006601EE"/>
    <w:rsid w:val="00660793"/>
    <w:rsid w:val="00661EF8"/>
    <w:rsid w:val="00662BA2"/>
    <w:rsid w:val="00666C8A"/>
    <w:rsid w:val="00667D34"/>
    <w:rsid w:val="006706DF"/>
    <w:rsid w:val="0067303B"/>
    <w:rsid w:val="00673E1E"/>
    <w:rsid w:val="00674CA4"/>
    <w:rsid w:val="00675D98"/>
    <w:rsid w:val="00675F17"/>
    <w:rsid w:val="00683C2A"/>
    <w:rsid w:val="0068470E"/>
    <w:rsid w:val="00684869"/>
    <w:rsid w:val="00685285"/>
    <w:rsid w:val="00685762"/>
    <w:rsid w:val="006857E9"/>
    <w:rsid w:val="006865E9"/>
    <w:rsid w:val="00686EE6"/>
    <w:rsid w:val="00687CBE"/>
    <w:rsid w:val="00694C37"/>
    <w:rsid w:val="00694E85"/>
    <w:rsid w:val="006A019E"/>
    <w:rsid w:val="006A3D13"/>
    <w:rsid w:val="006A3EEC"/>
    <w:rsid w:val="006A559B"/>
    <w:rsid w:val="006A681B"/>
    <w:rsid w:val="006B2D08"/>
    <w:rsid w:val="006B40BE"/>
    <w:rsid w:val="006B58E2"/>
    <w:rsid w:val="006B6ADD"/>
    <w:rsid w:val="006C0455"/>
    <w:rsid w:val="006C0A61"/>
    <w:rsid w:val="006C1715"/>
    <w:rsid w:val="006C2CE0"/>
    <w:rsid w:val="006C505B"/>
    <w:rsid w:val="006D04AB"/>
    <w:rsid w:val="006D1939"/>
    <w:rsid w:val="006D229B"/>
    <w:rsid w:val="006D2D63"/>
    <w:rsid w:val="006D33A3"/>
    <w:rsid w:val="006D4315"/>
    <w:rsid w:val="006D48FA"/>
    <w:rsid w:val="006D5C63"/>
    <w:rsid w:val="006D6B96"/>
    <w:rsid w:val="006D7B8C"/>
    <w:rsid w:val="006E0FF1"/>
    <w:rsid w:val="006E2AB0"/>
    <w:rsid w:val="006E2D0D"/>
    <w:rsid w:val="006E31B0"/>
    <w:rsid w:val="006E335B"/>
    <w:rsid w:val="006E3737"/>
    <w:rsid w:val="006E3EF3"/>
    <w:rsid w:val="006F0785"/>
    <w:rsid w:val="006F1E96"/>
    <w:rsid w:val="006F2DA1"/>
    <w:rsid w:val="006F40EB"/>
    <w:rsid w:val="006F5958"/>
    <w:rsid w:val="006F63AE"/>
    <w:rsid w:val="006F7AC5"/>
    <w:rsid w:val="00700B5F"/>
    <w:rsid w:val="00701F11"/>
    <w:rsid w:val="00702040"/>
    <w:rsid w:val="00703C93"/>
    <w:rsid w:val="007051C1"/>
    <w:rsid w:val="00705B1C"/>
    <w:rsid w:val="00705F88"/>
    <w:rsid w:val="007066B1"/>
    <w:rsid w:val="00706704"/>
    <w:rsid w:val="00706994"/>
    <w:rsid w:val="00706BFC"/>
    <w:rsid w:val="007106A3"/>
    <w:rsid w:val="00711042"/>
    <w:rsid w:val="0071324A"/>
    <w:rsid w:val="007137DF"/>
    <w:rsid w:val="00714454"/>
    <w:rsid w:val="00715DF2"/>
    <w:rsid w:val="007175A9"/>
    <w:rsid w:val="00720058"/>
    <w:rsid w:val="0072068B"/>
    <w:rsid w:val="007212F6"/>
    <w:rsid w:val="00721D0F"/>
    <w:rsid w:val="007224BE"/>
    <w:rsid w:val="00723FD9"/>
    <w:rsid w:val="007267C3"/>
    <w:rsid w:val="00727E5A"/>
    <w:rsid w:val="007320EA"/>
    <w:rsid w:val="00733DDD"/>
    <w:rsid w:val="00734C2A"/>
    <w:rsid w:val="007354FB"/>
    <w:rsid w:val="007365D0"/>
    <w:rsid w:val="007369C6"/>
    <w:rsid w:val="00737508"/>
    <w:rsid w:val="0074220F"/>
    <w:rsid w:val="00742D42"/>
    <w:rsid w:val="00743C70"/>
    <w:rsid w:val="00746899"/>
    <w:rsid w:val="00747DC6"/>
    <w:rsid w:val="0075024E"/>
    <w:rsid w:val="00750503"/>
    <w:rsid w:val="00751669"/>
    <w:rsid w:val="0075298A"/>
    <w:rsid w:val="00753010"/>
    <w:rsid w:val="007569ED"/>
    <w:rsid w:val="0076325D"/>
    <w:rsid w:val="00763396"/>
    <w:rsid w:val="00763EDB"/>
    <w:rsid w:val="00764AD7"/>
    <w:rsid w:val="00766767"/>
    <w:rsid w:val="00767701"/>
    <w:rsid w:val="00770292"/>
    <w:rsid w:val="00771127"/>
    <w:rsid w:val="00771BC3"/>
    <w:rsid w:val="0077544B"/>
    <w:rsid w:val="00776091"/>
    <w:rsid w:val="0077706C"/>
    <w:rsid w:val="00781CE9"/>
    <w:rsid w:val="00785000"/>
    <w:rsid w:val="00785519"/>
    <w:rsid w:val="00785FB2"/>
    <w:rsid w:val="007904F5"/>
    <w:rsid w:val="00790572"/>
    <w:rsid w:val="00791070"/>
    <w:rsid w:val="00792CDC"/>
    <w:rsid w:val="007957EA"/>
    <w:rsid w:val="00797A8F"/>
    <w:rsid w:val="007A0F0D"/>
    <w:rsid w:val="007A1059"/>
    <w:rsid w:val="007A374C"/>
    <w:rsid w:val="007A49E1"/>
    <w:rsid w:val="007A5965"/>
    <w:rsid w:val="007A5BBF"/>
    <w:rsid w:val="007B247C"/>
    <w:rsid w:val="007B265B"/>
    <w:rsid w:val="007B4C81"/>
    <w:rsid w:val="007B59E9"/>
    <w:rsid w:val="007B6146"/>
    <w:rsid w:val="007B7543"/>
    <w:rsid w:val="007C0096"/>
    <w:rsid w:val="007C1241"/>
    <w:rsid w:val="007C1327"/>
    <w:rsid w:val="007C1459"/>
    <w:rsid w:val="007C2FE6"/>
    <w:rsid w:val="007C5891"/>
    <w:rsid w:val="007C666B"/>
    <w:rsid w:val="007D0F5E"/>
    <w:rsid w:val="007D3CD0"/>
    <w:rsid w:val="007D5D33"/>
    <w:rsid w:val="007D657E"/>
    <w:rsid w:val="007D7E7B"/>
    <w:rsid w:val="007E122B"/>
    <w:rsid w:val="007E1248"/>
    <w:rsid w:val="007E1CAC"/>
    <w:rsid w:val="007E22BE"/>
    <w:rsid w:val="007E2BED"/>
    <w:rsid w:val="007E4601"/>
    <w:rsid w:val="007E4B08"/>
    <w:rsid w:val="007E5484"/>
    <w:rsid w:val="007E7626"/>
    <w:rsid w:val="007F03D6"/>
    <w:rsid w:val="007F085F"/>
    <w:rsid w:val="007F0B6F"/>
    <w:rsid w:val="007F194B"/>
    <w:rsid w:val="007F29C7"/>
    <w:rsid w:val="007F2E7F"/>
    <w:rsid w:val="007F3564"/>
    <w:rsid w:val="007F3FEE"/>
    <w:rsid w:val="007F5148"/>
    <w:rsid w:val="007F6502"/>
    <w:rsid w:val="007F6824"/>
    <w:rsid w:val="007F6CFB"/>
    <w:rsid w:val="007F7901"/>
    <w:rsid w:val="00804E2B"/>
    <w:rsid w:val="00805F0B"/>
    <w:rsid w:val="008072BE"/>
    <w:rsid w:val="00810B83"/>
    <w:rsid w:val="0081275A"/>
    <w:rsid w:val="00812D1C"/>
    <w:rsid w:val="00813221"/>
    <w:rsid w:val="008144E1"/>
    <w:rsid w:val="00815093"/>
    <w:rsid w:val="0081555E"/>
    <w:rsid w:val="008173C6"/>
    <w:rsid w:val="008177EE"/>
    <w:rsid w:val="0082046E"/>
    <w:rsid w:val="008226B1"/>
    <w:rsid w:val="008230F3"/>
    <w:rsid w:val="00823357"/>
    <w:rsid w:val="008235E9"/>
    <w:rsid w:val="00824632"/>
    <w:rsid w:val="00824839"/>
    <w:rsid w:val="0083104C"/>
    <w:rsid w:val="008312FD"/>
    <w:rsid w:val="00831F0F"/>
    <w:rsid w:val="00832349"/>
    <w:rsid w:val="008326A6"/>
    <w:rsid w:val="00833EDA"/>
    <w:rsid w:val="008357EC"/>
    <w:rsid w:val="008361C2"/>
    <w:rsid w:val="008362E7"/>
    <w:rsid w:val="0083662D"/>
    <w:rsid w:val="00836A82"/>
    <w:rsid w:val="00840435"/>
    <w:rsid w:val="0084158B"/>
    <w:rsid w:val="00841907"/>
    <w:rsid w:val="008423C1"/>
    <w:rsid w:val="008431CF"/>
    <w:rsid w:val="008436E4"/>
    <w:rsid w:val="00843D06"/>
    <w:rsid w:val="00844598"/>
    <w:rsid w:val="00844902"/>
    <w:rsid w:val="00846355"/>
    <w:rsid w:val="00850553"/>
    <w:rsid w:val="00850B75"/>
    <w:rsid w:val="0085400B"/>
    <w:rsid w:val="00854A41"/>
    <w:rsid w:val="00856680"/>
    <w:rsid w:val="00857C77"/>
    <w:rsid w:val="0086000C"/>
    <w:rsid w:val="008606BD"/>
    <w:rsid w:val="00860A9F"/>
    <w:rsid w:val="00861C20"/>
    <w:rsid w:val="008631DB"/>
    <w:rsid w:val="0086455B"/>
    <w:rsid w:val="00865788"/>
    <w:rsid w:val="00867F6C"/>
    <w:rsid w:val="00870942"/>
    <w:rsid w:val="00871A8C"/>
    <w:rsid w:val="00872298"/>
    <w:rsid w:val="00872383"/>
    <w:rsid w:val="00874479"/>
    <w:rsid w:val="008747A6"/>
    <w:rsid w:val="00875139"/>
    <w:rsid w:val="008757DF"/>
    <w:rsid w:val="00880D42"/>
    <w:rsid w:val="00880F1D"/>
    <w:rsid w:val="00881735"/>
    <w:rsid w:val="00882105"/>
    <w:rsid w:val="008830D9"/>
    <w:rsid w:val="0088348C"/>
    <w:rsid w:val="00883ED9"/>
    <w:rsid w:val="00884A6A"/>
    <w:rsid w:val="00885B7A"/>
    <w:rsid w:val="008867C7"/>
    <w:rsid w:val="00887E3F"/>
    <w:rsid w:val="00891F2B"/>
    <w:rsid w:val="00892954"/>
    <w:rsid w:val="00892C31"/>
    <w:rsid w:val="00893BB8"/>
    <w:rsid w:val="00893BF0"/>
    <w:rsid w:val="00897B4E"/>
    <w:rsid w:val="008A0A9D"/>
    <w:rsid w:val="008A16A4"/>
    <w:rsid w:val="008A17FF"/>
    <w:rsid w:val="008A1BA8"/>
    <w:rsid w:val="008A2E3D"/>
    <w:rsid w:val="008A59A5"/>
    <w:rsid w:val="008A5E66"/>
    <w:rsid w:val="008A5E68"/>
    <w:rsid w:val="008A6F9A"/>
    <w:rsid w:val="008A7B77"/>
    <w:rsid w:val="008B21F3"/>
    <w:rsid w:val="008B28D4"/>
    <w:rsid w:val="008B31C7"/>
    <w:rsid w:val="008B4AA9"/>
    <w:rsid w:val="008B4BD2"/>
    <w:rsid w:val="008B551B"/>
    <w:rsid w:val="008B553A"/>
    <w:rsid w:val="008B6E45"/>
    <w:rsid w:val="008B6F2C"/>
    <w:rsid w:val="008B7075"/>
    <w:rsid w:val="008C049C"/>
    <w:rsid w:val="008C29D8"/>
    <w:rsid w:val="008C3009"/>
    <w:rsid w:val="008C303A"/>
    <w:rsid w:val="008C4C02"/>
    <w:rsid w:val="008C4F77"/>
    <w:rsid w:val="008C649E"/>
    <w:rsid w:val="008C7252"/>
    <w:rsid w:val="008C7641"/>
    <w:rsid w:val="008D0455"/>
    <w:rsid w:val="008D3DD9"/>
    <w:rsid w:val="008D3FAE"/>
    <w:rsid w:val="008D5990"/>
    <w:rsid w:val="008D61C9"/>
    <w:rsid w:val="008D63C4"/>
    <w:rsid w:val="008D6636"/>
    <w:rsid w:val="008D6779"/>
    <w:rsid w:val="008E14AC"/>
    <w:rsid w:val="008E2AD5"/>
    <w:rsid w:val="008E3896"/>
    <w:rsid w:val="008E7E59"/>
    <w:rsid w:val="008F3624"/>
    <w:rsid w:val="008F5570"/>
    <w:rsid w:val="008F600E"/>
    <w:rsid w:val="008F70F5"/>
    <w:rsid w:val="008F734F"/>
    <w:rsid w:val="008F74A0"/>
    <w:rsid w:val="00900AC5"/>
    <w:rsid w:val="009029CE"/>
    <w:rsid w:val="00903750"/>
    <w:rsid w:val="009041F1"/>
    <w:rsid w:val="009057FB"/>
    <w:rsid w:val="00910ECC"/>
    <w:rsid w:val="00911052"/>
    <w:rsid w:val="00911341"/>
    <w:rsid w:val="00912115"/>
    <w:rsid w:val="009149CF"/>
    <w:rsid w:val="00914BDD"/>
    <w:rsid w:val="009156C9"/>
    <w:rsid w:val="00915B6D"/>
    <w:rsid w:val="00915EE0"/>
    <w:rsid w:val="0091630B"/>
    <w:rsid w:val="0091699B"/>
    <w:rsid w:val="009172DA"/>
    <w:rsid w:val="00917E04"/>
    <w:rsid w:val="00920944"/>
    <w:rsid w:val="009244A3"/>
    <w:rsid w:val="00924E47"/>
    <w:rsid w:val="00925761"/>
    <w:rsid w:val="009264CB"/>
    <w:rsid w:val="009277E0"/>
    <w:rsid w:val="0093002A"/>
    <w:rsid w:val="00930B34"/>
    <w:rsid w:val="00930EF2"/>
    <w:rsid w:val="009315F3"/>
    <w:rsid w:val="009316DC"/>
    <w:rsid w:val="00931D5D"/>
    <w:rsid w:val="00936446"/>
    <w:rsid w:val="00936862"/>
    <w:rsid w:val="00937076"/>
    <w:rsid w:val="00937A38"/>
    <w:rsid w:val="00941659"/>
    <w:rsid w:val="00941A61"/>
    <w:rsid w:val="00941C4C"/>
    <w:rsid w:val="00942FA1"/>
    <w:rsid w:val="009438F9"/>
    <w:rsid w:val="00944A8A"/>
    <w:rsid w:val="009502E5"/>
    <w:rsid w:val="009506F3"/>
    <w:rsid w:val="00950ABF"/>
    <w:rsid w:val="00950B83"/>
    <w:rsid w:val="0095157B"/>
    <w:rsid w:val="00951E3B"/>
    <w:rsid w:val="00952D61"/>
    <w:rsid w:val="00954523"/>
    <w:rsid w:val="00954DA9"/>
    <w:rsid w:val="00954E98"/>
    <w:rsid w:val="009554A8"/>
    <w:rsid w:val="0095555D"/>
    <w:rsid w:val="009577BC"/>
    <w:rsid w:val="00957A9A"/>
    <w:rsid w:val="00960941"/>
    <w:rsid w:val="00961376"/>
    <w:rsid w:val="00961845"/>
    <w:rsid w:val="00964C27"/>
    <w:rsid w:val="0096554F"/>
    <w:rsid w:val="009655E0"/>
    <w:rsid w:val="00965646"/>
    <w:rsid w:val="00967B28"/>
    <w:rsid w:val="00967BD2"/>
    <w:rsid w:val="009710F6"/>
    <w:rsid w:val="00972379"/>
    <w:rsid w:val="00972994"/>
    <w:rsid w:val="00972D8E"/>
    <w:rsid w:val="009732B1"/>
    <w:rsid w:val="00974A8D"/>
    <w:rsid w:val="00975564"/>
    <w:rsid w:val="00975836"/>
    <w:rsid w:val="00976037"/>
    <w:rsid w:val="00976358"/>
    <w:rsid w:val="00976B19"/>
    <w:rsid w:val="00977344"/>
    <w:rsid w:val="0097742E"/>
    <w:rsid w:val="0098031F"/>
    <w:rsid w:val="00981143"/>
    <w:rsid w:val="00981256"/>
    <w:rsid w:val="00981720"/>
    <w:rsid w:val="00981F19"/>
    <w:rsid w:val="00982B55"/>
    <w:rsid w:val="00983359"/>
    <w:rsid w:val="00984A7C"/>
    <w:rsid w:val="0098790C"/>
    <w:rsid w:val="0099150A"/>
    <w:rsid w:val="0099245A"/>
    <w:rsid w:val="0099295E"/>
    <w:rsid w:val="0099299D"/>
    <w:rsid w:val="00993619"/>
    <w:rsid w:val="00993BE6"/>
    <w:rsid w:val="0099415C"/>
    <w:rsid w:val="0099638F"/>
    <w:rsid w:val="009968B3"/>
    <w:rsid w:val="00996E96"/>
    <w:rsid w:val="00996ED4"/>
    <w:rsid w:val="009A2E4A"/>
    <w:rsid w:val="009A470E"/>
    <w:rsid w:val="009A4A79"/>
    <w:rsid w:val="009A552E"/>
    <w:rsid w:val="009A6B7C"/>
    <w:rsid w:val="009A7587"/>
    <w:rsid w:val="009B3527"/>
    <w:rsid w:val="009B3A15"/>
    <w:rsid w:val="009B46EE"/>
    <w:rsid w:val="009B498C"/>
    <w:rsid w:val="009B665F"/>
    <w:rsid w:val="009B7467"/>
    <w:rsid w:val="009B7B90"/>
    <w:rsid w:val="009C058E"/>
    <w:rsid w:val="009C1B73"/>
    <w:rsid w:val="009C2439"/>
    <w:rsid w:val="009C3B82"/>
    <w:rsid w:val="009C499C"/>
    <w:rsid w:val="009C4A53"/>
    <w:rsid w:val="009C6600"/>
    <w:rsid w:val="009C77B2"/>
    <w:rsid w:val="009C7D16"/>
    <w:rsid w:val="009D0066"/>
    <w:rsid w:val="009D2F2A"/>
    <w:rsid w:val="009D3A44"/>
    <w:rsid w:val="009D4320"/>
    <w:rsid w:val="009D50E6"/>
    <w:rsid w:val="009D6046"/>
    <w:rsid w:val="009D67CD"/>
    <w:rsid w:val="009D6B46"/>
    <w:rsid w:val="009D6BC2"/>
    <w:rsid w:val="009E0A66"/>
    <w:rsid w:val="009E0DA4"/>
    <w:rsid w:val="009E0F57"/>
    <w:rsid w:val="009E3F5A"/>
    <w:rsid w:val="009E3FC5"/>
    <w:rsid w:val="009E4AB7"/>
    <w:rsid w:val="009E566D"/>
    <w:rsid w:val="009E5C91"/>
    <w:rsid w:val="009E61BD"/>
    <w:rsid w:val="009E628C"/>
    <w:rsid w:val="009E68E8"/>
    <w:rsid w:val="009E73C0"/>
    <w:rsid w:val="009F06E5"/>
    <w:rsid w:val="009F43BB"/>
    <w:rsid w:val="009F559E"/>
    <w:rsid w:val="009F6030"/>
    <w:rsid w:val="009F6F76"/>
    <w:rsid w:val="00A00EFB"/>
    <w:rsid w:val="00A01DB3"/>
    <w:rsid w:val="00A020A2"/>
    <w:rsid w:val="00A02E48"/>
    <w:rsid w:val="00A030E9"/>
    <w:rsid w:val="00A044A6"/>
    <w:rsid w:val="00A073E2"/>
    <w:rsid w:val="00A07D0A"/>
    <w:rsid w:val="00A1046C"/>
    <w:rsid w:val="00A10A19"/>
    <w:rsid w:val="00A120C5"/>
    <w:rsid w:val="00A138A2"/>
    <w:rsid w:val="00A147C7"/>
    <w:rsid w:val="00A16F30"/>
    <w:rsid w:val="00A16FD7"/>
    <w:rsid w:val="00A1744F"/>
    <w:rsid w:val="00A20032"/>
    <w:rsid w:val="00A20F5A"/>
    <w:rsid w:val="00A225B3"/>
    <w:rsid w:val="00A235C9"/>
    <w:rsid w:val="00A238A9"/>
    <w:rsid w:val="00A24380"/>
    <w:rsid w:val="00A24C1D"/>
    <w:rsid w:val="00A261ED"/>
    <w:rsid w:val="00A267A7"/>
    <w:rsid w:val="00A31A4C"/>
    <w:rsid w:val="00A31A56"/>
    <w:rsid w:val="00A32FD0"/>
    <w:rsid w:val="00A34C90"/>
    <w:rsid w:val="00A35F88"/>
    <w:rsid w:val="00A42274"/>
    <w:rsid w:val="00A424BC"/>
    <w:rsid w:val="00A42624"/>
    <w:rsid w:val="00A42C9E"/>
    <w:rsid w:val="00A42F06"/>
    <w:rsid w:val="00A43045"/>
    <w:rsid w:val="00A431D9"/>
    <w:rsid w:val="00A434F1"/>
    <w:rsid w:val="00A43B3D"/>
    <w:rsid w:val="00A44956"/>
    <w:rsid w:val="00A45821"/>
    <w:rsid w:val="00A464AB"/>
    <w:rsid w:val="00A4713E"/>
    <w:rsid w:val="00A51DE7"/>
    <w:rsid w:val="00A52C19"/>
    <w:rsid w:val="00A52E26"/>
    <w:rsid w:val="00A53A16"/>
    <w:rsid w:val="00A55C6A"/>
    <w:rsid w:val="00A56E05"/>
    <w:rsid w:val="00A56E17"/>
    <w:rsid w:val="00A6136F"/>
    <w:rsid w:val="00A614DC"/>
    <w:rsid w:val="00A61FB8"/>
    <w:rsid w:val="00A62B9F"/>
    <w:rsid w:val="00A6322E"/>
    <w:rsid w:val="00A632CB"/>
    <w:rsid w:val="00A63BD8"/>
    <w:rsid w:val="00A63DB4"/>
    <w:rsid w:val="00A655FB"/>
    <w:rsid w:val="00A66E02"/>
    <w:rsid w:val="00A67B5D"/>
    <w:rsid w:val="00A70C5F"/>
    <w:rsid w:val="00A71F06"/>
    <w:rsid w:val="00A734B7"/>
    <w:rsid w:val="00A73EF3"/>
    <w:rsid w:val="00A75364"/>
    <w:rsid w:val="00A81A38"/>
    <w:rsid w:val="00A84784"/>
    <w:rsid w:val="00A8510C"/>
    <w:rsid w:val="00A86009"/>
    <w:rsid w:val="00A86615"/>
    <w:rsid w:val="00A877C5"/>
    <w:rsid w:val="00A9007A"/>
    <w:rsid w:val="00A91533"/>
    <w:rsid w:val="00A92A9B"/>
    <w:rsid w:val="00A92D5D"/>
    <w:rsid w:val="00A93592"/>
    <w:rsid w:val="00A93BA8"/>
    <w:rsid w:val="00A948E4"/>
    <w:rsid w:val="00A97C60"/>
    <w:rsid w:val="00AA1C01"/>
    <w:rsid w:val="00AA2397"/>
    <w:rsid w:val="00AA3448"/>
    <w:rsid w:val="00AA4638"/>
    <w:rsid w:val="00AA4B5B"/>
    <w:rsid w:val="00AA4C8C"/>
    <w:rsid w:val="00AA695E"/>
    <w:rsid w:val="00AA7246"/>
    <w:rsid w:val="00AA7744"/>
    <w:rsid w:val="00AB0A71"/>
    <w:rsid w:val="00AB116E"/>
    <w:rsid w:val="00AB2FC7"/>
    <w:rsid w:val="00AB4B73"/>
    <w:rsid w:val="00AB63F3"/>
    <w:rsid w:val="00AB7F03"/>
    <w:rsid w:val="00AC01F6"/>
    <w:rsid w:val="00AC1433"/>
    <w:rsid w:val="00AC15A1"/>
    <w:rsid w:val="00AC1BAA"/>
    <w:rsid w:val="00AC2D30"/>
    <w:rsid w:val="00AC378B"/>
    <w:rsid w:val="00AC69FB"/>
    <w:rsid w:val="00AC6A77"/>
    <w:rsid w:val="00AD0CE7"/>
    <w:rsid w:val="00AD2982"/>
    <w:rsid w:val="00AD2DD9"/>
    <w:rsid w:val="00AD3156"/>
    <w:rsid w:val="00AD39E3"/>
    <w:rsid w:val="00AD4271"/>
    <w:rsid w:val="00AD6DE9"/>
    <w:rsid w:val="00AD787B"/>
    <w:rsid w:val="00AE175E"/>
    <w:rsid w:val="00AE27FB"/>
    <w:rsid w:val="00AE4BA2"/>
    <w:rsid w:val="00AE5074"/>
    <w:rsid w:val="00AE5559"/>
    <w:rsid w:val="00AE5BF6"/>
    <w:rsid w:val="00AE7428"/>
    <w:rsid w:val="00AE7D47"/>
    <w:rsid w:val="00AF2548"/>
    <w:rsid w:val="00AF3E05"/>
    <w:rsid w:val="00AF52FE"/>
    <w:rsid w:val="00AF53EA"/>
    <w:rsid w:val="00AF5BA6"/>
    <w:rsid w:val="00AF680B"/>
    <w:rsid w:val="00AF6AB0"/>
    <w:rsid w:val="00B0311E"/>
    <w:rsid w:val="00B0337D"/>
    <w:rsid w:val="00B06A7C"/>
    <w:rsid w:val="00B11DE5"/>
    <w:rsid w:val="00B11F66"/>
    <w:rsid w:val="00B12E14"/>
    <w:rsid w:val="00B1324F"/>
    <w:rsid w:val="00B137C7"/>
    <w:rsid w:val="00B142A7"/>
    <w:rsid w:val="00B1463A"/>
    <w:rsid w:val="00B20C32"/>
    <w:rsid w:val="00B20D9B"/>
    <w:rsid w:val="00B21FC6"/>
    <w:rsid w:val="00B22250"/>
    <w:rsid w:val="00B22624"/>
    <w:rsid w:val="00B2263F"/>
    <w:rsid w:val="00B22D13"/>
    <w:rsid w:val="00B235A6"/>
    <w:rsid w:val="00B252D2"/>
    <w:rsid w:val="00B25304"/>
    <w:rsid w:val="00B258CB"/>
    <w:rsid w:val="00B26189"/>
    <w:rsid w:val="00B262E6"/>
    <w:rsid w:val="00B273CE"/>
    <w:rsid w:val="00B2771C"/>
    <w:rsid w:val="00B30201"/>
    <w:rsid w:val="00B303E3"/>
    <w:rsid w:val="00B30A2A"/>
    <w:rsid w:val="00B30AC6"/>
    <w:rsid w:val="00B3320B"/>
    <w:rsid w:val="00B33358"/>
    <w:rsid w:val="00B33B43"/>
    <w:rsid w:val="00B34F03"/>
    <w:rsid w:val="00B35919"/>
    <w:rsid w:val="00B35E2A"/>
    <w:rsid w:val="00B363EF"/>
    <w:rsid w:val="00B37A13"/>
    <w:rsid w:val="00B40662"/>
    <w:rsid w:val="00B41202"/>
    <w:rsid w:val="00B4174C"/>
    <w:rsid w:val="00B423D7"/>
    <w:rsid w:val="00B4365A"/>
    <w:rsid w:val="00B43D6C"/>
    <w:rsid w:val="00B45A19"/>
    <w:rsid w:val="00B45CC1"/>
    <w:rsid w:val="00B47473"/>
    <w:rsid w:val="00B50584"/>
    <w:rsid w:val="00B514B8"/>
    <w:rsid w:val="00B51B5E"/>
    <w:rsid w:val="00B53114"/>
    <w:rsid w:val="00B53B3B"/>
    <w:rsid w:val="00B54552"/>
    <w:rsid w:val="00B5497C"/>
    <w:rsid w:val="00B54F8E"/>
    <w:rsid w:val="00B5513D"/>
    <w:rsid w:val="00B55E21"/>
    <w:rsid w:val="00B56533"/>
    <w:rsid w:val="00B56A37"/>
    <w:rsid w:val="00B60D82"/>
    <w:rsid w:val="00B61C47"/>
    <w:rsid w:val="00B621DA"/>
    <w:rsid w:val="00B62683"/>
    <w:rsid w:val="00B62CD2"/>
    <w:rsid w:val="00B633FE"/>
    <w:rsid w:val="00B636C3"/>
    <w:rsid w:val="00B63DB8"/>
    <w:rsid w:val="00B6515F"/>
    <w:rsid w:val="00B700B0"/>
    <w:rsid w:val="00B72387"/>
    <w:rsid w:val="00B7506D"/>
    <w:rsid w:val="00B76E5F"/>
    <w:rsid w:val="00B77BF3"/>
    <w:rsid w:val="00B77C1D"/>
    <w:rsid w:val="00B811AE"/>
    <w:rsid w:val="00B81E8E"/>
    <w:rsid w:val="00B81F5C"/>
    <w:rsid w:val="00B8355C"/>
    <w:rsid w:val="00B85057"/>
    <w:rsid w:val="00B85537"/>
    <w:rsid w:val="00B863B1"/>
    <w:rsid w:val="00B87559"/>
    <w:rsid w:val="00B92F4C"/>
    <w:rsid w:val="00B93E94"/>
    <w:rsid w:val="00B94E9E"/>
    <w:rsid w:val="00B951B4"/>
    <w:rsid w:val="00B954DC"/>
    <w:rsid w:val="00B957ED"/>
    <w:rsid w:val="00B97F3F"/>
    <w:rsid w:val="00B97FB4"/>
    <w:rsid w:val="00BA0006"/>
    <w:rsid w:val="00BA0C7D"/>
    <w:rsid w:val="00BA11EE"/>
    <w:rsid w:val="00BA161C"/>
    <w:rsid w:val="00BA211F"/>
    <w:rsid w:val="00BA31C6"/>
    <w:rsid w:val="00BA472A"/>
    <w:rsid w:val="00BA475A"/>
    <w:rsid w:val="00BA4E51"/>
    <w:rsid w:val="00BA7E88"/>
    <w:rsid w:val="00BB0082"/>
    <w:rsid w:val="00BB1609"/>
    <w:rsid w:val="00BB16FC"/>
    <w:rsid w:val="00BB1BED"/>
    <w:rsid w:val="00BB32FA"/>
    <w:rsid w:val="00BB41AC"/>
    <w:rsid w:val="00BB4D6C"/>
    <w:rsid w:val="00BB53D3"/>
    <w:rsid w:val="00BB6476"/>
    <w:rsid w:val="00BB70C7"/>
    <w:rsid w:val="00BB75E5"/>
    <w:rsid w:val="00BC0516"/>
    <w:rsid w:val="00BC1903"/>
    <w:rsid w:val="00BC2AEC"/>
    <w:rsid w:val="00BC31DE"/>
    <w:rsid w:val="00BC352B"/>
    <w:rsid w:val="00BC40E5"/>
    <w:rsid w:val="00BC5297"/>
    <w:rsid w:val="00BC56E3"/>
    <w:rsid w:val="00BC676B"/>
    <w:rsid w:val="00BC6A1B"/>
    <w:rsid w:val="00BD1631"/>
    <w:rsid w:val="00BD1A1D"/>
    <w:rsid w:val="00BD38B4"/>
    <w:rsid w:val="00BD4E34"/>
    <w:rsid w:val="00BD74C9"/>
    <w:rsid w:val="00BD7B41"/>
    <w:rsid w:val="00BE3C1E"/>
    <w:rsid w:val="00BE42D4"/>
    <w:rsid w:val="00BE4FAE"/>
    <w:rsid w:val="00BE52AE"/>
    <w:rsid w:val="00BE585C"/>
    <w:rsid w:val="00BE5B3D"/>
    <w:rsid w:val="00BE6A6C"/>
    <w:rsid w:val="00BE6F1A"/>
    <w:rsid w:val="00BE71BB"/>
    <w:rsid w:val="00BE7243"/>
    <w:rsid w:val="00BF0E35"/>
    <w:rsid w:val="00BF23AF"/>
    <w:rsid w:val="00BF255E"/>
    <w:rsid w:val="00BF27D3"/>
    <w:rsid w:val="00BF60B2"/>
    <w:rsid w:val="00BF60E1"/>
    <w:rsid w:val="00BF644A"/>
    <w:rsid w:val="00BF7C3F"/>
    <w:rsid w:val="00C00A61"/>
    <w:rsid w:val="00C10A59"/>
    <w:rsid w:val="00C11113"/>
    <w:rsid w:val="00C117CF"/>
    <w:rsid w:val="00C11A23"/>
    <w:rsid w:val="00C14271"/>
    <w:rsid w:val="00C156F5"/>
    <w:rsid w:val="00C16455"/>
    <w:rsid w:val="00C16C49"/>
    <w:rsid w:val="00C17584"/>
    <w:rsid w:val="00C17C8D"/>
    <w:rsid w:val="00C20503"/>
    <w:rsid w:val="00C22561"/>
    <w:rsid w:val="00C23F0F"/>
    <w:rsid w:val="00C248FC"/>
    <w:rsid w:val="00C2527A"/>
    <w:rsid w:val="00C2537B"/>
    <w:rsid w:val="00C26122"/>
    <w:rsid w:val="00C27C6C"/>
    <w:rsid w:val="00C30CE9"/>
    <w:rsid w:val="00C33C9A"/>
    <w:rsid w:val="00C35508"/>
    <w:rsid w:val="00C36503"/>
    <w:rsid w:val="00C417A3"/>
    <w:rsid w:val="00C41FC8"/>
    <w:rsid w:val="00C42913"/>
    <w:rsid w:val="00C430E7"/>
    <w:rsid w:val="00C433F5"/>
    <w:rsid w:val="00C504C7"/>
    <w:rsid w:val="00C530BD"/>
    <w:rsid w:val="00C557A3"/>
    <w:rsid w:val="00C564C8"/>
    <w:rsid w:val="00C56E50"/>
    <w:rsid w:val="00C606CE"/>
    <w:rsid w:val="00C60916"/>
    <w:rsid w:val="00C6198A"/>
    <w:rsid w:val="00C61E72"/>
    <w:rsid w:val="00C62887"/>
    <w:rsid w:val="00C628F7"/>
    <w:rsid w:val="00C666E8"/>
    <w:rsid w:val="00C72EAA"/>
    <w:rsid w:val="00C72F38"/>
    <w:rsid w:val="00C73968"/>
    <w:rsid w:val="00C7478D"/>
    <w:rsid w:val="00C754DD"/>
    <w:rsid w:val="00C7692E"/>
    <w:rsid w:val="00C76C89"/>
    <w:rsid w:val="00C77AAA"/>
    <w:rsid w:val="00C810C6"/>
    <w:rsid w:val="00C8128D"/>
    <w:rsid w:val="00C81B9E"/>
    <w:rsid w:val="00C81CC3"/>
    <w:rsid w:val="00C81CF1"/>
    <w:rsid w:val="00C82110"/>
    <w:rsid w:val="00C823BB"/>
    <w:rsid w:val="00C82D8F"/>
    <w:rsid w:val="00C83500"/>
    <w:rsid w:val="00C84D1F"/>
    <w:rsid w:val="00C8734B"/>
    <w:rsid w:val="00C90CE7"/>
    <w:rsid w:val="00C930D9"/>
    <w:rsid w:val="00C979CD"/>
    <w:rsid w:val="00CA039B"/>
    <w:rsid w:val="00CA0AB2"/>
    <w:rsid w:val="00CA0AE9"/>
    <w:rsid w:val="00CA1BC4"/>
    <w:rsid w:val="00CA3F03"/>
    <w:rsid w:val="00CA478B"/>
    <w:rsid w:val="00CA66EB"/>
    <w:rsid w:val="00CA6BB5"/>
    <w:rsid w:val="00CB0BF3"/>
    <w:rsid w:val="00CB1CBF"/>
    <w:rsid w:val="00CB3A91"/>
    <w:rsid w:val="00CB4E68"/>
    <w:rsid w:val="00CB6004"/>
    <w:rsid w:val="00CB7204"/>
    <w:rsid w:val="00CB79DE"/>
    <w:rsid w:val="00CB7E31"/>
    <w:rsid w:val="00CC1385"/>
    <w:rsid w:val="00CC1556"/>
    <w:rsid w:val="00CC1CE8"/>
    <w:rsid w:val="00CC2805"/>
    <w:rsid w:val="00CC2EA8"/>
    <w:rsid w:val="00CC2F3F"/>
    <w:rsid w:val="00CC3A91"/>
    <w:rsid w:val="00CC5A47"/>
    <w:rsid w:val="00CC605E"/>
    <w:rsid w:val="00CC64D5"/>
    <w:rsid w:val="00CC654F"/>
    <w:rsid w:val="00CC6F06"/>
    <w:rsid w:val="00CC6F68"/>
    <w:rsid w:val="00CC714B"/>
    <w:rsid w:val="00CC759C"/>
    <w:rsid w:val="00CC7EE5"/>
    <w:rsid w:val="00CD0989"/>
    <w:rsid w:val="00CD2257"/>
    <w:rsid w:val="00CD22B1"/>
    <w:rsid w:val="00CD2C38"/>
    <w:rsid w:val="00CD358B"/>
    <w:rsid w:val="00CD5E6B"/>
    <w:rsid w:val="00CD61DC"/>
    <w:rsid w:val="00CD6D8C"/>
    <w:rsid w:val="00CD6EC5"/>
    <w:rsid w:val="00CE000D"/>
    <w:rsid w:val="00CE004C"/>
    <w:rsid w:val="00CE0548"/>
    <w:rsid w:val="00CE0BDA"/>
    <w:rsid w:val="00CE0F21"/>
    <w:rsid w:val="00CE16E4"/>
    <w:rsid w:val="00CE2E19"/>
    <w:rsid w:val="00CE372E"/>
    <w:rsid w:val="00CE3C4D"/>
    <w:rsid w:val="00CE7025"/>
    <w:rsid w:val="00CE7105"/>
    <w:rsid w:val="00CF1543"/>
    <w:rsid w:val="00CF1AC8"/>
    <w:rsid w:val="00CF3FD2"/>
    <w:rsid w:val="00CF5F70"/>
    <w:rsid w:val="00D0338B"/>
    <w:rsid w:val="00D036E5"/>
    <w:rsid w:val="00D03EE1"/>
    <w:rsid w:val="00D045B6"/>
    <w:rsid w:val="00D10190"/>
    <w:rsid w:val="00D11A70"/>
    <w:rsid w:val="00D11F36"/>
    <w:rsid w:val="00D127CF"/>
    <w:rsid w:val="00D127D9"/>
    <w:rsid w:val="00D13CB9"/>
    <w:rsid w:val="00D15913"/>
    <w:rsid w:val="00D15E90"/>
    <w:rsid w:val="00D15EFB"/>
    <w:rsid w:val="00D16C5E"/>
    <w:rsid w:val="00D16C5F"/>
    <w:rsid w:val="00D17F72"/>
    <w:rsid w:val="00D20036"/>
    <w:rsid w:val="00D2054A"/>
    <w:rsid w:val="00D20F30"/>
    <w:rsid w:val="00D222BD"/>
    <w:rsid w:val="00D22C70"/>
    <w:rsid w:val="00D24979"/>
    <w:rsid w:val="00D2548E"/>
    <w:rsid w:val="00D26552"/>
    <w:rsid w:val="00D27E3D"/>
    <w:rsid w:val="00D31790"/>
    <w:rsid w:val="00D31B3C"/>
    <w:rsid w:val="00D31B80"/>
    <w:rsid w:val="00D33749"/>
    <w:rsid w:val="00D35FC3"/>
    <w:rsid w:val="00D36220"/>
    <w:rsid w:val="00D3663C"/>
    <w:rsid w:val="00D37B10"/>
    <w:rsid w:val="00D40576"/>
    <w:rsid w:val="00D40B9E"/>
    <w:rsid w:val="00D419CC"/>
    <w:rsid w:val="00D41BFA"/>
    <w:rsid w:val="00D44759"/>
    <w:rsid w:val="00D47B00"/>
    <w:rsid w:val="00D50006"/>
    <w:rsid w:val="00D501DB"/>
    <w:rsid w:val="00D51777"/>
    <w:rsid w:val="00D52044"/>
    <w:rsid w:val="00D523D0"/>
    <w:rsid w:val="00D543AF"/>
    <w:rsid w:val="00D55845"/>
    <w:rsid w:val="00D566E8"/>
    <w:rsid w:val="00D56A19"/>
    <w:rsid w:val="00D6054D"/>
    <w:rsid w:val="00D60F35"/>
    <w:rsid w:val="00D63025"/>
    <w:rsid w:val="00D63663"/>
    <w:rsid w:val="00D63B82"/>
    <w:rsid w:val="00D648F1"/>
    <w:rsid w:val="00D65DA5"/>
    <w:rsid w:val="00D664D3"/>
    <w:rsid w:val="00D66D9A"/>
    <w:rsid w:val="00D67CA0"/>
    <w:rsid w:val="00D727A9"/>
    <w:rsid w:val="00D72B09"/>
    <w:rsid w:val="00D74322"/>
    <w:rsid w:val="00D76DA5"/>
    <w:rsid w:val="00D772FC"/>
    <w:rsid w:val="00D803E7"/>
    <w:rsid w:val="00D8195B"/>
    <w:rsid w:val="00D86AAB"/>
    <w:rsid w:val="00D92779"/>
    <w:rsid w:val="00D927A5"/>
    <w:rsid w:val="00D92D8A"/>
    <w:rsid w:val="00D9305E"/>
    <w:rsid w:val="00D93E84"/>
    <w:rsid w:val="00D948E8"/>
    <w:rsid w:val="00D97822"/>
    <w:rsid w:val="00DA0663"/>
    <w:rsid w:val="00DA0A51"/>
    <w:rsid w:val="00DA0AA6"/>
    <w:rsid w:val="00DA15B3"/>
    <w:rsid w:val="00DA1DD1"/>
    <w:rsid w:val="00DA2952"/>
    <w:rsid w:val="00DA4579"/>
    <w:rsid w:val="00DA4946"/>
    <w:rsid w:val="00DA4A8F"/>
    <w:rsid w:val="00DA6FA6"/>
    <w:rsid w:val="00DA7BD6"/>
    <w:rsid w:val="00DB11E1"/>
    <w:rsid w:val="00DB1716"/>
    <w:rsid w:val="00DB1C3E"/>
    <w:rsid w:val="00DB3208"/>
    <w:rsid w:val="00DB5144"/>
    <w:rsid w:val="00DB74DC"/>
    <w:rsid w:val="00DC1019"/>
    <w:rsid w:val="00DC7747"/>
    <w:rsid w:val="00DC79A3"/>
    <w:rsid w:val="00DD00EE"/>
    <w:rsid w:val="00DD0BD9"/>
    <w:rsid w:val="00DD1897"/>
    <w:rsid w:val="00DD2405"/>
    <w:rsid w:val="00DD37F0"/>
    <w:rsid w:val="00DD4D52"/>
    <w:rsid w:val="00DD50AA"/>
    <w:rsid w:val="00DD5352"/>
    <w:rsid w:val="00DD6644"/>
    <w:rsid w:val="00DE28A3"/>
    <w:rsid w:val="00DE55A1"/>
    <w:rsid w:val="00DE663F"/>
    <w:rsid w:val="00DE6942"/>
    <w:rsid w:val="00DE6954"/>
    <w:rsid w:val="00DE6CA2"/>
    <w:rsid w:val="00DE7BD5"/>
    <w:rsid w:val="00DF09F8"/>
    <w:rsid w:val="00E005D5"/>
    <w:rsid w:val="00E00892"/>
    <w:rsid w:val="00E00E87"/>
    <w:rsid w:val="00E01695"/>
    <w:rsid w:val="00E022E7"/>
    <w:rsid w:val="00E04A60"/>
    <w:rsid w:val="00E0551D"/>
    <w:rsid w:val="00E06288"/>
    <w:rsid w:val="00E07DA9"/>
    <w:rsid w:val="00E10EE5"/>
    <w:rsid w:val="00E11F85"/>
    <w:rsid w:val="00E12667"/>
    <w:rsid w:val="00E13BF1"/>
    <w:rsid w:val="00E14DF5"/>
    <w:rsid w:val="00E14FED"/>
    <w:rsid w:val="00E1577C"/>
    <w:rsid w:val="00E16E28"/>
    <w:rsid w:val="00E16ED3"/>
    <w:rsid w:val="00E1760E"/>
    <w:rsid w:val="00E17BF8"/>
    <w:rsid w:val="00E22DC1"/>
    <w:rsid w:val="00E2364F"/>
    <w:rsid w:val="00E25E27"/>
    <w:rsid w:val="00E303A1"/>
    <w:rsid w:val="00E31574"/>
    <w:rsid w:val="00E32EB6"/>
    <w:rsid w:val="00E34615"/>
    <w:rsid w:val="00E35BE8"/>
    <w:rsid w:val="00E36CFE"/>
    <w:rsid w:val="00E4182D"/>
    <w:rsid w:val="00E44084"/>
    <w:rsid w:val="00E45435"/>
    <w:rsid w:val="00E471AA"/>
    <w:rsid w:val="00E5016E"/>
    <w:rsid w:val="00E53BAE"/>
    <w:rsid w:val="00E5418D"/>
    <w:rsid w:val="00E54777"/>
    <w:rsid w:val="00E547DE"/>
    <w:rsid w:val="00E56647"/>
    <w:rsid w:val="00E57C31"/>
    <w:rsid w:val="00E61E33"/>
    <w:rsid w:val="00E711BD"/>
    <w:rsid w:val="00E71E81"/>
    <w:rsid w:val="00E745DE"/>
    <w:rsid w:val="00E74869"/>
    <w:rsid w:val="00E74D7C"/>
    <w:rsid w:val="00E75005"/>
    <w:rsid w:val="00E76999"/>
    <w:rsid w:val="00E76EC7"/>
    <w:rsid w:val="00E773E5"/>
    <w:rsid w:val="00E80587"/>
    <w:rsid w:val="00E808C9"/>
    <w:rsid w:val="00E80BFB"/>
    <w:rsid w:val="00E81F00"/>
    <w:rsid w:val="00E822E6"/>
    <w:rsid w:val="00E82434"/>
    <w:rsid w:val="00E83480"/>
    <w:rsid w:val="00E854D6"/>
    <w:rsid w:val="00E85569"/>
    <w:rsid w:val="00E867CD"/>
    <w:rsid w:val="00E86E02"/>
    <w:rsid w:val="00E90211"/>
    <w:rsid w:val="00E91E03"/>
    <w:rsid w:val="00E92D8D"/>
    <w:rsid w:val="00E93710"/>
    <w:rsid w:val="00E94497"/>
    <w:rsid w:val="00E95976"/>
    <w:rsid w:val="00E9609E"/>
    <w:rsid w:val="00E97EBA"/>
    <w:rsid w:val="00EA05B9"/>
    <w:rsid w:val="00EA083B"/>
    <w:rsid w:val="00EA09A6"/>
    <w:rsid w:val="00EA141A"/>
    <w:rsid w:val="00EA1AAB"/>
    <w:rsid w:val="00EA2D06"/>
    <w:rsid w:val="00EA3B38"/>
    <w:rsid w:val="00EA3B94"/>
    <w:rsid w:val="00EA5591"/>
    <w:rsid w:val="00EA608A"/>
    <w:rsid w:val="00EA6E70"/>
    <w:rsid w:val="00EA7F7E"/>
    <w:rsid w:val="00EB04C2"/>
    <w:rsid w:val="00EB200A"/>
    <w:rsid w:val="00EB2BB6"/>
    <w:rsid w:val="00EB2F4D"/>
    <w:rsid w:val="00EB3086"/>
    <w:rsid w:val="00EB46E1"/>
    <w:rsid w:val="00EB4856"/>
    <w:rsid w:val="00EB6F93"/>
    <w:rsid w:val="00EB7318"/>
    <w:rsid w:val="00EB7556"/>
    <w:rsid w:val="00EC082F"/>
    <w:rsid w:val="00EC1701"/>
    <w:rsid w:val="00EC1DC9"/>
    <w:rsid w:val="00EC212E"/>
    <w:rsid w:val="00EC47D0"/>
    <w:rsid w:val="00EC5368"/>
    <w:rsid w:val="00EC5E5D"/>
    <w:rsid w:val="00EC612C"/>
    <w:rsid w:val="00EC67CB"/>
    <w:rsid w:val="00EC734F"/>
    <w:rsid w:val="00ED0405"/>
    <w:rsid w:val="00ED0CC7"/>
    <w:rsid w:val="00ED0EB7"/>
    <w:rsid w:val="00ED4B7B"/>
    <w:rsid w:val="00ED600B"/>
    <w:rsid w:val="00ED6685"/>
    <w:rsid w:val="00EE13B6"/>
    <w:rsid w:val="00EE46B6"/>
    <w:rsid w:val="00EE7328"/>
    <w:rsid w:val="00EE7A50"/>
    <w:rsid w:val="00EF0CB1"/>
    <w:rsid w:val="00EF2BBA"/>
    <w:rsid w:val="00EF3390"/>
    <w:rsid w:val="00EF355A"/>
    <w:rsid w:val="00EF557C"/>
    <w:rsid w:val="00EF5675"/>
    <w:rsid w:val="00EF64A9"/>
    <w:rsid w:val="00EF6724"/>
    <w:rsid w:val="00EF6DEF"/>
    <w:rsid w:val="00EF723B"/>
    <w:rsid w:val="00F005E2"/>
    <w:rsid w:val="00F00C07"/>
    <w:rsid w:val="00F00D66"/>
    <w:rsid w:val="00F017EB"/>
    <w:rsid w:val="00F01C25"/>
    <w:rsid w:val="00F02767"/>
    <w:rsid w:val="00F02CEA"/>
    <w:rsid w:val="00F02FE2"/>
    <w:rsid w:val="00F03140"/>
    <w:rsid w:val="00F0399D"/>
    <w:rsid w:val="00F06FB8"/>
    <w:rsid w:val="00F07396"/>
    <w:rsid w:val="00F07420"/>
    <w:rsid w:val="00F1115E"/>
    <w:rsid w:val="00F12AAB"/>
    <w:rsid w:val="00F151A3"/>
    <w:rsid w:val="00F16C4F"/>
    <w:rsid w:val="00F177F5"/>
    <w:rsid w:val="00F2074F"/>
    <w:rsid w:val="00F218BD"/>
    <w:rsid w:val="00F22337"/>
    <w:rsid w:val="00F225FB"/>
    <w:rsid w:val="00F228A4"/>
    <w:rsid w:val="00F23265"/>
    <w:rsid w:val="00F24D26"/>
    <w:rsid w:val="00F2542D"/>
    <w:rsid w:val="00F25D23"/>
    <w:rsid w:val="00F267C9"/>
    <w:rsid w:val="00F27F87"/>
    <w:rsid w:val="00F308AE"/>
    <w:rsid w:val="00F33B32"/>
    <w:rsid w:val="00F33CC6"/>
    <w:rsid w:val="00F3433A"/>
    <w:rsid w:val="00F349D0"/>
    <w:rsid w:val="00F359E4"/>
    <w:rsid w:val="00F3695F"/>
    <w:rsid w:val="00F41384"/>
    <w:rsid w:val="00F4142A"/>
    <w:rsid w:val="00F42A1D"/>
    <w:rsid w:val="00F433A4"/>
    <w:rsid w:val="00F44EB3"/>
    <w:rsid w:val="00F4667D"/>
    <w:rsid w:val="00F46B03"/>
    <w:rsid w:val="00F50259"/>
    <w:rsid w:val="00F50F48"/>
    <w:rsid w:val="00F51114"/>
    <w:rsid w:val="00F5146A"/>
    <w:rsid w:val="00F523A1"/>
    <w:rsid w:val="00F53776"/>
    <w:rsid w:val="00F53D70"/>
    <w:rsid w:val="00F566DF"/>
    <w:rsid w:val="00F572B6"/>
    <w:rsid w:val="00F601D2"/>
    <w:rsid w:val="00F605BC"/>
    <w:rsid w:val="00F60D96"/>
    <w:rsid w:val="00F61B7A"/>
    <w:rsid w:val="00F6422A"/>
    <w:rsid w:val="00F66CAA"/>
    <w:rsid w:val="00F67C2C"/>
    <w:rsid w:val="00F7024F"/>
    <w:rsid w:val="00F708B0"/>
    <w:rsid w:val="00F74590"/>
    <w:rsid w:val="00F762AB"/>
    <w:rsid w:val="00F80A51"/>
    <w:rsid w:val="00F80E92"/>
    <w:rsid w:val="00F82DD1"/>
    <w:rsid w:val="00F83731"/>
    <w:rsid w:val="00F84C15"/>
    <w:rsid w:val="00F85CA5"/>
    <w:rsid w:val="00F85E83"/>
    <w:rsid w:val="00F8735E"/>
    <w:rsid w:val="00F87CA9"/>
    <w:rsid w:val="00F87F9E"/>
    <w:rsid w:val="00F91ADE"/>
    <w:rsid w:val="00F91C5C"/>
    <w:rsid w:val="00F92976"/>
    <w:rsid w:val="00F94851"/>
    <w:rsid w:val="00F9485A"/>
    <w:rsid w:val="00F95AF9"/>
    <w:rsid w:val="00F95DBB"/>
    <w:rsid w:val="00F96FC8"/>
    <w:rsid w:val="00FA009B"/>
    <w:rsid w:val="00FA03A1"/>
    <w:rsid w:val="00FA11CA"/>
    <w:rsid w:val="00FA2BA0"/>
    <w:rsid w:val="00FA2EE2"/>
    <w:rsid w:val="00FA5E0E"/>
    <w:rsid w:val="00FA6834"/>
    <w:rsid w:val="00FA78EF"/>
    <w:rsid w:val="00FB0F5D"/>
    <w:rsid w:val="00FB1438"/>
    <w:rsid w:val="00FB53AC"/>
    <w:rsid w:val="00FB5E56"/>
    <w:rsid w:val="00FB5F8A"/>
    <w:rsid w:val="00FB6717"/>
    <w:rsid w:val="00FC0397"/>
    <w:rsid w:val="00FC4763"/>
    <w:rsid w:val="00FC654B"/>
    <w:rsid w:val="00FD01D5"/>
    <w:rsid w:val="00FD0B92"/>
    <w:rsid w:val="00FD0D56"/>
    <w:rsid w:val="00FD1B10"/>
    <w:rsid w:val="00FD1C5E"/>
    <w:rsid w:val="00FD4CBC"/>
    <w:rsid w:val="00FD53E1"/>
    <w:rsid w:val="00FD5690"/>
    <w:rsid w:val="00FD627C"/>
    <w:rsid w:val="00FD7015"/>
    <w:rsid w:val="00FD7FE8"/>
    <w:rsid w:val="00FE167D"/>
    <w:rsid w:val="00FE1755"/>
    <w:rsid w:val="00FE186E"/>
    <w:rsid w:val="00FE29E5"/>
    <w:rsid w:val="00FE3177"/>
    <w:rsid w:val="00FE39D4"/>
    <w:rsid w:val="00FE3BC8"/>
    <w:rsid w:val="00FE3C05"/>
    <w:rsid w:val="00FE737C"/>
    <w:rsid w:val="00FF09A8"/>
    <w:rsid w:val="00FF1A3F"/>
    <w:rsid w:val="00FF1CDF"/>
    <w:rsid w:val="00FF1D8A"/>
    <w:rsid w:val="00FF1EC2"/>
    <w:rsid w:val="00FF3AA3"/>
    <w:rsid w:val="00FF418F"/>
    <w:rsid w:val="00FF4A7C"/>
    <w:rsid w:val="00FF4E23"/>
    <w:rsid w:val="00FF5849"/>
    <w:rsid w:val="00FF5EC9"/>
    <w:rsid w:val="00FF6270"/>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 w:type="character" w:styleId="UnresolvedMention">
    <w:name w:val="Unresolved Mention"/>
    <w:basedOn w:val="DefaultParagraphFont"/>
    <w:uiPriority w:val="99"/>
    <w:semiHidden/>
    <w:unhideWhenUsed/>
    <w:rsid w:val="00304755"/>
    <w:rPr>
      <w:color w:val="605E5C"/>
      <w:shd w:val="clear" w:color="auto" w:fill="E1DFDD"/>
    </w:rPr>
  </w:style>
  <w:style w:type="paragraph" w:styleId="FootnoteText">
    <w:name w:val="footnote text"/>
    <w:basedOn w:val="Normal"/>
    <w:link w:val="FootnoteTextChar"/>
    <w:rsid w:val="00885B7A"/>
    <w:rPr>
      <w:sz w:val="20"/>
      <w:szCs w:val="20"/>
    </w:rPr>
  </w:style>
  <w:style w:type="character" w:customStyle="1" w:styleId="FootnoteTextChar">
    <w:name w:val="Footnote Text Char"/>
    <w:basedOn w:val="DefaultParagraphFont"/>
    <w:link w:val="FootnoteText"/>
    <w:rsid w:val="00885B7A"/>
    <w:rPr>
      <w:rFonts w:eastAsia="SimSun"/>
      <w:lang w:eastAsia="zh-CN"/>
    </w:rPr>
  </w:style>
  <w:style w:type="character" w:styleId="FootnoteReference">
    <w:name w:val="footnote reference"/>
    <w:basedOn w:val="DefaultParagraphFont"/>
    <w:rsid w:val="00885B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202277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mpai.community/resources/" TargetMode="External"/><Relationship Id="rId26" Type="http://schemas.openxmlformats.org/officeDocument/2006/relationships/hyperlink" Target="https://mpai.community/about/licence/" TargetMode="External"/><Relationship Id="rId3" Type="http://schemas.openxmlformats.org/officeDocument/2006/relationships/styles" Target="styles.xml"/><Relationship Id="rId21" Type="http://schemas.openxmlformats.org/officeDocument/2006/relationships/hyperlink" Target="https://mpai.community/statut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emanticscholar.org/paper/A-gestural-media-framework-%3A-tools-for-expressive-Jessop/f9883b33802baef8dcd45d6304224c16567a5cf2" TargetMode="External"/><Relationship Id="rId25" Type="http://schemas.openxmlformats.org/officeDocument/2006/relationships/hyperlink" Target="mailto:secretariat@mpai.communit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pai.community/statut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pai.community/governanc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ecretariat@mpai.community"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hyperlink" Target="https://mpai.community/resources/" TargetMode="External"/><Relationship Id="rId27"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3</TotalTime>
  <Pages>6</Pages>
  <Words>9236</Words>
  <Characters>52649</Characters>
  <Application>Microsoft Office Word</Application>
  <DocSecurity>0</DocSecurity>
  <Lines>438</Lines>
  <Paragraphs>123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61762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renatov56 renatov56</cp:lastModifiedBy>
  <cp:revision>5</cp:revision>
  <dcterms:created xsi:type="dcterms:W3CDTF">2022-11-23T08:17:00Z</dcterms:created>
  <dcterms:modified xsi:type="dcterms:W3CDTF">2022-11-23T10:27:00Z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e1eece1474b5a744a323295cb4465317170d19a36583fad10ec6c3c8996f4d90</vt:lpwstr>
  </property>
</Properties>
</file>