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91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8" o:title=""/>
                </v:shape>
                <o:OLEObject Type="Embed" ProgID="PBrush" ShapeID="_x0000_i1025" DrawAspect="Content" ObjectID="_1736102667" r:id="rId9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77777777" w:rsidR="003D2DDB" w:rsidRDefault="003D2DDB" w:rsidP="007F2E7F"/>
    <w:p w14:paraId="6AB53D6B" w14:textId="6DF2BEEE" w:rsidR="001839A9" w:rsidRDefault="00B01883" w:rsidP="00B01883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713A4B4F" w:rsidR="00B81E8E" w:rsidRPr="00EC2302" w:rsidRDefault="00325D6E" w:rsidP="001353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F1FB4">
              <w:rPr>
                <w:b/>
                <w:bCs/>
              </w:rPr>
              <w:t>10</w:t>
            </w:r>
            <w:r w:rsidR="0016198D">
              <w:rPr>
                <w:b/>
                <w:bCs/>
              </w:rPr>
              <w:t>49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7FB0F049" w:rsidR="00B81E8E" w:rsidRDefault="002A373D" w:rsidP="0013536D">
            <w:pPr>
              <w:jc w:val="right"/>
            </w:pPr>
            <w:r>
              <w:t>2023</w:t>
            </w:r>
            <w:r w:rsidR="00EC2302">
              <w:t>/</w:t>
            </w:r>
            <w:r>
              <w:t>01</w:t>
            </w:r>
            <w:r w:rsidR="005509E2">
              <w:t>/</w:t>
            </w:r>
            <w:r w:rsidR="0013536D">
              <w:t>2</w:t>
            </w:r>
            <w:r w:rsidR="0016198D">
              <w:t>5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6310B085" w:rsidR="003D2DDB" w:rsidRDefault="00EC2302" w:rsidP="006D43D4">
            <w:r>
              <w:t>MPAI-</w:t>
            </w:r>
            <w:r w:rsidR="00325D6E">
              <w:t>2</w:t>
            </w:r>
            <w:r w:rsidR="002A373D">
              <w:t>8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1406FC1E" w14:textId="213FF0CD" w:rsidR="008D40C2" w:rsidRDefault="001778B1" w:rsidP="007518E6">
      <w:pPr>
        <w:jc w:val="both"/>
      </w:pPr>
      <w:r>
        <w:t>Requirements (EEV</w:t>
      </w:r>
      <w:r w:rsidR="00EC2302">
        <w:t>)</w:t>
      </w:r>
      <w:r w:rsidR="002A373D">
        <w:t xml:space="preserve"> has made significant</w:t>
      </w:r>
      <w:r w:rsidR="001E0AE9">
        <w:t xml:space="preserve"> progress in learned video coding for drone videos</w:t>
      </w:r>
      <w:r w:rsidR="00CD449C">
        <w:t>.</w:t>
      </w:r>
      <w:r w:rsidR="00C73C2C">
        <w:t xml:space="preserve"> Specifically,</w:t>
      </w:r>
      <w:r w:rsidR="001E0AE9">
        <w:t xml:space="preserve"> the benchmark for learned </w:t>
      </w:r>
      <w:r w:rsidR="00D00E35">
        <w:t>drone video coding has been established, including 14 video clips with diverse drone contents.</w:t>
      </w:r>
      <w:r w:rsidR="008779E2">
        <w:t xml:space="preserve"> </w:t>
      </w:r>
      <w:r w:rsidR="004123A3">
        <w:rPr>
          <w:rFonts w:hint="eastAsia"/>
        </w:rPr>
        <w:t>A</w:t>
      </w:r>
      <w:r w:rsidR="00B67FBD">
        <w:t xml:space="preserve"> technical paper describing those update has been accepted as a short paper in the IEEE Data Compression Conference in 2023</w:t>
      </w:r>
      <w:r w:rsidR="004123A3">
        <w:t xml:space="preserve">. </w:t>
      </w:r>
      <w:r w:rsidR="008779E2">
        <w:t>The official website of EEV is also updated with the latest information with status description and contact information.</w:t>
      </w:r>
      <w:r w:rsidR="00287143">
        <w:t xml:space="preserve"> The direct comparison of the rate-distortion performances with the H.266/</w:t>
      </w:r>
      <w:r w:rsidR="00287143">
        <w:rPr>
          <w:rFonts w:hint="eastAsia"/>
        </w:rPr>
        <w:t>VVC</w:t>
      </w:r>
      <w:r w:rsidR="00287143">
        <w:t xml:space="preserve"> reference software against EEV are also shown.</w:t>
      </w:r>
    </w:p>
    <w:p w14:paraId="669E3465" w14:textId="77777777" w:rsidR="008D40C2" w:rsidRPr="00C73C2C" w:rsidRDefault="008D40C2" w:rsidP="007518E6">
      <w:pPr>
        <w:jc w:val="both"/>
      </w:pPr>
    </w:p>
    <w:p w14:paraId="06E1119B" w14:textId="30AE8F31" w:rsidR="00374AFE" w:rsidRDefault="00F11A44" w:rsidP="008D40C2">
      <w:pPr>
        <w:jc w:val="both"/>
      </w:pPr>
      <w:r>
        <w:rPr>
          <w:rFonts w:hint="eastAsia"/>
        </w:rPr>
        <w:t>I</w:t>
      </w:r>
      <w:r w:rsidR="00673062">
        <w:t xml:space="preserve">n </w:t>
      </w:r>
      <w:r w:rsidR="00C73C2C">
        <w:t>next</w:t>
      </w:r>
      <w:r w:rsidR="00673062">
        <w:t xml:space="preserve"> GA </w:t>
      </w:r>
      <w:r w:rsidR="00673062">
        <w:rPr>
          <w:rFonts w:hint="eastAsia"/>
        </w:rPr>
        <w:t>meeting</w:t>
      </w:r>
      <w:r w:rsidR="00673062">
        <w:t xml:space="preserve"> cycle, the Requirements (EEV) </w:t>
      </w:r>
      <w:r w:rsidR="00C73C2C">
        <w:t xml:space="preserve">also </w:t>
      </w:r>
      <w:r w:rsidR="00C73C2C">
        <w:rPr>
          <w:rFonts w:hint="eastAsia"/>
        </w:rPr>
        <w:t>anticipates</w:t>
      </w:r>
      <w:r w:rsidR="00C73C2C">
        <w:t xml:space="preserve"> </w:t>
      </w:r>
      <w:r w:rsidR="00CD2545">
        <w:t xml:space="preserve">to release a strong baseline to update the reference model of EEV. </w:t>
      </w:r>
      <w:r w:rsidR="00374AFE">
        <w:t>The model under development has shown great potentials to outperform H.266/VVC in some sort of subjective metrics.</w:t>
      </w:r>
    </w:p>
    <w:p w14:paraId="0B19A929" w14:textId="77777777" w:rsidR="00374AFE" w:rsidRDefault="00374AFE" w:rsidP="008D40C2">
      <w:pPr>
        <w:jc w:val="both"/>
      </w:pPr>
    </w:p>
    <w:p w14:paraId="25C8F2D2" w14:textId="036D170B" w:rsidR="008D40C2" w:rsidRDefault="00CD2545" w:rsidP="008D40C2">
      <w:pPr>
        <w:jc w:val="both"/>
      </w:pPr>
      <w:r>
        <w:t xml:space="preserve">Regarding the participants, more experts from Tsinghua Univ. and Shanghai Jiao Tong Univ. </w:t>
      </w:r>
      <w:r>
        <w:rPr>
          <w:rFonts w:hint="eastAsia"/>
        </w:rPr>
        <w:t>are</w:t>
      </w:r>
      <w:r>
        <w:t xml:space="preserve"> </w:t>
      </w:r>
      <w:r>
        <w:rPr>
          <w:rFonts w:hint="eastAsia"/>
        </w:rPr>
        <w:t>invited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join</w:t>
      </w:r>
      <w:r>
        <w:t xml:space="preserve"> </w:t>
      </w:r>
      <w:r>
        <w:rPr>
          <w:rFonts w:hint="eastAsia"/>
        </w:rPr>
        <w:t>this</w:t>
      </w:r>
      <w:r>
        <w:t xml:space="preserve"> </w:t>
      </w:r>
      <w:r>
        <w:rPr>
          <w:rFonts w:hint="eastAsia"/>
        </w:rPr>
        <w:t>group</w:t>
      </w:r>
      <w:r>
        <w:t>.</w:t>
      </w:r>
    </w:p>
    <w:p w14:paraId="7EDB5410" w14:textId="466D1EF3" w:rsidR="00457C33" w:rsidRPr="00FA2E06" w:rsidRDefault="00457C33" w:rsidP="00EC2302">
      <w:pPr>
        <w:jc w:val="both"/>
      </w:pPr>
    </w:p>
    <w:p w14:paraId="00925A2A" w14:textId="77777777" w:rsidR="00FA2E06" w:rsidRPr="00CF7DC4" w:rsidRDefault="00FA2E06" w:rsidP="00EC2302">
      <w:pPr>
        <w:jc w:val="both"/>
      </w:pPr>
    </w:p>
    <w:sectPr w:rsidR="00FA2E06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A998" w14:textId="77777777" w:rsidR="000C0CFF" w:rsidRDefault="000C0CFF" w:rsidP="00A1716C">
      <w:r>
        <w:separator/>
      </w:r>
    </w:p>
  </w:endnote>
  <w:endnote w:type="continuationSeparator" w:id="0">
    <w:p w14:paraId="03F0774B" w14:textId="77777777" w:rsidR="000C0CFF" w:rsidRDefault="000C0CFF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3FA5" w14:textId="77777777" w:rsidR="000C0CFF" w:rsidRDefault="000C0CFF" w:rsidP="00A1716C">
      <w:r>
        <w:separator/>
      </w:r>
    </w:p>
  </w:footnote>
  <w:footnote w:type="continuationSeparator" w:id="0">
    <w:p w14:paraId="6FD597F4" w14:textId="77777777" w:rsidR="000C0CFF" w:rsidRDefault="000C0CFF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2724631">
    <w:abstractNumId w:val="28"/>
  </w:num>
  <w:num w:numId="2" w16cid:durableId="264920588">
    <w:abstractNumId w:val="2"/>
  </w:num>
  <w:num w:numId="3" w16cid:durableId="1176531177">
    <w:abstractNumId w:val="23"/>
  </w:num>
  <w:num w:numId="4" w16cid:durableId="471212814">
    <w:abstractNumId w:val="8"/>
  </w:num>
  <w:num w:numId="5" w16cid:durableId="1864827715">
    <w:abstractNumId w:val="18"/>
  </w:num>
  <w:num w:numId="6" w16cid:durableId="124785146">
    <w:abstractNumId w:val="30"/>
  </w:num>
  <w:num w:numId="7" w16cid:durableId="817571141">
    <w:abstractNumId w:val="20"/>
  </w:num>
  <w:num w:numId="8" w16cid:durableId="2142070086">
    <w:abstractNumId w:val="3"/>
  </w:num>
  <w:num w:numId="9" w16cid:durableId="602735016">
    <w:abstractNumId w:val="5"/>
  </w:num>
  <w:num w:numId="10" w16cid:durableId="1415588300">
    <w:abstractNumId w:val="12"/>
  </w:num>
  <w:num w:numId="11" w16cid:durableId="288822533">
    <w:abstractNumId w:val="21"/>
  </w:num>
  <w:num w:numId="12" w16cid:durableId="724645587">
    <w:abstractNumId w:val="14"/>
  </w:num>
  <w:num w:numId="13" w16cid:durableId="2127921148">
    <w:abstractNumId w:val="0"/>
  </w:num>
  <w:num w:numId="14" w16cid:durableId="777916308">
    <w:abstractNumId w:val="10"/>
  </w:num>
  <w:num w:numId="15" w16cid:durableId="2007661442">
    <w:abstractNumId w:val="27"/>
  </w:num>
  <w:num w:numId="16" w16cid:durableId="747652678">
    <w:abstractNumId w:val="13"/>
  </w:num>
  <w:num w:numId="17" w16cid:durableId="1736511269">
    <w:abstractNumId w:val="9"/>
  </w:num>
  <w:num w:numId="18" w16cid:durableId="972058255">
    <w:abstractNumId w:val="6"/>
  </w:num>
  <w:num w:numId="19" w16cid:durableId="1058359733">
    <w:abstractNumId w:val="4"/>
  </w:num>
  <w:num w:numId="20" w16cid:durableId="876814653">
    <w:abstractNumId w:val="11"/>
  </w:num>
  <w:num w:numId="21" w16cid:durableId="890312791">
    <w:abstractNumId w:val="17"/>
  </w:num>
  <w:num w:numId="22" w16cid:durableId="1728340469">
    <w:abstractNumId w:val="24"/>
  </w:num>
  <w:num w:numId="23" w16cid:durableId="493570273">
    <w:abstractNumId w:val="15"/>
  </w:num>
  <w:num w:numId="24" w16cid:durableId="275915785">
    <w:abstractNumId w:val="22"/>
  </w:num>
  <w:num w:numId="25" w16cid:durableId="1402024049">
    <w:abstractNumId w:val="25"/>
  </w:num>
  <w:num w:numId="26" w16cid:durableId="1872839704">
    <w:abstractNumId w:val="1"/>
  </w:num>
  <w:num w:numId="27" w16cid:durableId="186531510">
    <w:abstractNumId w:val="16"/>
  </w:num>
  <w:num w:numId="28" w16cid:durableId="165634382">
    <w:abstractNumId w:val="26"/>
  </w:num>
  <w:num w:numId="29" w16cid:durableId="1854298081">
    <w:abstractNumId w:val="19"/>
  </w:num>
  <w:num w:numId="30" w16cid:durableId="526675940">
    <w:abstractNumId w:val="7"/>
  </w:num>
  <w:num w:numId="31" w16cid:durableId="310211037">
    <w:abstractNumId w:val="29"/>
  </w:num>
  <w:num w:numId="32" w16cid:durableId="12665010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DAC"/>
    <w:rsid w:val="00086C12"/>
    <w:rsid w:val="000873D8"/>
    <w:rsid w:val="00093F5A"/>
    <w:rsid w:val="000A0992"/>
    <w:rsid w:val="000B4021"/>
    <w:rsid w:val="000C0CFF"/>
    <w:rsid w:val="000C5808"/>
    <w:rsid w:val="000D1708"/>
    <w:rsid w:val="000D430D"/>
    <w:rsid w:val="000D58DC"/>
    <w:rsid w:val="000E5440"/>
    <w:rsid w:val="000E6185"/>
    <w:rsid w:val="000E6AA6"/>
    <w:rsid w:val="00100A8C"/>
    <w:rsid w:val="00102438"/>
    <w:rsid w:val="00104DD9"/>
    <w:rsid w:val="00124211"/>
    <w:rsid w:val="00125F4E"/>
    <w:rsid w:val="001279D1"/>
    <w:rsid w:val="001302B6"/>
    <w:rsid w:val="0013302C"/>
    <w:rsid w:val="001347D5"/>
    <w:rsid w:val="0013536D"/>
    <w:rsid w:val="00146509"/>
    <w:rsid w:val="00150931"/>
    <w:rsid w:val="00155460"/>
    <w:rsid w:val="0016198D"/>
    <w:rsid w:val="001676B9"/>
    <w:rsid w:val="00171211"/>
    <w:rsid w:val="0017476B"/>
    <w:rsid w:val="001778B1"/>
    <w:rsid w:val="001839A9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0AE9"/>
    <w:rsid w:val="001E4B8A"/>
    <w:rsid w:val="001E6EEC"/>
    <w:rsid w:val="001F3C5D"/>
    <w:rsid w:val="00221F51"/>
    <w:rsid w:val="00244D29"/>
    <w:rsid w:val="00245B0F"/>
    <w:rsid w:val="002472FE"/>
    <w:rsid w:val="0026146C"/>
    <w:rsid w:val="00271215"/>
    <w:rsid w:val="00272D6B"/>
    <w:rsid w:val="002739A4"/>
    <w:rsid w:val="002869A6"/>
    <w:rsid w:val="00286C15"/>
    <w:rsid w:val="0028710D"/>
    <w:rsid w:val="00287143"/>
    <w:rsid w:val="002A2A3E"/>
    <w:rsid w:val="002A373D"/>
    <w:rsid w:val="002A6BFB"/>
    <w:rsid w:val="002B2FD2"/>
    <w:rsid w:val="002C7F0F"/>
    <w:rsid w:val="002D3F65"/>
    <w:rsid w:val="002D5BA5"/>
    <w:rsid w:val="002D6BCB"/>
    <w:rsid w:val="002D7993"/>
    <w:rsid w:val="002E02B6"/>
    <w:rsid w:val="002E20F1"/>
    <w:rsid w:val="0030631B"/>
    <w:rsid w:val="00317806"/>
    <w:rsid w:val="00317A4B"/>
    <w:rsid w:val="00321759"/>
    <w:rsid w:val="00322B03"/>
    <w:rsid w:val="00325D6E"/>
    <w:rsid w:val="0033190F"/>
    <w:rsid w:val="00341C90"/>
    <w:rsid w:val="00347A8F"/>
    <w:rsid w:val="0035017E"/>
    <w:rsid w:val="003573DE"/>
    <w:rsid w:val="0036721F"/>
    <w:rsid w:val="00373451"/>
    <w:rsid w:val="00374AFE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E00BD"/>
    <w:rsid w:val="003E1E52"/>
    <w:rsid w:val="003F6E4A"/>
    <w:rsid w:val="00400239"/>
    <w:rsid w:val="00406247"/>
    <w:rsid w:val="004070C3"/>
    <w:rsid w:val="0040751A"/>
    <w:rsid w:val="0041116D"/>
    <w:rsid w:val="004123A3"/>
    <w:rsid w:val="00422044"/>
    <w:rsid w:val="00425379"/>
    <w:rsid w:val="00426E8E"/>
    <w:rsid w:val="00434ADB"/>
    <w:rsid w:val="004368A8"/>
    <w:rsid w:val="00441368"/>
    <w:rsid w:val="00457C33"/>
    <w:rsid w:val="00462D9A"/>
    <w:rsid w:val="0046449E"/>
    <w:rsid w:val="00467971"/>
    <w:rsid w:val="0047210E"/>
    <w:rsid w:val="00474501"/>
    <w:rsid w:val="004A44EF"/>
    <w:rsid w:val="004A5585"/>
    <w:rsid w:val="004C3F6A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57D9"/>
    <w:rsid w:val="0054391B"/>
    <w:rsid w:val="0055015D"/>
    <w:rsid w:val="005509E2"/>
    <w:rsid w:val="005565BE"/>
    <w:rsid w:val="00557EDB"/>
    <w:rsid w:val="00562F2C"/>
    <w:rsid w:val="00573821"/>
    <w:rsid w:val="00574298"/>
    <w:rsid w:val="005769BD"/>
    <w:rsid w:val="00585F50"/>
    <w:rsid w:val="005A05C0"/>
    <w:rsid w:val="005A1575"/>
    <w:rsid w:val="005A2449"/>
    <w:rsid w:val="005A518E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15EDC"/>
    <w:rsid w:val="0062031E"/>
    <w:rsid w:val="00625A92"/>
    <w:rsid w:val="006323E5"/>
    <w:rsid w:val="00632565"/>
    <w:rsid w:val="0063664B"/>
    <w:rsid w:val="00643BD9"/>
    <w:rsid w:val="00650C9A"/>
    <w:rsid w:val="00660793"/>
    <w:rsid w:val="00673062"/>
    <w:rsid w:val="00685762"/>
    <w:rsid w:val="00685BE9"/>
    <w:rsid w:val="00686EE6"/>
    <w:rsid w:val="006A019E"/>
    <w:rsid w:val="006B2D08"/>
    <w:rsid w:val="006D4315"/>
    <w:rsid w:val="006D43D4"/>
    <w:rsid w:val="006D5C63"/>
    <w:rsid w:val="006E2AB0"/>
    <w:rsid w:val="006E2D0D"/>
    <w:rsid w:val="006E3EF3"/>
    <w:rsid w:val="006E6F2F"/>
    <w:rsid w:val="006E7B76"/>
    <w:rsid w:val="006F0785"/>
    <w:rsid w:val="006F40EB"/>
    <w:rsid w:val="006F5595"/>
    <w:rsid w:val="00715DF2"/>
    <w:rsid w:val="007212F6"/>
    <w:rsid w:val="0072254C"/>
    <w:rsid w:val="00727E5A"/>
    <w:rsid w:val="007320EA"/>
    <w:rsid w:val="00740188"/>
    <w:rsid w:val="0074220F"/>
    <w:rsid w:val="00744715"/>
    <w:rsid w:val="00750503"/>
    <w:rsid w:val="007518E6"/>
    <w:rsid w:val="0075560D"/>
    <w:rsid w:val="00770292"/>
    <w:rsid w:val="007A2EC4"/>
    <w:rsid w:val="007B265B"/>
    <w:rsid w:val="007B7543"/>
    <w:rsid w:val="007C2FE6"/>
    <w:rsid w:val="007D05CE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37C6"/>
    <w:rsid w:val="0086455B"/>
    <w:rsid w:val="00864E24"/>
    <w:rsid w:val="00865788"/>
    <w:rsid w:val="008664ED"/>
    <w:rsid w:val="00875139"/>
    <w:rsid w:val="008757DF"/>
    <w:rsid w:val="008779E2"/>
    <w:rsid w:val="00887E3F"/>
    <w:rsid w:val="00892954"/>
    <w:rsid w:val="008A59BD"/>
    <w:rsid w:val="008B4AA9"/>
    <w:rsid w:val="008B553A"/>
    <w:rsid w:val="008B6F2C"/>
    <w:rsid w:val="008C4C02"/>
    <w:rsid w:val="008C4F77"/>
    <w:rsid w:val="008D40C2"/>
    <w:rsid w:val="008D63C4"/>
    <w:rsid w:val="008D6636"/>
    <w:rsid w:val="008E1117"/>
    <w:rsid w:val="008E2AD5"/>
    <w:rsid w:val="008E3896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B01883"/>
    <w:rsid w:val="00B12E14"/>
    <w:rsid w:val="00B15C62"/>
    <w:rsid w:val="00B20389"/>
    <w:rsid w:val="00B208C7"/>
    <w:rsid w:val="00B21FC6"/>
    <w:rsid w:val="00B22D13"/>
    <w:rsid w:val="00B258CB"/>
    <w:rsid w:val="00B26B75"/>
    <w:rsid w:val="00B34D19"/>
    <w:rsid w:val="00B45CC1"/>
    <w:rsid w:val="00B514B8"/>
    <w:rsid w:val="00B51B5E"/>
    <w:rsid w:val="00B62CD2"/>
    <w:rsid w:val="00B67FBD"/>
    <w:rsid w:val="00B72387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017EA"/>
    <w:rsid w:val="00C104D2"/>
    <w:rsid w:val="00C10A59"/>
    <w:rsid w:val="00C117CF"/>
    <w:rsid w:val="00C36503"/>
    <w:rsid w:val="00C433F5"/>
    <w:rsid w:val="00C530BD"/>
    <w:rsid w:val="00C660D0"/>
    <w:rsid w:val="00C666E8"/>
    <w:rsid w:val="00C73C2C"/>
    <w:rsid w:val="00C763FD"/>
    <w:rsid w:val="00C76716"/>
    <w:rsid w:val="00C81B9E"/>
    <w:rsid w:val="00C81CC3"/>
    <w:rsid w:val="00C930D9"/>
    <w:rsid w:val="00CA1BC4"/>
    <w:rsid w:val="00CA478B"/>
    <w:rsid w:val="00CA66EB"/>
    <w:rsid w:val="00CB0EE5"/>
    <w:rsid w:val="00CC1CE8"/>
    <w:rsid w:val="00CC2EA8"/>
    <w:rsid w:val="00CC2F3F"/>
    <w:rsid w:val="00CC3A91"/>
    <w:rsid w:val="00CC654F"/>
    <w:rsid w:val="00CD22B1"/>
    <w:rsid w:val="00CD2545"/>
    <w:rsid w:val="00CD2C38"/>
    <w:rsid w:val="00CD449C"/>
    <w:rsid w:val="00CE0548"/>
    <w:rsid w:val="00CE1FB7"/>
    <w:rsid w:val="00CE372E"/>
    <w:rsid w:val="00CE4766"/>
    <w:rsid w:val="00CF3FD2"/>
    <w:rsid w:val="00CF6485"/>
    <w:rsid w:val="00CF7DC4"/>
    <w:rsid w:val="00D00E35"/>
    <w:rsid w:val="00D04117"/>
    <w:rsid w:val="00D15E90"/>
    <w:rsid w:val="00D15EFB"/>
    <w:rsid w:val="00D20036"/>
    <w:rsid w:val="00D22C70"/>
    <w:rsid w:val="00D255FD"/>
    <w:rsid w:val="00D41451"/>
    <w:rsid w:val="00D428E2"/>
    <w:rsid w:val="00D6054D"/>
    <w:rsid w:val="00D63663"/>
    <w:rsid w:val="00D6503E"/>
    <w:rsid w:val="00D661CC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547DE"/>
    <w:rsid w:val="00E6053A"/>
    <w:rsid w:val="00E80587"/>
    <w:rsid w:val="00E811B9"/>
    <w:rsid w:val="00E82434"/>
    <w:rsid w:val="00E90211"/>
    <w:rsid w:val="00E920C9"/>
    <w:rsid w:val="00E92D8D"/>
    <w:rsid w:val="00EA05B9"/>
    <w:rsid w:val="00EA083B"/>
    <w:rsid w:val="00EA5591"/>
    <w:rsid w:val="00EB2BAF"/>
    <w:rsid w:val="00EB3086"/>
    <w:rsid w:val="00EB7BED"/>
    <w:rsid w:val="00EC0BAD"/>
    <w:rsid w:val="00EC2302"/>
    <w:rsid w:val="00ED3127"/>
    <w:rsid w:val="00EE7A50"/>
    <w:rsid w:val="00EF0CB1"/>
    <w:rsid w:val="00EF1FB4"/>
    <w:rsid w:val="00EF2BBA"/>
    <w:rsid w:val="00EF5675"/>
    <w:rsid w:val="00F00D66"/>
    <w:rsid w:val="00F017EB"/>
    <w:rsid w:val="00F06FB8"/>
    <w:rsid w:val="00F11A44"/>
    <w:rsid w:val="00F11BB4"/>
    <w:rsid w:val="00F1476D"/>
    <w:rsid w:val="00F22337"/>
    <w:rsid w:val="00F228A4"/>
    <w:rsid w:val="00F2534E"/>
    <w:rsid w:val="00F25D23"/>
    <w:rsid w:val="00F33B32"/>
    <w:rsid w:val="00F349D0"/>
    <w:rsid w:val="00F44EB3"/>
    <w:rsid w:val="00F523A1"/>
    <w:rsid w:val="00F557F6"/>
    <w:rsid w:val="00F566DF"/>
    <w:rsid w:val="00F601D2"/>
    <w:rsid w:val="00F6422A"/>
    <w:rsid w:val="00F67C2C"/>
    <w:rsid w:val="00F7024F"/>
    <w:rsid w:val="00F80E92"/>
    <w:rsid w:val="00F81D74"/>
    <w:rsid w:val="00F82DD1"/>
    <w:rsid w:val="00F92976"/>
    <w:rsid w:val="00F94851"/>
    <w:rsid w:val="00FA2BA0"/>
    <w:rsid w:val="00FA2E06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Header">
    <w:name w:val="header"/>
    <w:basedOn w:val="Normal"/>
    <w:link w:val="HeaderChar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1716C"/>
    <w:rPr>
      <w:rFonts w:eastAsia="SimSun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08F5A-E7F3-453A-98AB-185FD2C9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5</cp:revision>
  <dcterms:created xsi:type="dcterms:W3CDTF">2023-01-23T13:53:00Z</dcterms:created>
  <dcterms:modified xsi:type="dcterms:W3CDTF">2023-01-24T20:57:00Z</dcterms:modified>
</cp:coreProperties>
</file>