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9.15pt" o:ole="">
                  <v:imagedata r:id="rId6" o:title=""/>
                </v:shape>
                <o:OLEObject Type="Embed" ProgID="PBrush" ShapeID="_x0000_i1025" DrawAspect="Content" ObjectID="_1750692798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47ACD35D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24409B">
              <w:rPr>
                <w:b/>
                <w:bCs/>
              </w:rPr>
              <w:t>2</w:t>
            </w:r>
            <w:r w:rsidR="005B00FB">
              <w:rPr>
                <w:b/>
                <w:bCs/>
              </w:rPr>
              <w:t>77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6F36528A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80ABA">
              <w:t>0</w:t>
            </w:r>
            <w:r w:rsidR="005B00FB">
              <w:t>7/12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064069A5" w:rsidR="00B8160E" w:rsidRPr="00DC6A05" w:rsidRDefault="0024409B" w:rsidP="001F0C20">
            <w:r>
              <w:t>3</w:t>
            </w:r>
            <w:r w:rsidR="005B00FB">
              <w:t>4t</w:t>
            </w:r>
            <w:r w:rsidR="005B00FB" w:rsidRPr="005B00FB">
              <w:rPr>
                <w:vertAlign w:val="superscript"/>
              </w:rPr>
              <w:t>h</w:t>
            </w:r>
            <w:r w:rsidR="00D55161">
              <w:t xml:space="preserve"> </w:t>
            </w:r>
            <w:r w:rsidR="00B8160E" w:rsidRPr="00DC6A05">
              <w:t>MPAI General Assembly (MPAI-</w:t>
            </w:r>
            <w:r w:rsidR="005125DC">
              <w:t>3</w:t>
            </w:r>
            <w:r w:rsidR="005B00FB">
              <w:t>4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02D980AD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5B00FB">
              <w:t>4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712C685F" w14:textId="77777777" w:rsidR="000846B6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701559">
        <w:rPr>
          <w:b/>
          <w:bCs/>
          <w:sz w:val="28"/>
          <w:szCs w:val="28"/>
        </w:rPr>
        <w:t xml:space="preserve">issues </w:t>
      </w:r>
      <w:r w:rsidR="00847049">
        <w:rPr>
          <w:b/>
          <w:bCs/>
          <w:sz w:val="28"/>
          <w:szCs w:val="28"/>
        </w:rPr>
        <w:t xml:space="preserve">Call for Technologies: </w:t>
      </w:r>
    </w:p>
    <w:p w14:paraId="0F53A562" w14:textId="529C7A67" w:rsidR="00554A0B" w:rsidRPr="00BC2ECF" w:rsidRDefault="00847049" w:rsidP="00554A0B">
      <w:pPr>
        <w:jc w:val="center"/>
        <w:rPr>
          <w:b/>
          <w:bCs/>
          <w:sz w:val="28"/>
          <w:szCs w:val="28"/>
        </w:rPr>
      </w:pPr>
      <w:bookmarkStart w:id="0" w:name="_Hlk139876846"/>
      <w:r>
        <w:rPr>
          <w:b/>
          <w:bCs/>
          <w:sz w:val="28"/>
          <w:szCs w:val="28"/>
        </w:rPr>
        <w:t>Connected Autonomous Vehicle</w:t>
      </w:r>
      <w:bookmarkEnd w:id="0"/>
      <w:r w:rsidR="00325BC9">
        <w:rPr>
          <w:b/>
          <w:bCs/>
          <w:sz w:val="28"/>
          <w:szCs w:val="28"/>
        </w:rPr>
        <w:t xml:space="preserve"> </w:t>
      </w:r>
      <w:r w:rsidR="00E37C39">
        <w:rPr>
          <w:b/>
          <w:bCs/>
          <w:sz w:val="28"/>
          <w:szCs w:val="28"/>
        </w:rPr>
        <w:t xml:space="preserve">– Architecture </w:t>
      </w:r>
    </w:p>
    <w:p w14:paraId="246656AE" w14:textId="77777777" w:rsidR="00B8160E" w:rsidRPr="00BC2ECF" w:rsidRDefault="00B8160E" w:rsidP="00B8160E"/>
    <w:p w14:paraId="05181A6B" w14:textId="57153773" w:rsidR="00B8160E" w:rsidRDefault="00B8160E" w:rsidP="00B8160E">
      <w:pPr>
        <w:jc w:val="both"/>
      </w:pPr>
      <w:r w:rsidRPr="00DC6A05">
        <w:t xml:space="preserve">Geneva, Switzerland – </w:t>
      </w:r>
      <w:r w:rsidR="007B19D1">
        <w:t>1</w:t>
      </w:r>
      <w:r w:rsidR="000846B6">
        <w:t>2</w:t>
      </w:r>
      <w:r w:rsidR="00E57D21">
        <w:t xml:space="preserve"> </w:t>
      </w:r>
      <w:r w:rsidR="007B19D1">
        <w:t>Ju</w:t>
      </w:r>
      <w:r w:rsidR="000846B6">
        <w:t>ly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>. Today</w:t>
      </w:r>
      <w:r w:rsidR="00E571F8">
        <w:t>,</w:t>
      </w:r>
      <w:r w:rsidRPr="00DC6A05">
        <w:t xml:space="preserve"> the international, non-profit, </w:t>
      </w:r>
      <w:r w:rsidR="00E571F8">
        <w:t xml:space="preserve">and </w:t>
      </w:r>
      <w:r w:rsidRPr="00DC6A05">
        <w:t xml:space="preserve">unaffiliated Moving Picture, Audio and Data Coding by Artificial Intelligence (MPAI)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7B19D1">
        <w:t>3</w:t>
      </w:r>
      <w:r w:rsidR="000846B6">
        <w:t>4</w:t>
      </w:r>
      <w:r w:rsidR="000846B6" w:rsidRPr="000846B6">
        <w:rPr>
          <w:vertAlign w:val="superscript"/>
        </w:rPr>
        <w:t>th</w:t>
      </w:r>
      <w:r w:rsidR="000846B6">
        <w:t xml:space="preserve"> </w:t>
      </w:r>
      <w:r w:rsidRPr="00DC6A05">
        <w:t>General Assembly (MPAI-</w:t>
      </w:r>
      <w:r w:rsidR="00980AFE">
        <w:t>3</w:t>
      </w:r>
      <w:r w:rsidR="00FF1768">
        <w:t>4</w:t>
      </w:r>
      <w:r w:rsidRPr="00DC6A05">
        <w:t>)</w:t>
      </w:r>
      <w:r w:rsidR="00625111">
        <w:t xml:space="preserve"> </w:t>
      </w:r>
      <w:r w:rsidR="00D624E7">
        <w:t xml:space="preserve">approving the </w:t>
      </w:r>
      <w:hyperlink r:id="rId8" w:history="1">
        <w:r w:rsidR="00D07D59" w:rsidRPr="006C1DE4">
          <w:rPr>
            <w:rStyle w:val="Hyperlink"/>
          </w:rPr>
          <w:t>Call for Technologies</w:t>
        </w:r>
      </w:hyperlink>
      <w:r w:rsidR="00D07D59">
        <w:t xml:space="preserve">: </w:t>
      </w:r>
      <w:r w:rsidR="00325BC9" w:rsidRPr="00325BC9">
        <w:t xml:space="preserve">Connected Autonomous Vehicle </w:t>
      </w:r>
      <w:r w:rsidR="00714B0C">
        <w:t>(MPAI-</w:t>
      </w:r>
      <w:r w:rsidR="00325BC9">
        <w:t>CAV</w:t>
      </w:r>
      <w:r w:rsidR="00714B0C">
        <w:t xml:space="preserve">) </w:t>
      </w:r>
      <w:r w:rsidR="0034760C">
        <w:t>– Architecture</w:t>
      </w:r>
      <w:r w:rsidRPr="00DC6A05">
        <w:t xml:space="preserve">. </w:t>
      </w:r>
      <w:r w:rsidR="00694F2E">
        <w:t>Two</w:t>
      </w:r>
      <w:r w:rsidR="00D677E9">
        <w:t xml:space="preserve"> online presentation</w:t>
      </w:r>
      <w:r w:rsidR="00694F2E">
        <w:t>s</w:t>
      </w:r>
      <w:r w:rsidR="00D677E9">
        <w:t xml:space="preserve"> </w:t>
      </w:r>
      <w:r w:rsidR="00C40880">
        <w:t>o</w:t>
      </w:r>
      <w:r w:rsidR="00D677E9">
        <w:t>f th</w:t>
      </w:r>
      <w:r w:rsidR="00FB2B32">
        <w:t xml:space="preserve">e Call </w:t>
      </w:r>
      <w:r w:rsidR="00694F2E">
        <w:t xml:space="preserve">will </w:t>
      </w:r>
      <w:r w:rsidR="00FB2B32">
        <w:t xml:space="preserve">be </w:t>
      </w:r>
      <w:r w:rsidR="00C3574F">
        <w:t xml:space="preserve">made </w:t>
      </w:r>
      <w:r w:rsidR="00FB2B32">
        <w:t>on 2</w:t>
      </w:r>
      <w:r w:rsidR="00811A02">
        <w:t>6</w:t>
      </w:r>
      <w:r w:rsidR="00FB2B32">
        <w:t xml:space="preserve"> Ju</w:t>
      </w:r>
      <w:r w:rsidR="00811A02">
        <w:t>ly</w:t>
      </w:r>
      <w:r w:rsidR="00FB2B32">
        <w:t xml:space="preserve"> at 8 and 15 UTC.</w:t>
      </w:r>
      <w:r w:rsidR="006C2D4E">
        <w:t xml:space="preserve"> </w:t>
      </w:r>
      <w:r w:rsidR="002E3A2D">
        <w:t>Responses are due by 15 August.</w:t>
      </w:r>
    </w:p>
    <w:p w14:paraId="381AD383" w14:textId="78310E92" w:rsidR="00B67FF1" w:rsidRDefault="00B67FF1" w:rsidP="00B8160E">
      <w:pPr>
        <w:jc w:val="both"/>
      </w:pPr>
    </w:p>
    <w:p w14:paraId="3304AC73" w14:textId="5822EE44" w:rsidR="001436F1" w:rsidRDefault="001D66E3" w:rsidP="00B8160E">
      <w:pPr>
        <w:jc w:val="both"/>
      </w:pPr>
      <w:r>
        <w:t>The</w:t>
      </w:r>
      <w:r w:rsidR="00A8000D">
        <w:t xml:space="preserve"> goal of the</w:t>
      </w:r>
      <w:r>
        <w:t xml:space="preserve"> MPAI-CAV standard </w:t>
      </w:r>
      <w:r w:rsidR="00A8000D">
        <w:t xml:space="preserve">is to promote the development of a CAV industry </w:t>
      </w:r>
      <w:r w:rsidR="004A19B8">
        <w:t xml:space="preserve">by </w:t>
      </w:r>
      <w:r w:rsidR="00A8000D">
        <w:t>addressing components that can be easily integrated</w:t>
      </w:r>
      <w:r w:rsidR="00D86058">
        <w:t xml:space="preserve"> into larger subsystems</w:t>
      </w:r>
      <w:r w:rsidR="00690901">
        <w:t xml:space="preserve">. </w:t>
      </w:r>
      <w:r w:rsidR="00C41112">
        <w:t xml:space="preserve">To achieve this goal, </w:t>
      </w:r>
      <w:r w:rsidR="00690901">
        <w:t>MPAI intends to</w:t>
      </w:r>
      <w:r w:rsidR="00C41112">
        <w:t xml:space="preserve"> develop the MPAI-CAV standard as</w:t>
      </w:r>
      <w:r w:rsidR="00F07701">
        <w:t xml:space="preserve"> </w:t>
      </w:r>
      <w:r w:rsidR="007B6CF2">
        <w:t xml:space="preserve">a series of standards each adding more details to </w:t>
      </w:r>
      <w:r w:rsidR="002A7B72">
        <w:t xml:space="preserve">enhance </w:t>
      </w:r>
      <w:r w:rsidR="007B6CF2">
        <w:t>CAV component interoperability</w:t>
      </w:r>
      <w:r w:rsidR="00D26E25">
        <w:t>.</w:t>
      </w:r>
      <w:r w:rsidR="002A7B72">
        <w:t xml:space="preserve"> The first issue</w:t>
      </w:r>
      <w:r w:rsidR="00E81D69">
        <w:t>,</w:t>
      </w:r>
      <w:r w:rsidR="00D26E25">
        <w:t xml:space="preserve"> MPAI-CAV – Architecture</w:t>
      </w:r>
      <w:r w:rsidR="00E81D69">
        <w:t>,</w:t>
      </w:r>
      <w:r w:rsidR="00D26E25">
        <w:t xml:space="preserve"> to be</w:t>
      </w:r>
      <w:r w:rsidR="007B6CF2">
        <w:t xml:space="preserve"> </w:t>
      </w:r>
      <w:r>
        <w:t xml:space="preserve">developed using </w:t>
      </w:r>
      <w:r w:rsidR="00B10AC2">
        <w:t>the results of th</w:t>
      </w:r>
      <w:r w:rsidR="00CF3422">
        <w:t>e</w:t>
      </w:r>
      <w:r w:rsidR="00B10AC2">
        <w:t xml:space="preserve"> Call</w:t>
      </w:r>
      <w:r w:rsidR="00530791">
        <w:t xml:space="preserve">, aims </w:t>
      </w:r>
      <w:r w:rsidR="00795C9E">
        <w:t xml:space="preserve">to </w:t>
      </w:r>
      <w:r w:rsidR="002230EC">
        <w:t>partition CAV</w:t>
      </w:r>
      <w:r w:rsidR="00795C9E">
        <w:t>s</w:t>
      </w:r>
      <w:r w:rsidR="002230EC">
        <w:t xml:space="preserve"> into subsystem</w:t>
      </w:r>
      <w:r w:rsidR="00E81D69">
        <w:t>s</w:t>
      </w:r>
      <w:r w:rsidR="002230EC">
        <w:t xml:space="preserve"> and </w:t>
      </w:r>
      <w:r w:rsidR="00CF3422">
        <w:t xml:space="preserve">to </w:t>
      </w:r>
      <w:r w:rsidR="002230EC">
        <w:t xml:space="preserve">further partition </w:t>
      </w:r>
      <w:r w:rsidR="002E57C2">
        <w:t xml:space="preserve">those </w:t>
      </w:r>
      <w:r w:rsidR="00A14662">
        <w:t xml:space="preserve">subsystems into components. </w:t>
      </w:r>
      <w:r w:rsidR="000132F6">
        <w:t>Both</w:t>
      </w:r>
      <w:r w:rsidR="00A14662">
        <w:t xml:space="preserve"> </w:t>
      </w:r>
      <w:r w:rsidR="002E57C2">
        <w:t xml:space="preserve">subsystems and components </w:t>
      </w:r>
      <w:r w:rsidR="00A14662">
        <w:t>are identified by the</w:t>
      </w:r>
      <w:r w:rsidR="00A81B51">
        <w:t xml:space="preserve">ir function and interfaces, i.e., data exchanged between </w:t>
      </w:r>
      <w:r w:rsidR="00976FA9">
        <w:t xml:space="preserve">subsystems and components. </w:t>
      </w:r>
    </w:p>
    <w:p w14:paraId="3DD7DA1C" w14:textId="77777777" w:rsidR="001436F1" w:rsidRDefault="001436F1" w:rsidP="00B8160E">
      <w:pPr>
        <w:jc w:val="both"/>
      </w:pPr>
    </w:p>
    <w:p w14:paraId="3F16C71A" w14:textId="24BCCDFD" w:rsidR="00153C86" w:rsidRDefault="00714B0C" w:rsidP="00B8160E">
      <w:pPr>
        <w:jc w:val="both"/>
      </w:pPr>
      <w:r>
        <w:t>T</w:t>
      </w:r>
      <w:r w:rsidR="00833915">
        <w:t>hree</w:t>
      </w:r>
      <w:r>
        <w:t xml:space="preserve"> documents</w:t>
      </w:r>
      <w:r w:rsidR="00F1512E">
        <w:t xml:space="preserve"> are attached to </w:t>
      </w:r>
      <w:r w:rsidR="00280492">
        <w:t>the Call</w:t>
      </w:r>
      <w:r>
        <w:t xml:space="preserve">: </w:t>
      </w:r>
      <w:r w:rsidR="00CD7915">
        <w:t xml:space="preserve">the first is </w:t>
      </w:r>
      <w:hyperlink r:id="rId9" w:history="1">
        <w:r w:rsidRPr="000C7B8D">
          <w:rPr>
            <w:rStyle w:val="Hyperlink"/>
          </w:rPr>
          <w:t>Use Cases and Functional Requirements</w:t>
        </w:r>
      </w:hyperlink>
      <w:r w:rsidR="00153C86">
        <w:t>. It includes</w:t>
      </w:r>
      <w:r>
        <w:t xml:space="preserve"> </w:t>
      </w:r>
      <w:r w:rsidR="00DF689F">
        <w:t>a</w:t>
      </w:r>
      <w:r w:rsidR="00C72DCC">
        <w:t>n initial</w:t>
      </w:r>
      <w:r w:rsidR="00DF689F">
        <w:t xml:space="preserve"> set of Functionalities that</w:t>
      </w:r>
      <w:r w:rsidR="00C32CF2">
        <w:t xml:space="preserve"> the</w:t>
      </w:r>
      <w:r w:rsidR="008E5A0D">
        <w:t xml:space="preserve"> Architecture </w:t>
      </w:r>
      <w:r w:rsidR="0087287D">
        <w:t>should provide</w:t>
      </w:r>
      <w:r w:rsidR="00833915">
        <w:t xml:space="preserve">. </w:t>
      </w:r>
    </w:p>
    <w:p w14:paraId="3C0D09F5" w14:textId="77777777" w:rsidR="00153C86" w:rsidRDefault="00153C86" w:rsidP="00B8160E">
      <w:pPr>
        <w:jc w:val="both"/>
      </w:pPr>
    </w:p>
    <w:p w14:paraId="653DF00B" w14:textId="15A90B4A" w:rsidR="000B21B5" w:rsidRDefault="00833915" w:rsidP="00B8160E">
      <w:pPr>
        <w:jc w:val="both"/>
      </w:pPr>
      <w:r>
        <w:t>T</w:t>
      </w:r>
      <w:r w:rsidR="00CD7915">
        <w:t xml:space="preserve">he second </w:t>
      </w:r>
      <w:r>
        <w:t xml:space="preserve">document </w:t>
      </w:r>
      <w:r w:rsidR="00C0580A">
        <w:t xml:space="preserve">is the </w:t>
      </w:r>
      <w:hyperlink r:id="rId10" w:history="1">
        <w:r w:rsidR="00714B0C" w:rsidRPr="00CB2500">
          <w:rPr>
            <w:rStyle w:val="Hyperlink"/>
          </w:rPr>
          <w:t>Framework Licence</w:t>
        </w:r>
      </w:hyperlink>
      <w:r w:rsidR="00714B0C">
        <w:t xml:space="preserve"> </w:t>
      </w:r>
      <w:r w:rsidR="004C32D3">
        <w:t xml:space="preserve">designed to facilitate the </w:t>
      </w:r>
      <w:r w:rsidR="00693566">
        <w:t xml:space="preserve">timely access to </w:t>
      </w:r>
      <w:r w:rsidR="006145A2">
        <w:t xml:space="preserve">IP that is essential to implement the </w:t>
      </w:r>
      <w:r w:rsidR="00626C7B">
        <w:t>planned MPAI-</w:t>
      </w:r>
      <w:r w:rsidR="007926B8">
        <w:t>CAV</w:t>
      </w:r>
      <w:r w:rsidR="00626C7B">
        <w:t xml:space="preserve"> – </w:t>
      </w:r>
      <w:r w:rsidR="006145A2">
        <w:t>Architecture</w:t>
      </w:r>
      <w:r w:rsidR="00626C7B">
        <w:t xml:space="preserve"> standard</w:t>
      </w:r>
      <w:r w:rsidR="006145A2">
        <w:t>.</w:t>
      </w:r>
      <w:r w:rsidR="009D30CD">
        <w:t xml:space="preserve"> Finally, the third document is a </w:t>
      </w:r>
      <w:hyperlink r:id="rId11" w:history="1">
        <w:r w:rsidR="00A5025B" w:rsidRPr="003F3E9B">
          <w:rPr>
            <w:rStyle w:val="Hyperlink"/>
          </w:rPr>
          <w:t>T</w:t>
        </w:r>
        <w:r w:rsidR="009D30CD" w:rsidRPr="003F3E9B">
          <w:rPr>
            <w:rStyle w:val="Hyperlink"/>
          </w:rPr>
          <w:t xml:space="preserve">emplate </w:t>
        </w:r>
        <w:r w:rsidR="00A5025B" w:rsidRPr="003F3E9B">
          <w:rPr>
            <w:rStyle w:val="Hyperlink"/>
          </w:rPr>
          <w:t>for responses</w:t>
        </w:r>
      </w:hyperlink>
      <w:r w:rsidR="00A5025B">
        <w:t xml:space="preserve"> </w:t>
      </w:r>
      <w:r w:rsidR="009D30CD">
        <w:t>that respondents to the Call may wish to use</w:t>
      </w:r>
      <w:r w:rsidR="00E92BC5">
        <w:t xml:space="preserve"> in their responses</w:t>
      </w:r>
      <w:r w:rsidR="00C435D7">
        <w:t>.</w:t>
      </w:r>
      <w:r w:rsidR="00153C86">
        <w:t xml:space="preserve"> </w:t>
      </w:r>
    </w:p>
    <w:p w14:paraId="5E479479" w14:textId="77777777" w:rsidR="000B21B5" w:rsidRDefault="000B21B5" w:rsidP="00B8160E">
      <w:pPr>
        <w:jc w:val="both"/>
      </w:pPr>
    </w:p>
    <w:p w14:paraId="62144CF1" w14:textId="0657B2EA" w:rsidR="00614883" w:rsidRDefault="00614883" w:rsidP="00B8160E">
      <w:pPr>
        <w:jc w:val="both"/>
      </w:pPr>
      <w:r>
        <w:t xml:space="preserve">Anybody </w:t>
      </w:r>
      <w:r w:rsidR="000707A3">
        <w:t>may</w:t>
      </w:r>
      <w:r>
        <w:t xml:space="preserve"> respond to the Call. </w:t>
      </w:r>
      <w:r w:rsidR="006C1137">
        <w:t>However,</w:t>
      </w:r>
      <w:r w:rsidR="006A1405">
        <w:t xml:space="preserve"> non-members should join MPAI</w:t>
      </w:r>
      <w:r w:rsidR="006C1137">
        <w:t xml:space="preserve"> to participate in the development of the MPAI-</w:t>
      </w:r>
      <w:r w:rsidR="007926B8">
        <w:t>CAV</w:t>
      </w:r>
      <w:r w:rsidR="006C1137">
        <w:t xml:space="preserve"> </w:t>
      </w:r>
      <w:r w:rsidR="000B1809">
        <w:t xml:space="preserve">– </w:t>
      </w:r>
      <w:r w:rsidR="00642920">
        <w:t>Architecture</w:t>
      </w:r>
      <w:r w:rsidR="006A085B">
        <w:t xml:space="preserve"> standard</w:t>
      </w:r>
      <w:r w:rsidR="00642920">
        <w:t>.</w:t>
      </w:r>
    </w:p>
    <w:p w14:paraId="3D2492C5" w14:textId="77777777" w:rsidR="00F24260" w:rsidRDefault="00F24260" w:rsidP="00B8160E">
      <w:pPr>
        <w:jc w:val="both"/>
      </w:pPr>
    </w:p>
    <w:p w14:paraId="7B6AF017" w14:textId="7FE2DC26" w:rsidR="00BD301E" w:rsidRDefault="00BD301E" w:rsidP="00B8160E">
      <w:pPr>
        <w:jc w:val="both"/>
      </w:pPr>
      <w:r>
        <w:t xml:space="preserve">MPAI is continuing its work plan comprising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69337542" w:rsidR="000A2B6F" w:rsidRPr="00DC6A05" w:rsidRDefault="001D44F4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2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 </w:t>
      </w:r>
      <w:r>
        <w:t xml:space="preserve">V2 Technical Specification </w:t>
      </w:r>
      <w:r w:rsidR="00BE0CB3">
        <w:t xml:space="preserve">will enable an implementer to </w:t>
      </w:r>
      <w:r w:rsidR="0057133A">
        <w:t xml:space="preserve">establish </w:t>
      </w:r>
      <w:r w:rsidR="00AD2B0F">
        <w:t>a s</w:t>
      </w:r>
      <w:r w:rsidR="00EC2DB9">
        <w:t xml:space="preserve">ecure AIF </w:t>
      </w:r>
      <w:r w:rsidR="00A01CF3" w:rsidRPr="00DC6A05">
        <w:t xml:space="preserve">environment </w:t>
      </w:r>
      <w:r w:rsidR="0057133A">
        <w:t xml:space="preserve">to </w:t>
      </w:r>
      <w:r w:rsidR="00193337">
        <w:t>execut</w:t>
      </w:r>
      <w:r w:rsidR="00B000CC">
        <w:t>e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62D88B31" w:rsidR="000416C0" w:rsidRDefault="0057133A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3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 </w:t>
      </w:r>
      <w:r>
        <w:t xml:space="preserve">V1 Technical Specification will </w:t>
      </w:r>
      <w:r w:rsidR="008549DE">
        <w:t xml:space="preserve">support creation and </w:t>
      </w:r>
      <w:r w:rsidR="008C59C6">
        <w:t xml:space="preserve">animation of </w:t>
      </w:r>
      <w:r w:rsidR="000416C0">
        <w:t xml:space="preserve">interoperable </w:t>
      </w:r>
      <w:r w:rsidR="009F62C5">
        <w:t xml:space="preserve">human-like </w:t>
      </w:r>
      <w:r w:rsidR="000416C0">
        <w:t>avatar model</w:t>
      </w:r>
      <w:r w:rsidR="008C59C6">
        <w:t>s</w:t>
      </w:r>
      <w:r w:rsidR="0005429D">
        <w:t xml:space="preserve"> </w:t>
      </w:r>
      <w:r w:rsidR="00985FC7">
        <w:t xml:space="preserve">able to understand and </w:t>
      </w:r>
      <w:r w:rsidR="000416C0">
        <w:t>express a Personal Status.</w:t>
      </w:r>
    </w:p>
    <w:p w14:paraId="3F6E2011" w14:textId="2C4E7321" w:rsidR="00580F5F" w:rsidRDefault="009F62C5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4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 </w:t>
      </w:r>
      <w:r>
        <w:t xml:space="preserve">V2 Technical Specification will </w:t>
      </w:r>
      <w:r w:rsidR="00101849" w:rsidRPr="00DC6A05">
        <w:t>generalis</w:t>
      </w:r>
      <w:r w:rsidR="00DB258E">
        <w:t>e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DB258E">
        <w:t xml:space="preserve">by adding </w:t>
      </w:r>
      <w:r w:rsidR="004F1AAB">
        <w:t>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B258E">
        <w:t xml:space="preserve"> and </w:t>
      </w:r>
      <w:r w:rsidR="00226616">
        <w:t>specify a new data type called Personal Status</w:t>
      </w:r>
      <w:r w:rsidR="00D0263E">
        <w:t>.</w:t>
      </w:r>
    </w:p>
    <w:p w14:paraId="564E17B1" w14:textId="23B8B8C1" w:rsidR="002A0A40" w:rsidRPr="001C38C2" w:rsidRDefault="002A0A40" w:rsidP="000B5E37">
      <w:pPr>
        <w:pStyle w:val="ListParagraph"/>
        <w:numPr>
          <w:ilvl w:val="0"/>
          <w:numId w:val="39"/>
        </w:numPr>
        <w:jc w:val="both"/>
      </w:pPr>
      <w:r w:rsidRPr="001C38C2">
        <w:t xml:space="preserve">The </w:t>
      </w:r>
      <w:hyperlink r:id="rId15" w:history="1">
        <w:r w:rsidR="00D15F6B" w:rsidRPr="00B94584">
          <w:rPr>
            <w:rStyle w:val="Hyperlink"/>
            <w:b/>
            <w:bCs/>
          </w:rPr>
          <w:t>MPAI Metaverse Model (MPAI-MMM)</w:t>
        </w:r>
        <w:r w:rsidR="00A77898" w:rsidRPr="00B94584">
          <w:rPr>
            <w:rStyle w:val="Hyperlink"/>
            <w:b/>
            <w:bCs/>
          </w:rPr>
          <w:t xml:space="preserve"> </w:t>
        </w:r>
        <w:r w:rsidR="001C38C2" w:rsidRPr="00B94584">
          <w:rPr>
            <w:rStyle w:val="Hyperlink"/>
            <w:b/>
            <w:bCs/>
          </w:rPr>
          <w:t>- Architecture</w:t>
        </w:r>
      </w:hyperlink>
      <w:r w:rsidR="001C38C2" w:rsidRPr="001C38C2">
        <w:t xml:space="preserve"> </w:t>
      </w:r>
      <w:r w:rsidR="00A77898" w:rsidRPr="001C38C2">
        <w:t xml:space="preserve">V1 </w:t>
      </w:r>
      <w:r w:rsidR="001C38C2">
        <w:t xml:space="preserve">Technical Specification </w:t>
      </w:r>
      <w:r w:rsidR="00352271">
        <w:t xml:space="preserve">will specify the </w:t>
      </w:r>
      <w:r w:rsidR="005174D6">
        <w:t xml:space="preserve">Operation Model and </w:t>
      </w:r>
      <w:r w:rsidR="002754DA">
        <w:t>its components Actions, Items, and Data Types.</w:t>
      </w:r>
    </w:p>
    <w:p w14:paraId="77190B99" w14:textId="5AE5FCF1" w:rsidR="000A0537" w:rsidRPr="001C38C2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7140B291" w14:textId="47B0A68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9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0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21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2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1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1"/>
      <w:r w:rsidRPr="00DC6A05">
        <w:t xml:space="preserve"> for specific information, subscribe to the MPAI Newsletter and follow MPAI on social media: </w:t>
      </w:r>
      <w:hyperlink r:id="rId2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302F"/>
    <w:rsid w:val="000132F6"/>
    <w:rsid w:val="0001512E"/>
    <w:rsid w:val="00020C69"/>
    <w:rsid w:val="00022562"/>
    <w:rsid w:val="0002499C"/>
    <w:rsid w:val="00030AD0"/>
    <w:rsid w:val="0003248A"/>
    <w:rsid w:val="00032A0E"/>
    <w:rsid w:val="000334DE"/>
    <w:rsid w:val="000341F5"/>
    <w:rsid w:val="00034E83"/>
    <w:rsid w:val="000360D3"/>
    <w:rsid w:val="000416C0"/>
    <w:rsid w:val="00044D72"/>
    <w:rsid w:val="00045D8C"/>
    <w:rsid w:val="0004611A"/>
    <w:rsid w:val="000469D2"/>
    <w:rsid w:val="00054271"/>
    <w:rsid w:val="0005429D"/>
    <w:rsid w:val="00055E45"/>
    <w:rsid w:val="00057911"/>
    <w:rsid w:val="00057DA2"/>
    <w:rsid w:val="0006001F"/>
    <w:rsid w:val="00064720"/>
    <w:rsid w:val="0006677B"/>
    <w:rsid w:val="000707A3"/>
    <w:rsid w:val="000720ED"/>
    <w:rsid w:val="0007421D"/>
    <w:rsid w:val="000778F8"/>
    <w:rsid w:val="00080DAC"/>
    <w:rsid w:val="0008276D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C459D"/>
    <w:rsid w:val="000C4A60"/>
    <w:rsid w:val="000C5808"/>
    <w:rsid w:val="000C7B8D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4DD9"/>
    <w:rsid w:val="0010544C"/>
    <w:rsid w:val="00106ECF"/>
    <w:rsid w:val="001227B4"/>
    <w:rsid w:val="00124211"/>
    <w:rsid w:val="00125F4E"/>
    <w:rsid w:val="001279D1"/>
    <w:rsid w:val="001302B6"/>
    <w:rsid w:val="0013302C"/>
    <w:rsid w:val="001347D5"/>
    <w:rsid w:val="00136945"/>
    <w:rsid w:val="001403B8"/>
    <w:rsid w:val="001436F1"/>
    <w:rsid w:val="00144495"/>
    <w:rsid w:val="00146509"/>
    <w:rsid w:val="00150931"/>
    <w:rsid w:val="00153C86"/>
    <w:rsid w:val="00153F2B"/>
    <w:rsid w:val="0015422C"/>
    <w:rsid w:val="00155EB1"/>
    <w:rsid w:val="00163112"/>
    <w:rsid w:val="00166766"/>
    <w:rsid w:val="001676B9"/>
    <w:rsid w:val="00171211"/>
    <w:rsid w:val="00173E7C"/>
    <w:rsid w:val="0017476B"/>
    <w:rsid w:val="0017593C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865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F06CC"/>
    <w:rsid w:val="001F3C5D"/>
    <w:rsid w:val="00201D14"/>
    <w:rsid w:val="00202390"/>
    <w:rsid w:val="002049D7"/>
    <w:rsid w:val="00205C08"/>
    <w:rsid w:val="00210E32"/>
    <w:rsid w:val="00212AAC"/>
    <w:rsid w:val="00216B58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6782"/>
    <w:rsid w:val="00272D21"/>
    <w:rsid w:val="00272D6B"/>
    <w:rsid w:val="002739A4"/>
    <w:rsid w:val="002754DA"/>
    <w:rsid w:val="00276A1C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F1E"/>
    <w:rsid w:val="00294C21"/>
    <w:rsid w:val="002A0A40"/>
    <w:rsid w:val="002A0CBB"/>
    <w:rsid w:val="002A2B0A"/>
    <w:rsid w:val="002A6849"/>
    <w:rsid w:val="002A6BFB"/>
    <w:rsid w:val="002A7B72"/>
    <w:rsid w:val="002A7CEA"/>
    <w:rsid w:val="002B2FD2"/>
    <w:rsid w:val="002B3647"/>
    <w:rsid w:val="002B4CCE"/>
    <w:rsid w:val="002C2EFB"/>
    <w:rsid w:val="002C3795"/>
    <w:rsid w:val="002C7F0F"/>
    <w:rsid w:val="002D3F65"/>
    <w:rsid w:val="002D5BA5"/>
    <w:rsid w:val="002D7993"/>
    <w:rsid w:val="002E02B6"/>
    <w:rsid w:val="002E3A2D"/>
    <w:rsid w:val="002E57C2"/>
    <w:rsid w:val="002E5FA6"/>
    <w:rsid w:val="002E678F"/>
    <w:rsid w:val="002F0EAC"/>
    <w:rsid w:val="002F1845"/>
    <w:rsid w:val="00302AB4"/>
    <w:rsid w:val="0030631B"/>
    <w:rsid w:val="00316920"/>
    <w:rsid w:val="00317A4B"/>
    <w:rsid w:val="003227FE"/>
    <w:rsid w:val="00322D5B"/>
    <w:rsid w:val="00325BC9"/>
    <w:rsid w:val="00326040"/>
    <w:rsid w:val="00327AF6"/>
    <w:rsid w:val="0033190F"/>
    <w:rsid w:val="00334474"/>
    <w:rsid w:val="003367DB"/>
    <w:rsid w:val="00340B8C"/>
    <w:rsid w:val="00343C5C"/>
    <w:rsid w:val="00344661"/>
    <w:rsid w:val="0034760C"/>
    <w:rsid w:val="00352271"/>
    <w:rsid w:val="003573DE"/>
    <w:rsid w:val="0036432A"/>
    <w:rsid w:val="00365F8B"/>
    <w:rsid w:val="0036721F"/>
    <w:rsid w:val="00373451"/>
    <w:rsid w:val="003761C7"/>
    <w:rsid w:val="00381F60"/>
    <w:rsid w:val="0038514A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49EC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400239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41368"/>
    <w:rsid w:val="004466D7"/>
    <w:rsid w:val="00457582"/>
    <w:rsid w:val="00462A89"/>
    <w:rsid w:val="00462D9A"/>
    <w:rsid w:val="0046449E"/>
    <w:rsid w:val="00467971"/>
    <w:rsid w:val="0047210E"/>
    <w:rsid w:val="004724CB"/>
    <w:rsid w:val="00474501"/>
    <w:rsid w:val="00475FCC"/>
    <w:rsid w:val="00476D4A"/>
    <w:rsid w:val="004821AD"/>
    <w:rsid w:val="004852A2"/>
    <w:rsid w:val="00486DA8"/>
    <w:rsid w:val="004900D9"/>
    <w:rsid w:val="00491E03"/>
    <w:rsid w:val="00492AB4"/>
    <w:rsid w:val="00495452"/>
    <w:rsid w:val="004A19B8"/>
    <w:rsid w:val="004A2EDE"/>
    <w:rsid w:val="004A309F"/>
    <w:rsid w:val="004A3AC4"/>
    <w:rsid w:val="004A44EF"/>
    <w:rsid w:val="004A5506"/>
    <w:rsid w:val="004A5585"/>
    <w:rsid w:val="004C095C"/>
    <w:rsid w:val="004C1BE7"/>
    <w:rsid w:val="004C32D3"/>
    <w:rsid w:val="004D0B75"/>
    <w:rsid w:val="004D2FF8"/>
    <w:rsid w:val="004D3F82"/>
    <w:rsid w:val="004D4FC6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1333"/>
    <w:rsid w:val="0053475C"/>
    <w:rsid w:val="0054391B"/>
    <w:rsid w:val="00546345"/>
    <w:rsid w:val="0055015D"/>
    <w:rsid w:val="0055207F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0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449"/>
    <w:rsid w:val="005B00FB"/>
    <w:rsid w:val="005B0DB3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2F06"/>
    <w:rsid w:val="0060019F"/>
    <w:rsid w:val="00603B2A"/>
    <w:rsid w:val="00604B70"/>
    <w:rsid w:val="00606A8E"/>
    <w:rsid w:val="00607290"/>
    <w:rsid w:val="006074A9"/>
    <w:rsid w:val="00607EE6"/>
    <w:rsid w:val="0061397C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23E5"/>
    <w:rsid w:val="00632565"/>
    <w:rsid w:val="0063664B"/>
    <w:rsid w:val="00642920"/>
    <w:rsid w:val="00643BD9"/>
    <w:rsid w:val="00645CDE"/>
    <w:rsid w:val="00650C9A"/>
    <w:rsid w:val="00651F03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90901"/>
    <w:rsid w:val="00693566"/>
    <w:rsid w:val="00694F2E"/>
    <w:rsid w:val="006A019E"/>
    <w:rsid w:val="006A085B"/>
    <w:rsid w:val="006A1405"/>
    <w:rsid w:val="006A14D6"/>
    <w:rsid w:val="006A38DB"/>
    <w:rsid w:val="006B27DF"/>
    <w:rsid w:val="006B2D08"/>
    <w:rsid w:val="006C043B"/>
    <w:rsid w:val="006C1137"/>
    <w:rsid w:val="006C1DE4"/>
    <w:rsid w:val="006C2D4E"/>
    <w:rsid w:val="006C3DB8"/>
    <w:rsid w:val="006C709F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58FC"/>
    <w:rsid w:val="007071FA"/>
    <w:rsid w:val="00710AF7"/>
    <w:rsid w:val="00712358"/>
    <w:rsid w:val="00714B0C"/>
    <w:rsid w:val="007159E0"/>
    <w:rsid w:val="00715DF2"/>
    <w:rsid w:val="007212F6"/>
    <w:rsid w:val="00722200"/>
    <w:rsid w:val="007265F8"/>
    <w:rsid w:val="00727E5A"/>
    <w:rsid w:val="007320EA"/>
    <w:rsid w:val="00733BA5"/>
    <w:rsid w:val="0073729B"/>
    <w:rsid w:val="0074220F"/>
    <w:rsid w:val="00750503"/>
    <w:rsid w:val="007505C7"/>
    <w:rsid w:val="007609C1"/>
    <w:rsid w:val="0076128A"/>
    <w:rsid w:val="00770292"/>
    <w:rsid w:val="007716C8"/>
    <w:rsid w:val="007859C8"/>
    <w:rsid w:val="007926B8"/>
    <w:rsid w:val="00795C9E"/>
    <w:rsid w:val="00797F87"/>
    <w:rsid w:val="007B19D1"/>
    <w:rsid w:val="007B265B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1A02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30615"/>
    <w:rsid w:val="008312FD"/>
    <w:rsid w:val="008326A6"/>
    <w:rsid w:val="00833202"/>
    <w:rsid w:val="00833915"/>
    <w:rsid w:val="008362E7"/>
    <w:rsid w:val="008369EB"/>
    <w:rsid w:val="0084158B"/>
    <w:rsid w:val="0084357B"/>
    <w:rsid w:val="008464E7"/>
    <w:rsid w:val="00847049"/>
    <w:rsid w:val="008549DE"/>
    <w:rsid w:val="00856680"/>
    <w:rsid w:val="00856D3D"/>
    <w:rsid w:val="0086455B"/>
    <w:rsid w:val="00865788"/>
    <w:rsid w:val="0086794D"/>
    <w:rsid w:val="0087287D"/>
    <w:rsid w:val="00872F45"/>
    <w:rsid w:val="00875139"/>
    <w:rsid w:val="008757DF"/>
    <w:rsid w:val="00875E47"/>
    <w:rsid w:val="00877ED7"/>
    <w:rsid w:val="00884AD7"/>
    <w:rsid w:val="00887E3F"/>
    <w:rsid w:val="00890149"/>
    <w:rsid w:val="00890C4A"/>
    <w:rsid w:val="00892189"/>
    <w:rsid w:val="00892954"/>
    <w:rsid w:val="00893679"/>
    <w:rsid w:val="008A4BB4"/>
    <w:rsid w:val="008B4AA9"/>
    <w:rsid w:val="008B553A"/>
    <w:rsid w:val="008B6F2C"/>
    <w:rsid w:val="008B72A5"/>
    <w:rsid w:val="008C106F"/>
    <w:rsid w:val="008C4C02"/>
    <w:rsid w:val="008C4F77"/>
    <w:rsid w:val="008C59C6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6B7C"/>
    <w:rsid w:val="009B7467"/>
    <w:rsid w:val="009C2439"/>
    <w:rsid w:val="009C3B82"/>
    <w:rsid w:val="009C7DC9"/>
    <w:rsid w:val="009D0066"/>
    <w:rsid w:val="009D08EF"/>
    <w:rsid w:val="009D2F2A"/>
    <w:rsid w:val="009D30CD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4662"/>
    <w:rsid w:val="00A147C7"/>
    <w:rsid w:val="00A16FD7"/>
    <w:rsid w:val="00A20032"/>
    <w:rsid w:val="00A22CB6"/>
    <w:rsid w:val="00A235C9"/>
    <w:rsid w:val="00A23CDD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7196C"/>
    <w:rsid w:val="00A76A08"/>
    <w:rsid w:val="00A77898"/>
    <w:rsid w:val="00A8000D"/>
    <w:rsid w:val="00A81B51"/>
    <w:rsid w:val="00A84784"/>
    <w:rsid w:val="00A877C5"/>
    <w:rsid w:val="00A9007A"/>
    <w:rsid w:val="00A9073B"/>
    <w:rsid w:val="00A948E4"/>
    <w:rsid w:val="00A951E2"/>
    <w:rsid w:val="00A97C60"/>
    <w:rsid w:val="00AA26FF"/>
    <w:rsid w:val="00AA7246"/>
    <w:rsid w:val="00AB0A71"/>
    <w:rsid w:val="00AB1C34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000CC"/>
    <w:rsid w:val="00B10AC2"/>
    <w:rsid w:val="00B12E14"/>
    <w:rsid w:val="00B1529D"/>
    <w:rsid w:val="00B21FC6"/>
    <w:rsid w:val="00B22D13"/>
    <w:rsid w:val="00B23E7A"/>
    <w:rsid w:val="00B258CB"/>
    <w:rsid w:val="00B27991"/>
    <w:rsid w:val="00B31119"/>
    <w:rsid w:val="00B31843"/>
    <w:rsid w:val="00B33031"/>
    <w:rsid w:val="00B375CD"/>
    <w:rsid w:val="00B37E6C"/>
    <w:rsid w:val="00B404A9"/>
    <w:rsid w:val="00B42407"/>
    <w:rsid w:val="00B44D7B"/>
    <w:rsid w:val="00B45CC1"/>
    <w:rsid w:val="00B514B8"/>
    <w:rsid w:val="00B51B5E"/>
    <w:rsid w:val="00B53A19"/>
    <w:rsid w:val="00B53D0E"/>
    <w:rsid w:val="00B57742"/>
    <w:rsid w:val="00B62CD2"/>
    <w:rsid w:val="00B64E48"/>
    <w:rsid w:val="00B67FF1"/>
    <w:rsid w:val="00B70C2E"/>
    <w:rsid w:val="00B72387"/>
    <w:rsid w:val="00B727E7"/>
    <w:rsid w:val="00B73D22"/>
    <w:rsid w:val="00B74D87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60C"/>
    <w:rsid w:val="00BA430C"/>
    <w:rsid w:val="00BB2045"/>
    <w:rsid w:val="00BB4304"/>
    <w:rsid w:val="00BB53D3"/>
    <w:rsid w:val="00BB6EEC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5047B"/>
    <w:rsid w:val="00C51935"/>
    <w:rsid w:val="00C530BD"/>
    <w:rsid w:val="00C56244"/>
    <w:rsid w:val="00C61475"/>
    <w:rsid w:val="00C62E94"/>
    <w:rsid w:val="00C63BC9"/>
    <w:rsid w:val="00C666E8"/>
    <w:rsid w:val="00C67CEE"/>
    <w:rsid w:val="00C72DCC"/>
    <w:rsid w:val="00C755B1"/>
    <w:rsid w:val="00C75BC1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D22B1"/>
    <w:rsid w:val="00CD2C38"/>
    <w:rsid w:val="00CD7915"/>
    <w:rsid w:val="00CE0548"/>
    <w:rsid w:val="00CE17BE"/>
    <w:rsid w:val="00CE2CDC"/>
    <w:rsid w:val="00CE372E"/>
    <w:rsid w:val="00CF3422"/>
    <w:rsid w:val="00CF3FD2"/>
    <w:rsid w:val="00D0263E"/>
    <w:rsid w:val="00D04EED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5E0F"/>
    <w:rsid w:val="00D41AE4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82E92"/>
    <w:rsid w:val="00D837FF"/>
    <w:rsid w:val="00D8595C"/>
    <w:rsid w:val="00D86058"/>
    <w:rsid w:val="00D86536"/>
    <w:rsid w:val="00D905FD"/>
    <w:rsid w:val="00D95557"/>
    <w:rsid w:val="00DA0A51"/>
    <w:rsid w:val="00DB13D1"/>
    <w:rsid w:val="00DB258E"/>
    <w:rsid w:val="00DB3208"/>
    <w:rsid w:val="00DB52AE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689F"/>
    <w:rsid w:val="00DF7450"/>
    <w:rsid w:val="00E0239E"/>
    <w:rsid w:val="00E06288"/>
    <w:rsid w:val="00E07DA9"/>
    <w:rsid w:val="00E155EA"/>
    <w:rsid w:val="00E17C68"/>
    <w:rsid w:val="00E215A3"/>
    <w:rsid w:val="00E217D2"/>
    <w:rsid w:val="00E231C8"/>
    <w:rsid w:val="00E249DB"/>
    <w:rsid w:val="00E270DA"/>
    <w:rsid w:val="00E367A0"/>
    <w:rsid w:val="00E37C39"/>
    <w:rsid w:val="00E40705"/>
    <w:rsid w:val="00E4182D"/>
    <w:rsid w:val="00E432F1"/>
    <w:rsid w:val="00E44084"/>
    <w:rsid w:val="00E50D2D"/>
    <w:rsid w:val="00E547DE"/>
    <w:rsid w:val="00E571F8"/>
    <w:rsid w:val="00E57D21"/>
    <w:rsid w:val="00E64359"/>
    <w:rsid w:val="00E66184"/>
    <w:rsid w:val="00E71625"/>
    <w:rsid w:val="00E80587"/>
    <w:rsid w:val="00E81D69"/>
    <w:rsid w:val="00E82434"/>
    <w:rsid w:val="00E829E5"/>
    <w:rsid w:val="00E863B4"/>
    <w:rsid w:val="00E90211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46F9"/>
    <w:rsid w:val="00EB61A8"/>
    <w:rsid w:val="00EB79E0"/>
    <w:rsid w:val="00EC25C6"/>
    <w:rsid w:val="00EC2D2D"/>
    <w:rsid w:val="00EC2DB9"/>
    <w:rsid w:val="00EC476D"/>
    <w:rsid w:val="00ED6890"/>
    <w:rsid w:val="00ED79DE"/>
    <w:rsid w:val="00EE3B62"/>
    <w:rsid w:val="00EE7A50"/>
    <w:rsid w:val="00EF0CB1"/>
    <w:rsid w:val="00EF2BBA"/>
    <w:rsid w:val="00EF4154"/>
    <w:rsid w:val="00EF4D3B"/>
    <w:rsid w:val="00EF5675"/>
    <w:rsid w:val="00EF73A0"/>
    <w:rsid w:val="00F00D66"/>
    <w:rsid w:val="00F017EB"/>
    <w:rsid w:val="00F03CBA"/>
    <w:rsid w:val="00F06FB8"/>
    <w:rsid w:val="00F07701"/>
    <w:rsid w:val="00F131E9"/>
    <w:rsid w:val="00F1512E"/>
    <w:rsid w:val="00F21352"/>
    <w:rsid w:val="00F22337"/>
    <w:rsid w:val="00F228A4"/>
    <w:rsid w:val="00F24260"/>
    <w:rsid w:val="00F25D23"/>
    <w:rsid w:val="00F26763"/>
    <w:rsid w:val="00F33B32"/>
    <w:rsid w:val="00F349D0"/>
    <w:rsid w:val="00F36D69"/>
    <w:rsid w:val="00F44EB3"/>
    <w:rsid w:val="00F50DD4"/>
    <w:rsid w:val="00F523A1"/>
    <w:rsid w:val="00F526AA"/>
    <w:rsid w:val="00F566DF"/>
    <w:rsid w:val="00F601D2"/>
    <w:rsid w:val="00F618D7"/>
    <w:rsid w:val="00F6422A"/>
    <w:rsid w:val="00F67C2C"/>
    <w:rsid w:val="00F7024F"/>
    <w:rsid w:val="00F706FC"/>
    <w:rsid w:val="00F714F8"/>
    <w:rsid w:val="00F8074F"/>
    <w:rsid w:val="00F80E92"/>
    <w:rsid w:val="00F82DD1"/>
    <w:rsid w:val="00F842D7"/>
    <w:rsid w:val="00F9010F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586E"/>
    <w:rsid w:val="00FC4763"/>
    <w:rsid w:val="00FD5DD7"/>
    <w:rsid w:val="00FE1FC3"/>
    <w:rsid w:val="00FE395C"/>
    <w:rsid w:val="00FF042E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av/call-for-technologies/" TargetMode="External"/><Relationship Id="rId13" Type="http://schemas.openxmlformats.org/officeDocument/2006/relationships/hyperlink" Target="https://mpai.community/standards/mpai-ara/" TargetMode="External"/><Relationship Id="rId18" Type="http://schemas.openxmlformats.org/officeDocument/2006/relationships/hyperlink" Target="https://mpai.community/standards/mpai-evc/" TargetMode="External"/><Relationship Id="rId26" Type="http://schemas.openxmlformats.org/officeDocument/2006/relationships/hyperlink" Target="https://www.instagram.com/mpai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2022/11/02/seven-good-reasons-to-join-mpai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standards/mpai-eev/" TargetMode="External"/><Relationship Id="rId25" Type="http://schemas.openxmlformats.org/officeDocument/2006/relationships/hyperlink" Target="https://www.facebook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ih/" TargetMode="External"/><Relationship Id="rId20" Type="http://schemas.openxmlformats.org/officeDocument/2006/relationships/hyperlink" Target="https://mpai.community/standards/mpai-xr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wp-content/uploads/2023/06/N1252-Template-for-responses-to-the-MPAI-MMM-Call-for-Technologies.docx" TargetMode="External"/><Relationship Id="rId24" Type="http://schemas.openxmlformats.org/officeDocument/2006/relationships/hyperlink" Target="https://twitter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m/" TargetMode="External"/><Relationship Id="rId23" Type="http://schemas.openxmlformats.org/officeDocument/2006/relationships/hyperlink" Target="https://www.linkedin.com/groups/1394907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pai.community/standards/mpai-mmm/framework-licence/" TargetMode="External"/><Relationship Id="rId19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v/use-cases-and-functional-requirements/" TargetMode="External"/><Relationship Id="rId14" Type="http://schemas.openxmlformats.org/officeDocument/2006/relationships/hyperlink" Target="https://mpai.community/standards/mpai-mmc/" TargetMode="External"/><Relationship Id="rId22" Type="http://schemas.openxmlformats.org/officeDocument/2006/relationships/hyperlink" Target="https://mpai.community/" TargetMode="External"/><Relationship Id="rId27" Type="http://schemas.openxmlformats.org/officeDocument/2006/relationships/hyperlink" Target="https://www.youtube.com/c/MPAI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293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237</cp:revision>
  <dcterms:created xsi:type="dcterms:W3CDTF">2023-03-22T14:27:00Z</dcterms:created>
  <dcterms:modified xsi:type="dcterms:W3CDTF">2023-07-12T16:47:00Z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