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7891" w14:textId="77777777" w:rsidR="009D0066" w:rsidRDefault="009D0066" w:rsidP="007F2E7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5pt;height:58.7pt" o:ole="">
                  <v:imagedata r:id="rId8" o:title=""/>
                </v:shape>
                <o:OLEObject Type="Embed" ProgID="PBrush" ShapeID="_x0000_i1025" DrawAspect="Content" ObjectID="_1762150963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1C642B67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58715F">
              <w:rPr>
                <w:b/>
                <w:bCs/>
              </w:rPr>
              <w:t>4</w:t>
            </w:r>
            <w:r w:rsidR="002E6AEC">
              <w:rPr>
                <w:b/>
                <w:bCs/>
              </w:rPr>
              <w:t>9</w:t>
            </w:r>
            <w:r w:rsidR="00F53D53">
              <w:rPr>
                <w:b/>
                <w:bCs/>
              </w:rPr>
              <w:t>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46B3FA94" w:rsidR="00B81E8E" w:rsidRDefault="002A373D" w:rsidP="0058715F">
            <w:pPr>
              <w:jc w:val="right"/>
            </w:pPr>
            <w:r>
              <w:t>2023</w:t>
            </w:r>
            <w:r w:rsidR="00EC2302">
              <w:t>/</w:t>
            </w:r>
            <w:r w:rsidR="002E6AEC">
              <w:t>11</w:t>
            </w:r>
            <w:r w:rsidR="005509E2">
              <w:t>/</w:t>
            </w:r>
            <w:r w:rsidR="00F62BEB">
              <w:t>2</w:t>
            </w:r>
            <w:r w:rsidR="002E6AEC">
              <w:t>2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5EBFF067" w:rsidR="003D2DDB" w:rsidRDefault="00EC2302" w:rsidP="003D2F3C">
            <w:r>
              <w:t>MPAI-</w:t>
            </w:r>
            <w:r w:rsidR="00623E46">
              <w:t>3</w:t>
            </w:r>
            <w:r w:rsidR="002E6AEC">
              <w:t>8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7F5122CD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43621D1F" w14:textId="1B7EBBA0" w:rsidR="00080C73" w:rsidRDefault="00F62BEB" w:rsidP="00163B40">
      <w:pPr>
        <w:jc w:val="both"/>
      </w:pPr>
      <w:r>
        <w:rPr>
          <w:rFonts w:hint="eastAsia"/>
        </w:rPr>
        <w:t>I</w:t>
      </w:r>
      <w:r>
        <w:t xml:space="preserve">n this </w:t>
      </w:r>
      <w:r w:rsidR="00434E8D">
        <w:rPr>
          <w:rFonts w:hint="eastAsia"/>
        </w:rPr>
        <w:t>round</w:t>
      </w:r>
      <w:r w:rsidR="00434E8D">
        <w:t xml:space="preserve"> </w:t>
      </w:r>
      <w:r w:rsidR="00434E8D">
        <w:rPr>
          <w:rFonts w:hint="eastAsia"/>
        </w:rPr>
        <w:t>of</w:t>
      </w:r>
      <w:r w:rsidR="00434E8D">
        <w:t xml:space="preserve"> </w:t>
      </w:r>
      <w:r w:rsidR="00434E8D">
        <w:rPr>
          <w:rFonts w:hint="eastAsia"/>
        </w:rPr>
        <w:t>meeting</w:t>
      </w:r>
      <w:r w:rsidR="00434E8D">
        <w:t xml:space="preserve"> </w:t>
      </w:r>
      <w:r w:rsidR="00434E8D">
        <w:rPr>
          <w:rFonts w:hint="eastAsia"/>
        </w:rPr>
        <w:t>cycle</w:t>
      </w:r>
      <w:r w:rsidR="00163B40">
        <w:t xml:space="preserve">, EEV group </w:t>
      </w:r>
      <w:r w:rsidR="00163B40">
        <w:rPr>
          <w:rFonts w:hint="eastAsia"/>
        </w:rPr>
        <w:t>is</w:t>
      </w:r>
      <w:r w:rsidR="00163B40">
        <w:t xml:space="preserve"> constructing the EEV-0.5 model. The bi-directional inte</w:t>
      </w:r>
      <w:r w:rsidR="002E6AEC">
        <w:t xml:space="preserve">r predictive coding structure has been </w:t>
      </w:r>
      <w:r w:rsidR="002E6AEC">
        <w:rPr>
          <w:rFonts w:hint="eastAsia"/>
        </w:rPr>
        <w:t>implemented</w:t>
      </w:r>
      <w:r w:rsidR="00163B40">
        <w:t>.</w:t>
      </w:r>
      <w:r w:rsidR="001C2982">
        <w:t xml:space="preserve"> </w:t>
      </w:r>
      <w:r w:rsidR="002E6AEC">
        <w:t xml:space="preserve">Our current progress includes a </w:t>
      </w:r>
      <w:r w:rsidR="002E6AEC">
        <w:rPr>
          <w:rFonts w:hint="eastAsia"/>
        </w:rPr>
        <w:t>hierarchical</w:t>
      </w:r>
      <w:r w:rsidR="002E6AEC">
        <w:t xml:space="preserve"> </w:t>
      </w:r>
      <w:r w:rsidR="002E6AEC">
        <w:rPr>
          <w:rFonts w:hint="eastAsia"/>
        </w:rPr>
        <w:t>coding</w:t>
      </w:r>
      <w:r w:rsidR="002E6AEC">
        <w:t xml:space="preserve"> </w:t>
      </w:r>
      <w:r w:rsidR="002E6AEC">
        <w:rPr>
          <w:rFonts w:hint="eastAsia"/>
        </w:rPr>
        <w:t>structure</w:t>
      </w:r>
      <w:r w:rsidR="002E6AEC">
        <w:t xml:space="preserve"> </w:t>
      </w:r>
      <w:r w:rsidR="002E6AEC">
        <w:rPr>
          <w:rFonts w:hint="eastAsia"/>
        </w:rPr>
        <w:t>together</w:t>
      </w:r>
      <w:r w:rsidR="002E6AEC">
        <w:t xml:space="preserve"> </w:t>
      </w:r>
      <w:r w:rsidR="002E6AEC">
        <w:rPr>
          <w:rFonts w:hint="eastAsia"/>
        </w:rPr>
        <w:t>with</w:t>
      </w:r>
      <w:r w:rsidR="002E6AEC">
        <w:t xml:space="preserve"> </w:t>
      </w:r>
      <w:r w:rsidR="002E6AEC">
        <w:rPr>
          <w:rFonts w:hint="eastAsia"/>
        </w:rPr>
        <w:t>a</w:t>
      </w:r>
      <w:r w:rsidR="002E6AEC">
        <w:t xml:space="preserve"> </w:t>
      </w:r>
      <w:r w:rsidR="002E6AEC">
        <w:rPr>
          <w:rFonts w:hint="eastAsia"/>
        </w:rPr>
        <w:t>temporal</w:t>
      </w:r>
      <w:r w:rsidR="002E6AEC">
        <w:t xml:space="preserve"> </w:t>
      </w:r>
      <w:r w:rsidR="002E6AEC">
        <w:rPr>
          <w:rFonts w:hint="eastAsia"/>
        </w:rPr>
        <w:t>quality</w:t>
      </w:r>
      <w:r w:rsidR="002E6AEC">
        <w:t xml:space="preserve"> </w:t>
      </w:r>
      <w:r w:rsidR="002E6AEC">
        <w:rPr>
          <w:rFonts w:hint="eastAsia"/>
        </w:rPr>
        <w:t>adjustment</w:t>
      </w:r>
      <w:r w:rsidR="002E6AEC">
        <w:t xml:space="preserve"> </w:t>
      </w:r>
      <w:r w:rsidR="002E6AEC">
        <w:rPr>
          <w:rFonts w:hint="eastAsia"/>
        </w:rPr>
        <w:t>module</w:t>
      </w:r>
      <w:r w:rsidR="002E6AEC">
        <w:t>.</w:t>
      </w:r>
      <w:r w:rsidR="00B77AFD">
        <w:t xml:space="preserve"> </w:t>
      </w:r>
      <w:r w:rsidR="00B77AFD">
        <w:rPr>
          <w:rFonts w:hint="eastAsia"/>
        </w:rPr>
        <w:t>More</w:t>
      </w:r>
      <w:r w:rsidR="00B77AFD">
        <w:t xml:space="preserve"> experiments and analysis are under construction.</w:t>
      </w:r>
      <w:bookmarkStart w:id="0" w:name="_GoBack"/>
      <w:bookmarkEnd w:id="0"/>
    </w:p>
    <w:p w14:paraId="1414FA12" w14:textId="1C548550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84D8" w14:textId="77777777" w:rsidR="002F708D" w:rsidRDefault="002F708D" w:rsidP="00A1716C">
      <w:r>
        <w:separator/>
      </w:r>
    </w:p>
  </w:endnote>
  <w:endnote w:type="continuationSeparator" w:id="0">
    <w:p w14:paraId="37D21B94" w14:textId="77777777" w:rsidR="002F708D" w:rsidRDefault="002F708D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35B4" w14:textId="77777777" w:rsidR="002F708D" w:rsidRDefault="002F708D" w:rsidP="00A1716C">
      <w:r>
        <w:separator/>
      </w:r>
    </w:p>
  </w:footnote>
  <w:footnote w:type="continuationSeparator" w:id="0">
    <w:p w14:paraId="54160E36" w14:textId="77777777" w:rsidR="002F708D" w:rsidRDefault="002F708D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C73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0291"/>
    <w:rsid w:val="00163B4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982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2E6AEC"/>
    <w:rsid w:val="002F708D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57C33"/>
    <w:rsid w:val="00462D9A"/>
    <w:rsid w:val="0046449E"/>
    <w:rsid w:val="00466148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04E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9FC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1268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5CC1"/>
    <w:rsid w:val="00B514B8"/>
    <w:rsid w:val="00B51B5E"/>
    <w:rsid w:val="00B62CD2"/>
    <w:rsid w:val="00B67FBD"/>
    <w:rsid w:val="00B72387"/>
    <w:rsid w:val="00B7792E"/>
    <w:rsid w:val="00B77AFD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4">
    <w:name w:val="heading 4"/>
    <w:basedOn w:val="a"/>
    <w:next w:val="a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1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2"/>
    <w:next w:val="a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3"/>
    <w:next w:val="a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4"/>
    <w:next w:val="a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5"/>
    <w:next w:val="a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6"/>
    <w:next w:val="a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a"/>
    <w:next w:val="a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10">
    <w:name w:val="toc 1"/>
    <w:basedOn w:val="a"/>
    <w:next w:val="a"/>
    <w:autoRedefine/>
    <w:uiPriority w:val="39"/>
    <w:rsid w:val="00903750"/>
  </w:style>
  <w:style w:type="paragraph" w:styleId="21">
    <w:name w:val="toc 2"/>
    <w:basedOn w:val="a"/>
    <w:next w:val="a"/>
    <w:autoRedefine/>
    <w:uiPriority w:val="39"/>
    <w:rsid w:val="00903750"/>
    <w:pPr>
      <w:ind w:left="240"/>
    </w:pPr>
  </w:style>
  <w:style w:type="paragraph" w:styleId="31">
    <w:name w:val="toc 3"/>
    <w:basedOn w:val="a"/>
    <w:next w:val="a"/>
    <w:autoRedefine/>
    <w:uiPriority w:val="39"/>
    <w:rsid w:val="00903750"/>
    <w:pPr>
      <w:ind w:left="480"/>
    </w:pPr>
  </w:style>
  <w:style w:type="character" w:styleId="a9">
    <w:name w:val="Hyperlink"/>
    <w:uiPriority w:val="99"/>
    <w:rsid w:val="00915EE0"/>
    <w:rPr>
      <w:color w:val="0000FF"/>
      <w:u w:val="single"/>
    </w:rPr>
  </w:style>
  <w:style w:type="paragraph" w:styleId="40">
    <w:name w:val="toc 4"/>
    <w:basedOn w:val="a"/>
    <w:next w:val="a"/>
    <w:autoRedefine/>
    <w:semiHidden/>
    <w:rsid w:val="002B2FD2"/>
    <w:pPr>
      <w:ind w:left="720"/>
    </w:pPr>
  </w:style>
  <w:style w:type="paragraph" w:customStyle="1" w:styleId="TableContents">
    <w:name w:val="Table Contents"/>
    <w:basedOn w:val="a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rsid w:val="00CC1CE8"/>
    <w:rPr>
      <w:rFonts w:ascii="Lucida Grande" w:hAnsi="Lucida Grande"/>
      <w:sz w:val="18"/>
      <w:szCs w:val="18"/>
    </w:rPr>
  </w:style>
  <w:style w:type="character" w:customStyle="1" w:styleId="ab">
    <w:name w:val="批注框文本 字符"/>
    <w:link w:val="aa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ac">
    <w:name w:val="Document Map"/>
    <w:basedOn w:val="a"/>
    <w:link w:val="ad"/>
    <w:rsid w:val="00CC1CE8"/>
    <w:rPr>
      <w:rFonts w:ascii="Lucida Grande" w:hAnsi="Lucida Grande"/>
    </w:rPr>
  </w:style>
  <w:style w:type="character" w:customStyle="1" w:styleId="ad">
    <w:name w:val="文档结构图 字符"/>
    <w:link w:val="ac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30">
    <w:name w:val="标题 3 字符"/>
    <w:link w:val="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1"/>
    <w:next w:val="a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ae">
    <w:name w:val="annotation reference"/>
    <w:rsid w:val="00CC1CE8"/>
    <w:rPr>
      <w:sz w:val="16"/>
      <w:szCs w:val="16"/>
    </w:rPr>
  </w:style>
  <w:style w:type="paragraph" w:styleId="af">
    <w:name w:val="annotation text"/>
    <w:basedOn w:val="a"/>
    <w:link w:val="af0"/>
    <w:rsid w:val="00CC1CE8"/>
    <w:rPr>
      <w:sz w:val="20"/>
      <w:szCs w:val="20"/>
    </w:rPr>
  </w:style>
  <w:style w:type="character" w:customStyle="1" w:styleId="af0">
    <w:name w:val="批注文字 字符"/>
    <w:link w:val="af"/>
    <w:rsid w:val="00CC1CE8"/>
    <w:rPr>
      <w:rFonts w:eastAsia="宋体"/>
      <w:lang w:eastAsia="zh-CN"/>
    </w:rPr>
  </w:style>
  <w:style w:type="paragraph" w:styleId="af1">
    <w:name w:val="annotation subject"/>
    <w:basedOn w:val="af"/>
    <w:next w:val="af"/>
    <w:link w:val="af2"/>
    <w:rsid w:val="00CC1CE8"/>
    <w:rPr>
      <w:b/>
      <w:bCs/>
    </w:rPr>
  </w:style>
  <w:style w:type="character" w:customStyle="1" w:styleId="af2">
    <w:name w:val="批注主题 字符"/>
    <w:link w:val="af1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a"/>
    <w:rsid w:val="00CC1CE8"/>
    <w:rPr>
      <w:rFonts w:eastAsia="Times New Roman"/>
      <w:lang w:val="it-IT" w:eastAsia="it-IT"/>
    </w:rPr>
  </w:style>
  <w:style w:type="character" w:customStyle="1" w:styleId="20">
    <w:name w:val="标题 2 字符"/>
    <w:link w:val="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af3">
    <w:name w:val="Normal (Web)"/>
    <w:basedOn w:val="a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">
    <w:name w:val="TOC Heading"/>
    <w:basedOn w:val="1"/>
    <w:next w:val="a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6">
    <w:name w:val="副标题 字符"/>
    <w:link w:val="af5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a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a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a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af7">
    <w:name w:val="header"/>
    <w:basedOn w:val="a"/>
    <w:link w:val="af8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rsid w:val="00A1716C"/>
    <w:rPr>
      <w:rFonts w:eastAsia="宋体"/>
      <w:sz w:val="18"/>
      <w:szCs w:val="18"/>
      <w:lang w:eastAsia="zh-CN"/>
    </w:rPr>
  </w:style>
  <w:style w:type="paragraph" w:styleId="af9">
    <w:name w:val="footer"/>
    <w:basedOn w:val="a"/>
    <w:link w:val="afa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a">
    <w:name w:val="页脚 字符"/>
    <w:basedOn w:val="a0"/>
    <w:link w:val="af9"/>
    <w:rsid w:val="00A1716C"/>
    <w:rPr>
      <w:rFonts w:eastAsia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27C1-DFFD-45B9-967E-B15C828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jia cm</cp:lastModifiedBy>
  <cp:revision>125</cp:revision>
  <dcterms:created xsi:type="dcterms:W3CDTF">2022-01-26T09:43:00Z</dcterms:created>
  <dcterms:modified xsi:type="dcterms:W3CDTF">2023-11-22T01:36:00Z</dcterms:modified>
</cp:coreProperties>
</file>