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7891" w14:textId="77777777" w:rsidR="009D0066" w:rsidRDefault="009D0066" w:rsidP="007F2E7F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7EC60F6" w14:textId="77777777" w:rsidTr="00CC3A91">
        <w:tc>
          <w:tcPr>
            <w:tcW w:w="3369" w:type="dxa"/>
          </w:tcPr>
          <w:p w14:paraId="0D110B8D" w14:textId="77777777" w:rsidR="003D2DDB" w:rsidRDefault="00CC3A91" w:rsidP="000D430D">
            <w:r>
              <w:object w:dxaOrig="9950" w:dyaOrig="3900" w14:anchorId="29894C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5pt" o:ole="">
                  <v:imagedata r:id="rId8" o:title=""/>
                </v:shape>
                <o:OLEObject Type="Embed" ProgID="PBrush" ShapeID="_x0000_i1025" DrawAspect="Content" ObjectID="_1711955779" r:id="rId9"/>
              </w:object>
            </w:r>
          </w:p>
        </w:tc>
        <w:tc>
          <w:tcPr>
            <w:tcW w:w="6202" w:type="dxa"/>
            <w:vAlign w:val="center"/>
          </w:tcPr>
          <w:p w14:paraId="61F4CE87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07A3F4A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0250981C" w14:textId="77777777" w:rsidR="003D2DDB" w:rsidRDefault="003D2DDB" w:rsidP="007F2E7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703606" w14:paraId="5CCD8BB3" w14:textId="77777777" w:rsidTr="00703606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C798518" w14:textId="5FA3AD58" w:rsidR="00703606" w:rsidRDefault="00703606" w:rsidP="00703606">
            <w:pPr>
              <w:jc w:val="center"/>
              <w:rPr>
                <w:b/>
                <w:bCs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6CF3B758" w14:textId="64A39530" w:rsidR="00703606" w:rsidRDefault="00703606" w:rsidP="00703606">
            <w:pPr>
              <w:jc w:val="center"/>
            </w:pPr>
            <w:r w:rsidRPr="00416305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B81E8E" w14:paraId="1C247113" w14:textId="77777777" w:rsidTr="00703606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8E81C5F" w14:textId="5382DB9D" w:rsidR="00B81E8E" w:rsidRPr="00EC2302" w:rsidRDefault="00274F9C" w:rsidP="00981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N650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2B955D2E" w14:textId="0A13B70E" w:rsidR="00B81E8E" w:rsidRDefault="00EC2302" w:rsidP="005509E2">
            <w:pPr>
              <w:jc w:val="right"/>
            </w:pPr>
            <w:r>
              <w:t>2022/0</w:t>
            </w:r>
            <w:r w:rsidR="005509E2">
              <w:t>4/</w:t>
            </w:r>
            <w:r w:rsidR="0062031E">
              <w:t>2</w:t>
            </w:r>
            <w:r w:rsidR="005509E2">
              <w:t>0</w:t>
            </w:r>
          </w:p>
        </w:tc>
      </w:tr>
      <w:tr w:rsidR="003D2DDB" w14:paraId="64930C86" w14:textId="77777777" w:rsidTr="00703606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D12A4B1" w14:textId="77777777" w:rsidR="003D2DDB" w:rsidRPr="00EC2302" w:rsidRDefault="003D2DDB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F44FC63" w14:textId="6E17201A" w:rsidR="003D2DDB" w:rsidRDefault="001778B1" w:rsidP="007F2E7F">
            <w:r>
              <w:t>Requirements (EEV)</w:t>
            </w:r>
          </w:p>
        </w:tc>
      </w:tr>
      <w:tr w:rsidR="003D2DDB" w14:paraId="2576A6D4" w14:textId="77777777" w:rsidTr="00703606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854511C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5B8969B" w14:textId="10149E53" w:rsidR="003D2DDB" w:rsidRDefault="001778B1" w:rsidP="007F2E7F">
            <w:r>
              <w:t xml:space="preserve">Requirements (EEV) </w:t>
            </w:r>
            <w:r w:rsidR="00EC2302" w:rsidRPr="00EC2302">
              <w:t>progress report and plans</w:t>
            </w:r>
          </w:p>
        </w:tc>
      </w:tr>
      <w:tr w:rsidR="003D2DDB" w14:paraId="7F443E4D" w14:textId="77777777" w:rsidTr="00703606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3EAE9C8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6178488" w14:textId="0BA8F3F9" w:rsidR="003D2DDB" w:rsidRDefault="00EC2302" w:rsidP="007F2E7F">
            <w:r>
              <w:t>MPAI-1</w:t>
            </w:r>
            <w:r w:rsidR="005A51B2">
              <w:t>7</w:t>
            </w:r>
          </w:p>
        </w:tc>
      </w:tr>
    </w:tbl>
    <w:p w14:paraId="78171B90" w14:textId="574934FD" w:rsidR="003D2DDB" w:rsidRDefault="003D2DDB" w:rsidP="00EC2302">
      <w:pPr>
        <w:jc w:val="both"/>
      </w:pPr>
    </w:p>
    <w:p w14:paraId="61362863" w14:textId="12294723" w:rsidR="003C49CB" w:rsidRDefault="001778B1" w:rsidP="00EC2302">
      <w:pPr>
        <w:jc w:val="both"/>
      </w:pPr>
      <w:r>
        <w:t>Requirements (EEV</w:t>
      </w:r>
      <w:r w:rsidR="00EC2302">
        <w:t>)</w:t>
      </w:r>
      <w:r w:rsidR="005509E2">
        <w:t xml:space="preserve"> </w:t>
      </w:r>
      <w:r w:rsidR="005509E2">
        <w:rPr>
          <w:rFonts w:hint="eastAsia"/>
        </w:rPr>
        <w:t>has</w:t>
      </w:r>
      <w:r w:rsidR="005509E2">
        <w:t xml:space="preserve"> two major achievements in this round of general assembly meeting cycle. </w:t>
      </w:r>
      <w:r w:rsidR="00A450D3">
        <w:t xml:space="preserve"> </w:t>
      </w:r>
      <w:r w:rsidR="005509E2">
        <w:t>The first fold is that the software coordinator of EEV</w:t>
      </w:r>
      <w:r w:rsidR="00B34D19">
        <w:t xml:space="preserve"> has successfully reproduced the results and associated coding performance of </w:t>
      </w:r>
      <w:proofErr w:type="spellStart"/>
      <w:r w:rsidR="00B34D19">
        <w:t>OpenDVC</w:t>
      </w:r>
      <w:proofErr w:type="spellEnd"/>
      <w:r w:rsidR="00B34D19">
        <w:t>, which could be tagged as the first version of EEV reference model</w:t>
      </w:r>
      <w:r w:rsidR="005509E2">
        <w:t xml:space="preserve">. </w:t>
      </w:r>
      <w:r w:rsidR="00B34D19">
        <w:t xml:space="preserve">In general, the performance of the reproduced version is slightly better than that reported in the </w:t>
      </w:r>
      <w:proofErr w:type="spellStart"/>
      <w:r w:rsidR="00B34D19">
        <w:t>OpenDVC</w:t>
      </w:r>
      <w:proofErr w:type="spellEnd"/>
      <w:r w:rsidR="00B34D19">
        <w:t xml:space="preserve"> technical report</w:t>
      </w:r>
      <w:r w:rsidR="00A1716C">
        <w:t>.</w:t>
      </w:r>
      <w:r w:rsidR="00C76716">
        <w:t xml:space="preserve"> </w:t>
      </w:r>
      <w:r w:rsidR="00B34D19">
        <w:t>Specifically, 1 million iterations were used to train the models with a mini-batch of 4</w:t>
      </w:r>
      <w:r w:rsidR="00C76716">
        <w:t>.</w:t>
      </w:r>
      <w:r w:rsidR="00E6053A">
        <w:t xml:space="preserve"> The second fold of achievement is that the non-local attention based motion compensation network has been </w:t>
      </w:r>
      <w:r w:rsidR="00E6053A">
        <w:rPr>
          <w:rFonts w:hint="eastAsia"/>
        </w:rPr>
        <w:t>incorporated</w:t>
      </w:r>
      <w:r w:rsidR="00E6053A">
        <w:t xml:space="preserve"> into </w:t>
      </w:r>
      <w:proofErr w:type="spellStart"/>
      <w:r w:rsidR="00E6053A">
        <w:t>OpenDVC</w:t>
      </w:r>
      <w:proofErr w:type="spellEnd"/>
      <w:r w:rsidR="00E6053A">
        <w:t>. The model is under optimization.</w:t>
      </w:r>
      <w:r w:rsidR="00A55A23">
        <w:t xml:space="preserve"> </w:t>
      </w:r>
    </w:p>
    <w:p w14:paraId="3AF920B4" w14:textId="77777777" w:rsidR="003C49CB" w:rsidRDefault="003C49CB" w:rsidP="00EC2302">
      <w:pPr>
        <w:jc w:val="both"/>
      </w:pPr>
    </w:p>
    <w:p w14:paraId="3F3E807D" w14:textId="6A9CCF77" w:rsidR="00685BE9" w:rsidRPr="00C763FD" w:rsidRDefault="00744715" w:rsidP="00EC2302">
      <w:pPr>
        <w:jc w:val="both"/>
      </w:pPr>
      <w:r>
        <w:t xml:space="preserve">The </w:t>
      </w:r>
      <w:r>
        <w:rPr>
          <w:rFonts w:hint="eastAsia"/>
        </w:rPr>
        <w:t>coordinator</w:t>
      </w:r>
      <w:r w:rsidR="00E6053A">
        <w:t xml:space="preserve"> also provides the BD-rate reductions over original </w:t>
      </w:r>
      <w:proofErr w:type="spellStart"/>
      <w:r w:rsidR="00E6053A">
        <w:t>OpenDVC</w:t>
      </w:r>
      <w:proofErr w:type="spellEnd"/>
      <w:r w:rsidR="00E6053A">
        <w:t xml:space="preserve"> model using the EEV test conditions</w:t>
      </w:r>
      <w:r w:rsidR="00B208C7">
        <w:t xml:space="preserve">. </w:t>
      </w:r>
      <w:r w:rsidR="000873D8">
        <w:t xml:space="preserve">In general, the first version of EEV reference model is 3.57% better than original </w:t>
      </w:r>
      <w:proofErr w:type="spellStart"/>
      <w:r w:rsidR="000873D8">
        <w:t>OpenDVC</w:t>
      </w:r>
      <w:proofErr w:type="spellEnd"/>
      <w:r w:rsidR="000873D8">
        <w:t xml:space="preserve"> on MPEG class B dataset using </w:t>
      </w:r>
      <w:proofErr w:type="spellStart"/>
      <w:r w:rsidR="000873D8">
        <w:t>gop</w:t>
      </w:r>
      <w:proofErr w:type="spellEnd"/>
      <w:r w:rsidR="000873D8">
        <w:t xml:space="preserve"> size of 16.</w:t>
      </w:r>
    </w:p>
    <w:p w14:paraId="4F109304" w14:textId="729FFDDF" w:rsidR="00685BE9" w:rsidRDefault="00685BE9" w:rsidP="00EC2302">
      <w:pPr>
        <w:jc w:val="both"/>
      </w:pPr>
    </w:p>
    <w:p w14:paraId="7EDB5410" w14:textId="77777777" w:rsidR="00457C33" w:rsidRPr="00CF7DC4" w:rsidRDefault="00457C33" w:rsidP="00EC2302">
      <w:pPr>
        <w:jc w:val="both"/>
      </w:pPr>
    </w:p>
    <w:sectPr w:rsidR="00457C33" w:rsidRPr="00CF7DC4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F968" w14:textId="77777777" w:rsidR="00FD7308" w:rsidRDefault="00FD7308" w:rsidP="00A1716C">
      <w:r>
        <w:separator/>
      </w:r>
    </w:p>
  </w:endnote>
  <w:endnote w:type="continuationSeparator" w:id="0">
    <w:p w14:paraId="423F7638" w14:textId="77777777" w:rsidR="00FD7308" w:rsidRDefault="00FD7308" w:rsidP="00A1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7E07" w14:textId="77777777" w:rsidR="00FD7308" w:rsidRDefault="00FD7308" w:rsidP="00A1716C">
      <w:r>
        <w:separator/>
      </w:r>
    </w:p>
  </w:footnote>
  <w:footnote w:type="continuationSeparator" w:id="0">
    <w:p w14:paraId="33689BCC" w14:textId="77777777" w:rsidR="00FD7308" w:rsidRDefault="00FD7308" w:rsidP="00A1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6906416">
    <w:abstractNumId w:val="28"/>
  </w:num>
  <w:num w:numId="2" w16cid:durableId="1530796421">
    <w:abstractNumId w:val="2"/>
  </w:num>
  <w:num w:numId="3" w16cid:durableId="1635215921">
    <w:abstractNumId w:val="23"/>
  </w:num>
  <w:num w:numId="4" w16cid:durableId="770471479">
    <w:abstractNumId w:val="8"/>
  </w:num>
  <w:num w:numId="5" w16cid:durableId="1896814507">
    <w:abstractNumId w:val="18"/>
  </w:num>
  <w:num w:numId="6" w16cid:durableId="1968313979">
    <w:abstractNumId w:val="30"/>
  </w:num>
  <w:num w:numId="7" w16cid:durableId="1050039286">
    <w:abstractNumId w:val="20"/>
  </w:num>
  <w:num w:numId="8" w16cid:durableId="284166802">
    <w:abstractNumId w:val="3"/>
  </w:num>
  <w:num w:numId="9" w16cid:durableId="1882668034">
    <w:abstractNumId w:val="5"/>
  </w:num>
  <w:num w:numId="10" w16cid:durableId="1518886558">
    <w:abstractNumId w:val="12"/>
  </w:num>
  <w:num w:numId="11" w16cid:durableId="285938273">
    <w:abstractNumId w:val="21"/>
  </w:num>
  <w:num w:numId="12" w16cid:durableId="1484589648">
    <w:abstractNumId w:val="14"/>
  </w:num>
  <w:num w:numId="13" w16cid:durableId="491602630">
    <w:abstractNumId w:val="0"/>
  </w:num>
  <w:num w:numId="14" w16cid:durableId="1513495927">
    <w:abstractNumId w:val="10"/>
  </w:num>
  <w:num w:numId="15" w16cid:durableId="2080009511">
    <w:abstractNumId w:val="27"/>
  </w:num>
  <w:num w:numId="16" w16cid:durableId="141969257">
    <w:abstractNumId w:val="13"/>
  </w:num>
  <w:num w:numId="17" w16cid:durableId="1887065467">
    <w:abstractNumId w:val="9"/>
  </w:num>
  <w:num w:numId="18" w16cid:durableId="593130569">
    <w:abstractNumId w:val="6"/>
  </w:num>
  <w:num w:numId="19" w16cid:durableId="976959093">
    <w:abstractNumId w:val="4"/>
  </w:num>
  <w:num w:numId="20" w16cid:durableId="828136682">
    <w:abstractNumId w:val="11"/>
  </w:num>
  <w:num w:numId="21" w16cid:durableId="1400982207">
    <w:abstractNumId w:val="17"/>
  </w:num>
  <w:num w:numId="22" w16cid:durableId="7292498">
    <w:abstractNumId w:val="24"/>
  </w:num>
  <w:num w:numId="23" w16cid:durableId="315378164">
    <w:abstractNumId w:val="15"/>
  </w:num>
  <w:num w:numId="24" w16cid:durableId="848906547">
    <w:abstractNumId w:val="22"/>
  </w:num>
  <w:num w:numId="25" w16cid:durableId="1773667109">
    <w:abstractNumId w:val="25"/>
  </w:num>
  <w:num w:numId="26" w16cid:durableId="1468356392">
    <w:abstractNumId w:val="1"/>
  </w:num>
  <w:num w:numId="27" w16cid:durableId="277294518">
    <w:abstractNumId w:val="16"/>
  </w:num>
  <w:num w:numId="28" w16cid:durableId="1714694479">
    <w:abstractNumId w:val="26"/>
  </w:num>
  <w:num w:numId="29" w16cid:durableId="149372212">
    <w:abstractNumId w:val="19"/>
  </w:num>
  <w:num w:numId="30" w16cid:durableId="179317211">
    <w:abstractNumId w:val="7"/>
  </w:num>
  <w:num w:numId="31" w16cid:durableId="69236034">
    <w:abstractNumId w:val="29"/>
  </w:num>
  <w:num w:numId="32" w16cid:durableId="122016975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02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1090"/>
    <w:rsid w:val="00064720"/>
    <w:rsid w:val="000778F8"/>
    <w:rsid w:val="00080DAC"/>
    <w:rsid w:val="000873D8"/>
    <w:rsid w:val="00093F5A"/>
    <w:rsid w:val="000A0992"/>
    <w:rsid w:val="000C5808"/>
    <w:rsid w:val="000D1708"/>
    <w:rsid w:val="000D430D"/>
    <w:rsid w:val="000D58DC"/>
    <w:rsid w:val="000E5440"/>
    <w:rsid w:val="000E6185"/>
    <w:rsid w:val="000E6AA6"/>
    <w:rsid w:val="00102438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55460"/>
    <w:rsid w:val="001676B9"/>
    <w:rsid w:val="00171211"/>
    <w:rsid w:val="0017476B"/>
    <w:rsid w:val="001778B1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4D29"/>
    <w:rsid w:val="00245B0F"/>
    <w:rsid w:val="002472FE"/>
    <w:rsid w:val="00272D6B"/>
    <w:rsid w:val="002739A4"/>
    <w:rsid w:val="00274F9C"/>
    <w:rsid w:val="002869A6"/>
    <w:rsid w:val="00286C15"/>
    <w:rsid w:val="0028710D"/>
    <w:rsid w:val="002A6BFB"/>
    <w:rsid w:val="002B2FD2"/>
    <w:rsid w:val="002C7F0F"/>
    <w:rsid w:val="002D3F65"/>
    <w:rsid w:val="002D5BA5"/>
    <w:rsid w:val="002D6BCB"/>
    <w:rsid w:val="002D7993"/>
    <w:rsid w:val="002E02B6"/>
    <w:rsid w:val="0030631B"/>
    <w:rsid w:val="00317806"/>
    <w:rsid w:val="00317A4B"/>
    <w:rsid w:val="0033190F"/>
    <w:rsid w:val="00347A8F"/>
    <w:rsid w:val="0035017E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49CB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57C33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09E2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A51B2"/>
    <w:rsid w:val="005B0DB3"/>
    <w:rsid w:val="005B7CBC"/>
    <w:rsid w:val="005C42D8"/>
    <w:rsid w:val="005D1A6F"/>
    <w:rsid w:val="005D561E"/>
    <w:rsid w:val="005E1400"/>
    <w:rsid w:val="0060019F"/>
    <w:rsid w:val="006074A9"/>
    <w:rsid w:val="0062031E"/>
    <w:rsid w:val="00625A92"/>
    <w:rsid w:val="006323E5"/>
    <w:rsid w:val="00632565"/>
    <w:rsid w:val="0063664B"/>
    <w:rsid w:val="00643BD9"/>
    <w:rsid w:val="00650C9A"/>
    <w:rsid w:val="00660793"/>
    <w:rsid w:val="00685762"/>
    <w:rsid w:val="00685BE9"/>
    <w:rsid w:val="00686EE6"/>
    <w:rsid w:val="006A019E"/>
    <w:rsid w:val="006B2D08"/>
    <w:rsid w:val="006D4315"/>
    <w:rsid w:val="006D5C63"/>
    <w:rsid w:val="006E2AB0"/>
    <w:rsid w:val="006E2D0D"/>
    <w:rsid w:val="006E3EF3"/>
    <w:rsid w:val="006E6F2F"/>
    <w:rsid w:val="006E7B76"/>
    <w:rsid w:val="006F0785"/>
    <w:rsid w:val="006F40EB"/>
    <w:rsid w:val="00703606"/>
    <w:rsid w:val="00715DF2"/>
    <w:rsid w:val="007212F6"/>
    <w:rsid w:val="0072254C"/>
    <w:rsid w:val="00727E5A"/>
    <w:rsid w:val="007320EA"/>
    <w:rsid w:val="0074220F"/>
    <w:rsid w:val="00744715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06B7"/>
    <w:rsid w:val="00805F0B"/>
    <w:rsid w:val="00813221"/>
    <w:rsid w:val="0081555E"/>
    <w:rsid w:val="00816A1E"/>
    <w:rsid w:val="008177EE"/>
    <w:rsid w:val="008312FD"/>
    <w:rsid w:val="008326A6"/>
    <w:rsid w:val="008362E7"/>
    <w:rsid w:val="0084158B"/>
    <w:rsid w:val="00856680"/>
    <w:rsid w:val="0086455B"/>
    <w:rsid w:val="00865788"/>
    <w:rsid w:val="008664ED"/>
    <w:rsid w:val="00875139"/>
    <w:rsid w:val="008757DF"/>
    <w:rsid w:val="00887E3F"/>
    <w:rsid w:val="00892954"/>
    <w:rsid w:val="008A59BD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00B3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1416"/>
    <w:rsid w:val="009A19AC"/>
    <w:rsid w:val="009A446F"/>
    <w:rsid w:val="009A6B7C"/>
    <w:rsid w:val="009B40F4"/>
    <w:rsid w:val="009B60E5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1716C"/>
    <w:rsid w:val="00A20032"/>
    <w:rsid w:val="00A235C9"/>
    <w:rsid w:val="00A24380"/>
    <w:rsid w:val="00A267A7"/>
    <w:rsid w:val="00A42274"/>
    <w:rsid w:val="00A424BC"/>
    <w:rsid w:val="00A431D9"/>
    <w:rsid w:val="00A450D3"/>
    <w:rsid w:val="00A464AB"/>
    <w:rsid w:val="00A55A23"/>
    <w:rsid w:val="00A56E05"/>
    <w:rsid w:val="00A84784"/>
    <w:rsid w:val="00A877C5"/>
    <w:rsid w:val="00A9007A"/>
    <w:rsid w:val="00A948E4"/>
    <w:rsid w:val="00A954DE"/>
    <w:rsid w:val="00A97C60"/>
    <w:rsid w:val="00AA7246"/>
    <w:rsid w:val="00AB0A71"/>
    <w:rsid w:val="00AB2FC7"/>
    <w:rsid w:val="00AC2C0B"/>
    <w:rsid w:val="00AC2D30"/>
    <w:rsid w:val="00AD3156"/>
    <w:rsid w:val="00AE175E"/>
    <w:rsid w:val="00AE5BF6"/>
    <w:rsid w:val="00AE7428"/>
    <w:rsid w:val="00B12E14"/>
    <w:rsid w:val="00B208C7"/>
    <w:rsid w:val="00B21FC6"/>
    <w:rsid w:val="00B22D13"/>
    <w:rsid w:val="00B258CB"/>
    <w:rsid w:val="00B26B75"/>
    <w:rsid w:val="00B34D19"/>
    <w:rsid w:val="00B45CC1"/>
    <w:rsid w:val="00B514B8"/>
    <w:rsid w:val="00B51B5E"/>
    <w:rsid w:val="00B62CD2"/>
    <w:rsid w:val="00B72387"/>
    <w:rsid w:val="00B81E8E"/>
    <w:rsid w:val="00B85EDC"/>
    <w:rsid w:val="00BB53D3"/>
    <w:rsid w:val="00BC6A1B"/>
    <w:rsid w:val="00BD1631"/>
    <w:rsid w:val="00BD4E34"/>
    <w:rsid w:val="00BE258E"/>
    <w:rsid w:val="00C005E8"/>
    <w:rsid w:val="00C00A61"/>
    <w:rsid w:val="00C10A59"/>
    <w:rsid w:val="00C117CF"/>
    <w:rsid w:val="00C36503"/>
    <w:rsid w:val="00C433F5"/>
    <w:rsid w:val="00C530BD"/>
    <w:rsid w:val="00C666E8"/>
    <w:rsid w:val="00C763FD"/>
    <w:rsid w:val="00C76716"/>
    <w:rsid w:val="00C81B9E"/>
    <w:rsid w:val="00C81CC3"/>
    <w:rsid w:val="00C930D9"/>
    <w:rsid w:val="00CA1BC4"/>
    <w:rsid w:val="00CA478B"/>
    <w:rsid w:val="00CA66EB"/>
    <w:rsid w:val="00CB0EE5"/>
    <w:rsid w:val="00CC1CE8"/>
    <w:rsid w:val="00CC2EA8"/>
    <w:rsid w:val="00CC2F3F"/>
    <w:rsid w:val="00CC3A91"/>
    <w:rsid w:val="00CC654F"/>
    <w:rsid w:val="00CD22B1"/>
    <w:rsid w:val="00CD2C38"/>
    <w:rsid w:val="00CE0548"/>
    <w:rsid w:val="00CE1FB7"/>
    <w:rsid w:val="00CE372E"/>
    <w:rsid w:val="00CF3FD2"/>
    <w:rsid w:val="00CF6485"/>
    <w:rsid w:val="00CF7DC4"/>
    <w:rsid w:val="00D04117"/>
    <w:rsid w:val="00D15E90"/>
    <w:rsid w:val="00D15EFB"/>
    <w:rsid w:val="00D20036"/>
    <w:rsid w:val="00D22C70"/>
    <w:rsid w:val="00D255FD"/>
    <w:rsid w:val="00D6054D"/>
    <w:rsid w:val="00D63663"/>
    <w:rsid w:val="00D6503E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133A2"/>
    <w:rsid w:val="00E353A9"/>
    <w:rsid w:val="00E4182D"/>
    <w:rsid w:val="00E44084"/>
    <w:rsid w:val="00E547DE"/>
    <w:rsid w:val="00E6053A"/>
    <w:rsid w:val="00E80587"/>
    <w:rsid w:val="00E811B9"/>
    <w:rsid w:val="00E82434"/>
    <w:rsid w:val="00E90211"/>
    <w:rsid w:val="00E92D8D"/>
    <w:rsid w:val="00EA05B9"/>
    <w:rsid w:val="00EA083B"/>
    <w:rsid w:val="00EA5591"/>
    <w:rsid w:val="00EB2BAF"/>
    <w:rsid w:val="00EB3086"/>
    <w:rsid w:val="00EC0BAD"/>
    <w:rsid w:val="00EC2302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34E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D7308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F39D11"/>
  <w15:chartTrackingRefBased/>
  <w15:docId w15:val="{D909C879-B1B4-455B-9E75-E694424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Titolo2"/>
    <w:next w:val="Normale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e"/>
    <w:next w:val="Normale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Sommario1">
    <w:name w:val="toc 1"/>
    <w:basedOn w:val="Normale"/>
    <w:next w:val="Normale"/>
    <w:autoRedefine/>
    <w:uiPriority w:val="39"/>
    <w:rsid w:val="00903750"/>
  </w:style>
  <w:style w:type="paragraph" w:styleId="Sommario2">
    <w:name w:val="toc 2"/>
    <w:basedOn w:val="Normale"/>
    <w:next w:val="Normale"/>
    <w:autoRedefine/>
    <w:uiPriority w:val="39"/>
    <w:rsid w:val="00903750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903750"/>
    <w:pPr>
      <w:ind w:left="480"/>
    </w:pPr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paragraph" w:styleId="Sommario4">
    <w:name w:val="toc 4"/>
    <w:basedOn w:val="Normale"/>
    <w:next w:val="Normale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e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rsid w:val="00CC1C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Mappadocumento">
    <w:name w:val="Document Map"/>
    <w:basedOn w:val="Normale"/>
    <w:link w:val="MappadocumentoCarattere"/>
    <w:rsid w:val="00CC1CE8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Titolo3Carattere">
    <w:name w:val="Titolo 3 Carattere"/>
    <w:link w:val="Titolo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Titolo1"/>
    <w:next w:val="Normale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Rimandocommento">
    <w:name w:val="annotation reference"/>
    <w:rsid w:val="00CC1C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CE8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C1CE8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C1CE8"/>
    <w:rPr>
      <w:b/>
      <w:bCs/>
    </w:rPr>
  </w:style>
  <w:style w:type="character" w:customStyle="1" w:styleId="SoggettocommentoCarattere">
    <w:name w:val="Soggetto commento Carattere"/>
    <w:link w:val="Soggettocommento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e"/>
    <w:rsid w:val="00CC1CE8"/>
    <w:rPr>
      <w:rFonts w:eastAsia="Times New Roman"/>
      <w:lang w:val="it-IT" w:eastAsia="it-IT"/>
    </w:rPr>
  </w:style>
  <w:style w:type="character" w:customStyle="1" w:styleId="Titolo2Carattere">
    <w:name w:val="Titolo 2 Carattere"/>
    <w:link w:val="Titolo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eWeb">
    <w:name w:val="Normal (Web)"/>
    <w:basedOn w:val="Normale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ottotitoloCarattere">
    <w:name w:val="Sottotitolo Carattere"/>
    <w:link w:val="Sottotitolo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e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styleId="Intestazione">
    <w:name w:val="header"/>
    <w:basedOn w:val="Normale"/>
    <w:link w:val="IntestazioneCarattere"/>
    <w:rsid w:val="00A1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rsid w:val="00A1716C"/>
    <w:rPr>
      <w:rFonts w:eastAsia="SimSun"/>
      <w:sz w:val="18"/>
      <w:szCs w:val="18"/>
      <w:lang w:eastAsia="zh-CN"/>
    </w:rPr>
  </w:style>
  <w:style w:type="paragraph" w:styleId="Pidipagina">
    <w:name w:val="footer"/>
    <w:basedOn w:val="Normale"/>
    <w:link w:val="PidipaginaCarattere"/>
    <w:rsid w:val="00A171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rsid w:val="00A1716C"/>
    <w:rPr>
      <w:rFonts w:eastAsia="SimSu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FF9E8-367D-49F9-9A0B-074F8DAB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44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renatov56 renatov56</cp:lastModifiedBy>
  <cp:revision>47</cp:revision>
  <dcterms:created xsi:type="dcterms:W3CDTF">2022-01-26T09:43:00Z</dcterms:created>
  <dcterms:modified xsi:type="dcterms:W3CDTF">2022-04-20T08:30:00Z</dcterms:modified>
</cp:coreProperties>
</file>